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FE6B33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 w:rsidRPr="00FE6B33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Pr="00FE6B33" w:rsidRDefault="003A2BF8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October 3</w:t>
      </w:r>
      <w:r w:rsidRPr="003A2BF8">
        <w:rPr>
          <w:rFonts w:ascii="Comic Sans MS" w:hAnsi="Comic Sans MS"/>
          <w:b/>
          <w:sz w:val="28"/>
          <w:u w:val="single"/>
          <w:vertAlign w:val="superscript"/>
        </w:rPr>
        <w:t>rd</w:t>
      </w:r>
      <w:r>
        <w:rPr>
          <w:rFonts w:ascii="Comic Sans MS" w:hAnsi="Comic Sans MS"/>
          <w:b/>
          <w:sz w:val="28"/>
          <w:u w:val="single"/>
        </w:rPr>
        <w:t xml:space="preserve"> – October 7</w:t>
      </w:r>
      <w:r w:rsidRPr="003A2BF8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</w:t>
      </w:r>
    </w:p>
    <w:p w:rsidR="00022804" w:rsidRPr="00022804" w:rsidRDefault="00022804" w:rsidP="00022804">
      <w:pPr>
        <w:spacing w:after="0"/>
        <w:jc w:val="center"/>
        <w:rPr>
          <w:rFonts w:ascii="Comic Sans MS" w:hAnsi="Comic Sans MS"/>
          <w:b/>
          <w:sz w:val="32"/>
        </w:rPr>
      </w:pPr>
    </w:p>
    <w:p w:rsidR="00022804" w:rsidRPr="00AD1486" w:rsidRDefault="007570B0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color w:val="000000"/>
          <w:sz w:val="24"/>
        </w:rPr>
        <w:t>Any outstanding forms and/or money due ASAP.</w:t>
      </w:r>
    </w:p>
    <w:p w:rsidR="00FB2685" w:rsidRPr="007570B0" w:rsidRDefault="00FB2685" w:rsidP="00862D2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6"/>
        </w:rPr>
      </w:pPr>
      <w:r w:rsidRPr="007570B0">
        <w:rPr>
          <w:rFonts w:ascii="Comic Sans MS" w:hAnsi="Comic Sans MS"/>
          <w:sz w:val="24"/>
        </w:rPr>
        <w:t>Thanks for assisting and supporting the main fund raiser for the year, the Magazine campaign.</w:t>
      </w:r>
    </w:p>
    <w:p w:rsidR="00FB2685" w:rsidRPr="00FB2685" w:rsidRDefault="00FB2685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40"/>
        </w:rPr>
      </w:pPr>
      <w:r>
        <w:rPr>
          <w:rFonts w:ascii="Comic Sans MS" w:hAnsi="Comic Sans MS"/>
          <w:sz w:val="24"/>
        </w:rPr>
        <w:t xml:space="preserve">Students are </w:t>
      </w:r>
      <w:r w:rsidRPr="00FB2685">
        <w:rPr>
          <w:rFonts w:ascii="Comic Sans MS" w:hAnsi="Comic Sans MS"/>
          <w:sz w:val="24"/>
        </w:rPr>
        <w:t xml:space="preserve">asked to have their parents read and sign the form relating to </w:t>
      </w:r>
      <w:r>
        <w:rPr>
          <w:rFonts w:ascii="Comic Sans MS" w:hAnsi="Comic Sans MS"/>
          <w:sz w:val="24"/>
        </w:rPr>
        <w:t xml:space="preserve">the </w:t>
      </w:r>
      <w:r w:rsidRPr="00FB2685">
        <w:rPr>
          <w:rFonts w:ascii="Comic Sans MS" w:hAnsi="Comic Sans MS"/>
          <w:sz w:val="24"/>
        </w:rPr>
        <w:t xml:space="preserve">art assignment, “A celebration of Peace.” </w:t>
      </w:r>
      <w:r>
        <w:rPr>
          <w:rFonts w:ascii="Comic Sans MS" w:hAnsi="Comic Sans MS"/>
          <w:sz w:val="24"/>
        </w:rPr>
        <w:t xml:space="preserve"> </w:t>
      </w:r>
      <w:r w:rsidRPr="00FB2685">
        <w:rPr>
          <w:rFonts w:ascii="Comic Sans MS" w:hAnsi="Comic Sans MS"/>
          <w:sz w:val="24"/>
        </w:rPr>
        <w:t>Information about the assignment is on the paper</w:t>
      </w:r>
      <w:r>
        <w:rPr>
          <w:rFonts w:ascii="Comic Sans MS" w:hAnsi="Comic Sans MS"/>
          <w:sz w:val="24"/>
        </w:rPr>
        <w:t xml:space="preserve"> and </w:t>
      </w:r>
      <w:r w:rsidRPr="00FB2685">
        <w:rPr>
          <w:rFonts w:ascii="Comic Sans MS" w:hAnsi="Comic Sans MS"/>
          <w:sz w:val="24"/>
        </w:rPr>
        <w:t>there are monetary prizes available</w:t>
      </w:r>
      <w:r>
        <w:rPr>
          <w:rFonts w:ascii="Comic Sans MS" w:hAnsi="Comic Sans MS"/>
          <w:sz w:val="24"/>
        </w:rPr>
        <w:t>!</w:t>
      </w: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022804">
        <w:rPr>
          <w:rFonts w:ascii="Comic Sans MS" w:hAnsi="Comic Sans MS"/>
          <w:b/>
          <w:sz w:val="28"/>
        </w:rPr>
        <w:t>6Whalen</w:t>
      </w:r>
    </w:p>
    <w:p w:rsidR="00022804" w:rsidRPr="007570B0" w:rsidRDefault="00022804" w:rsidP="00AD148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570B0" w:rsidRPr="007570B0">
        <w:rPr>
          <w:rFonts w:ascii="Comic Sans MS" w:hAnsi="Comic Sans MS" w:cs="Segoe UI"/>
          <w:sz w:val="24"/>
        </w:rPr>
        <w:t xml:space="preserve">Students may bring what they have completed thus far on their “paper bag book report” as we will devote some class time to </w:t>
      </w:r>
      <w:proofErr w:type="spellStart"/>
      <w:proofErr w:type="gramStart"/>
      <w:r w:rsidR="007570B0" w:rsidRPr="007570B0">
        <w:rPr>
          <w:rFonts w:ascii="Comic Sans MS" w:hAnsi="Comic Sans MS" w:cs="Segoe UI"/>
          <w:sz w:val="24"/>
        </w:rPr>
        <w:t>it’s</w:t>
      </w:r>
      <w:proofErr w:type="spellEnd"/>
      <w:proofErr w:type="gramEnd"/>
      <w:r w:rsidR="007570B0" w:rsidRPr="007570B0">
        <w:rPr>
          <w:rFonts w:ascii="Comic Sans MS" w:hAnsi="Comic Sans MS" w:cs="Segoe UI"/>
          <w:sz w:val="24"/>
        </w:rPr>
        <w:t xml:space="preserve"> completion-due date of anytime between October 24</w:t>
      </w:r>
      <w:r w:rsidR="007570B0" w:rsidRPr="007570B0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 xml:space="preserve"> and 28</w:t>
      </w:r>
      <w:r w:rsidR="007570B0" w:rsidRPr="007570B0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>.</w:t>
      </w:r>
    </w:p>
    <w:p w:rsidR="007570B0" w:rsidRPr="007570B0" w:rsidRDefault="007570B0" w:rsidP="00AD148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>Review due Monday Oct 17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</w:p>
    <w:p w:rsidR="007570B0" w:rsidRPr="007570B0" w:rsidRDefault="007570B0" w:rsidP="007570B0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>Math Quiz on Tuesday Oct 18th</w:t>
      </w:r>
    </w:p>
    <w:p w:rsidR="00022804" w:rsidRP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022804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AD1486" w:rsidRPr="007570B0" w:rsidRDefault="00022804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570B0" w:rsidRPr="007570B0">
        <w:rPr>
          <w:rFonts w:ascii="Comic Sans MS" w:hAnsi="Comic Sans MS" w:cs="Segoe UI"/>
          <w:sz w:val="24"/>
        </w:rPr>
        <w:t xml:space="preserve">Students may bring what they have completed thus far on their “paper bag book report” as we will devote some class time to </w:t>
      </w:r>
      <w:proofErr w:type="spellStart"/>
      <w:proofErr w:type="gramStart"/>
      <w:r w:rsidR="007570B0" w:rsidRPr="007570B0">
        <w:rPr>
          <w:rFonts w:ascii="Comic Sans MS" w:hAnsi="Comic Sans MS" w:cs="Segoe UI"/>
          <w:sz w:val="24"/>
        </w:rPr>
        <w:t>it’s</w:t>
      </w:r>
      <w:proofErr w:type="spellEnd"/>
      <w:proofErr w:type="gramEnd"/>
      <w:r w:rsidR="007570B0" w:rsidRPr="007570B0">
        <w:rPr>
          <w:rFonts w:ascii="Comic Sans MS" w:hAnsi="Comic Sans MS" w:cs="Segoe UI"/>
          <w:sz w:val="24"/>
        </w:rPr>
        <w:t xml:space="preserve"> completion-due date of anytime between October 24</w:t>
      </w:r>
      <w:r w:rsidR="007570B0" w:rsidRPr="007570B0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 xml:space="preserve"> and 28</w:t>
      </w:r>
      <w:r w:rsidR="007570B0" w:rsidRPr="007570B0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>.</w:t>
      </w:r>
    </w:p>
    <w:p w:rsidR="007570B0" w:rsidRPr="007570B0" w:rsidRDefault="007570B0" w:rsidP="007570B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Grade 6: 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>Review due Monday Oct 17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</w:p>
    <w:p w:rsidR="007570B0" w:rsidRPr="007570B0" w:rsidRDefault="007570B0" w:rsidP="007570B0">
      <w:pPr>
        <w:pStyle w:val="ListParagraph"/>
        <w:spacing w:after="0" w:line="240" w:lineRule="auto"/>
        <w:ind w:left="21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   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>Math Quiz on Tuesday Oct 18th</w:t>
      </w:r>
    </w:p>
    <w:p w:rsidR="007570B0" w:rsidRPr="007570B0" w:rsidRDefault="007570B0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7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>: p. 190 #1-2-3-4-6-8</w:t>
      </w:r>
    </w:p>
    <w:p w:rsidR="00FB2685" w:rsidRPr="003A2BF8" w:rsidRDefault="00FB2685" w:rsidP="003A2BF8">
      <w:pPr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C60C2B" w:rsidRPr="003A2BF8" w:rsidRDefault="00C60C2B" w:rsidP="00FB268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3A2BF8">
        <w:rPr>
          <w:rFonts w:ascii="Comic Sans MS" w:hAnsi="Comic Sans MS"/>
          <w:sz w:val="24"/>
          <w:szCs w:val="24"/>
        </w:rPr>
        <w:t>The p</w:t>
      </w:r>
      <w:r w:rsidR="003A2BF8" w:rsidRPr="003A2BF8">
        <w:rPr>
          <w:rFonts w:ascii="Comic Sans MS" w:hAnsi="Comic Sans MS"/>
          <w:sz w:val="24"/>
          <w:szCs w:val="24"/>
        </w:rPr>
        <w:t>aper bag book report is due any time during the week of October 24</w:t>
      </w:r>
      <w:r w:rsidR="003A2BF8" w:rsidRPr="003A2BF8">
        <w:rPr>
          <w:rFonts w:ascii="Comic Sans MS" w:hAnsi="Comic Sans MS"/>
          <w:sz w:val="24"/>
          <w:szCs w:val="24"/>
          <w:vertAlign w:val="superscript"/>
        </w:rPr>
        <w:t>th</w:t>
      </w:r>
      <w:r w:rsidR="003A2BF8" w:rsidRPr="003A2BF8">
        <w:rPr>
          <w:rFonts w:ascii="Comic Sans MS" w:hAnsi="Comic Sans MS"/>
          <w:sz w:val="24"/>
          <w:szCs w:val="24"/>
        </w:rPr>
        <w:t xml:space="preserve"> to October 28</w:t>
      </w:r>
      <w:r w:rsidR="003A2BF8" w:rsidRPr="003A2BF8">
        <w:rPr>
          <w:rFonts w:ascii="Comic Sans MS" w:hAnsi="Comic Sans MS"/>
          <w:sz w:val="24"/>
          <w:szCs w:val="24"/>
          <w:vertAlign w:val="superscript"/>
        </w:rPr>
        <w:t>th</w:t>
      </w:r>
      <w:r w:rsidR="003A2BF8" w:rsidRPr="003A2BF8">
        <w:rPr>
          <w:rFonts w:ascii="Comic Sans MS" w:hAnsi="Comic Sans MS"/>
          <w:sz w:val="24"/>
          <w:szCs w:val="24"/>
        </w:rPr>
        <w:t>. If any help or cla</w:t>
      </w:r>
      <w:r w:rsidR="003A2BF8">
        <w:rPr>
          <w:rFonts w:ascii="Comic Sans MS" w:hAnsi="Comic Sans MS"/>
          <w:sz w:val="24"/>
          <w:szCs w:val="24"/>
        </w:rPr>
        <w:t xml:space="preserve">rification is needed, let Ms. </w:t>
      </w:r>
      <w:proofErr w:type="spellStart"/>
      <w:r w:rsidR="003A2BF8">
        <w:rPr>
          <w:rFonts w:ascii="Comic Sans MS" w:hAnsi="Comic Sans MS"/>
          <w:sz w:val="24"/>
          <w:szCs w:val="24"/>
        </w:rPr>
        <w:t>Dorcas</w:t>
      </w:r>
      <w:proofErr w:type="spellEnd"/>
      <w:r w:rsidR="003A2BF8">
        <w:rPr>
          <w:rFonts w:ascii="Comic Sans MS" w:hAnsi="Comic Sans MS"/>
          <w:sz w:val="24"/>
          <w:szCs w:val="24"/>
        </w:rPr>
        <w:t xml:space="preserve"> </w:t>
      </w:r>
      <w:r w:rsidR="003A2BF8" w:rsidRPr="003A2BF8">
        <w:rPr>
          <w:rFonts w:ascii="Comic Sans MS" w:hAnsi="Comic Sans MS"/>
          <w:sz w:val="24"/>
          <w:szCs w:val="24"/>
        </w:rPr>
        <w:t>know when she asks in class.</w:t>
      </w:r>
    </w:p>
    <w:p w:rsidR="007570B0" w:rsidRPr="007570B0" w:rsidRDefault="003A2BF8" w:rsidP="006644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Social Studies:</w:t>
      </w:r>
      <w:r w:rsidRPr="007570B0"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="007570B0">
        <w:rPr>
          <w:rFonts w:ascii="Comic Sans MS" w:hAnsi="Comic Sans MS" w:cs="Segoe UI"/>
          <w:sz w:val="24"/>
        </w:rPr>
        <w:t>Q</w:t>
      </w:r>
      <w:r w:rsidR="007570B0" w:rsidRPr="007570B0">
        <w:rPr>
          <w:rFonts w:ascii="Comic Sans MS" w:hAnsi="Comic Sans MS" w:cs="Segoe UI"/>
          <w:sz w:val="24"/>
        </w:rPr>
        <w:t>uiz this Thursday, again a review sheet and class discussion took place to pre-assess and help students prepare for the quiz</w:t>
      </w:r>
      <w:r w:rsidR="007570B0">
        <w:rPr>
          <w:rFonts w:ascii="Calibri" w:hAnsi="Calibri" w:cs="Segoe UI"/>
        </w:rPr>
        <w:t>.</w:t>
      </w:r>
    </w:p>
    <w:p w:rsidR="003A2BF8" w:rsidRDefault="00FE6B33" w:rsidP="007570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Art: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“A Celebration of Peace” project due November 1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st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.  Graffiti project due November 7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Default="007570B0" w:rsidP="007570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7: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p. 188 #1-2-4-5-6-9abc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*10</w:t>
      </w:r>
    </w:p>
    <w:p w:rsidR="007570B0" w:rsidRDefault="007570B0" w:rsidP="007570B0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8: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Homework #4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Math review + Math quiz Oct 18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7570B0" w:rsidRDefault="007570B0" w:rsidP="007570B0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8Dorcas</w:t>
      </w:r>
    </w:p>
    <w:p w:rsidR="00FE6B33" w:rsidRPr="007570B0" w:rsidRDefault="00AD1486" w:rsidP="003511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="007570B0">
        <w:rPr>
          <w:rFonts w:ascii="Calibri" w:hAnsi="Calibri" w:cs="Segoe UI"/>
        </w:rPr>
        <w:t xml:space="preserve"> </w:t>
      </w:r>
      <w:r w:rsidR="007570B0" w:rsidRPr="007570B0">
        <w:rPr>
          <w:rFonts w:ascii="Comic Sans MS" w:hAnsi="Comic Sans MS" w:cs="Segoe UI"/>
          <w:sz w:val="24"/>
        </w:rPr>
        <w:t>Q</w:t>
      </w:r>
      <w:r w:rsidR="007570B0" w:rsidRPr="007570B0">
        <w:rPr>
          <w:rFonts w:ascii="Comic Sans MS" w:hAnsi="Comic Sans MS" w:cs="Segoe UI"/>
          <w:sz w:val="24"/>
        </w:rPr>
        <w:t>uiz tomorrow, for which we completed and discussed a review of information. Also, the “paper bag” book report is due any time during the week of October 24</w:t>
      </w:r>
      <w:r w:rsidR="007570B0" w:rsidRPr="007570B0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>-28</w:t>
      </w:r>
      <w:r w:rsidR="007570B0" w:rsidRPr="007570B0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>. Students may bring what they have completed thus far to school as we will work on it in class.</w:t>
      </w:r>
    </w:p>
    <w:p w:rsidR="007570B0" w:rsidRPr="00FE6B33" w:rsidRDefault="007570B0" w:rsidP="003511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Homework #4-5-6</w:t>
      </w:r>
      <w:bookmarkStart w:id="0" w:name="_GoBack"/>
      <w:bookmarkEnd w:id="0"/>
    </w:p>
    <w:sectPr w:rsidR="007570B0" w:rsidRPr="00FE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4795"/>
    <w:multiLevelType w:val="hybridMultilevel"/>
    <w:tmpl w:val="A592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028C"/>
    <w:multiLevelType w:val="hybridMultilevel"/>
    <w:tmpl w:val="CD0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1545FB"/>
    <w:rsid w:val="003A2BF8"/>
    <w:rsid w:val="00601F5F"/>
    <w:rsid w:val="007570B0"/>
    <w:rsid w:val="00AD1486"/>
    <w:rsid w:val="00C60C2B"/>
    <w:rsid w:val="00FB268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0152A-629F-49D2-ABFC-A53F845E6A50}"/>
</file>

<file path=customXml/itemProps2.xml><?xml version="1.0" encoding="utf-8"?>
<ds:datastoreItem xmlns:ds="http://schemas.openxmlformats.org/officeDocument/2006/customXml" ds:itemID="{295119A0-0FA1-4433-BF95-2C7147AEFD0B}"/>
</file>

<file path=customXml/itemProps3.xml><?xml version="1.0" encoding="utf-8"?>
<ds:datastoreItem xmlns:ds="http://schemas.openxmlformats.org/officeDocument/2006/customXml" ds:itemID="{C03A55E7-CC6F-4AFC-B63B-54C81ED38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Homework Oct.11-14</dc:title>
  <dc:subject/>
  <dc:creator>Charest, Carina (ASD-S)</dc:creator>
  <cp:keywords/>
  <dc:description/>
  <cp:lastModifiedBy>Charest, Carina (ASD-S)</cp:lastModifiedBy>
  <cp:revision>7</cp:revision>
  <dcterms:created xsi:type="dcterms:W3CDTF">2016-09-12T17:39:00Z</dcterms:created>
  <dcterms:modified xsi:type="dcterms:W3CDTF">2016-10-11T17:45:00Z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