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EDBF" w14:textId="77777777" w:rsidR="006C5DA9" w:rsidRDefault="006C5DA9" w:rsidP="006C5DA9">
      <w:pPr>
        <w:pStyle w:val="NoSpacing"/>
        <w:tabs>
          <w:tab w:val="left" w:pos="1418"/>
          <w:tab w:val="right" w:pos="9781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F697B3" wp14:editId="6626828B">
            <wp:simplePos x="0" y="0"/>
            <wp:positionH relativeFrom="column">
              <wp:posOffset>-698500</wp:posOffset>
            </wp:positionH>
            <wp:positionV relativeFrom="paragraph">
              <wp:posOffset>68580</wp:posOffset>
            </wp:positionV>
            <wp:extent cx="1209675" cy="1238250"/>
            <wp:effectExtent l="0" t="0" r="9525" b="6350"/>
            <wp:wrapTight wrapText="bothSides">
              <wp:wrapPolygon edited="0">
                <wp:start x="4989" y="0"/>
                <wp:lineTo x="454" y="886"/>
                <wp:lineTo x="0" y="1772"/>
                <wp:lineTo x="0" y="8418"/>
                <wp:lineTo x="1814" y="14622"/>
                <wp:lineTo x="8617" y="21268"/>
                <wp:lineTo x="11792" y="21268"/>
                <wp:lineTo x="19502" y="14622"/>
                <wp:lineTo x="21317" y="7532"/>
                <wp:lineTo x="21317" y="3102"/>
                <wp:lineTo x="19502" y="1329"/>
                <wp:lineTo x="14513" y="0"/>
                <wp:lineTo x="4989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07">
        <w:rPr>
          <w:b/>
          <w:sz w:val="36"/>
          <w:szCs w:val="36"/>
        </w:rPr>
        <w:t>R</w:t>
      </w:r>
      <w:r w:rsidRPr="008116A3">
        <w:rPr>
          <w:b/>
          <w:sz w:val="28"/>
          <w:szCs w:val="28"/>
        </w:rPr>
        <w:t xml:space="preserve">OTHESAY </w:t>
      </w:r>
      <w:r>
        <w:rPr>
          <w:b/>
          <w:sz w:val="36"/>
          <w:szCs w:val="36"/>
        </w:rPr>
        <w:t>H</w:t>
      </w:r>
      <w:r w:rsidRPr="008116A3">
        <w:rPr>
          <w:b/>
          <w:sz w:val="28"/>
          <w:szCs w:val="28"/>
        </w:rPr>
        <w:t xml:space="preserve">IGH </w:t>
      </w:r>
      <w:r w:rsidRPr="002A0907">
        <w:rPr>
          <w:b/>
          <w:sz w:val="36"/>
          <w:szCs w:val="36"/>
        </w:rPr>
        <w:t>S</w:t>
      </w:r>
      <w:r w:rsidRPr="008116A3">
        <w:rPr>
          <w:b/>
          <w:sz w:val="28"/>
          <w:szCs w:val="28"/>
        </w:rPr>
        <w:t>CHOOL</w:t>
      </w:r>
      <w:r>
        <w:rPr>
          <w:b/>
          <w:sz w:val="24"/>
          <w:szCs w:val="24"/>
        </w:rPr>
        <w:tab/>
      </w:r>
    </w:p>
    <w:p w14:paraId="1677A077" w14:textId="74A94FDA" w:rsidR="006C5DA9" w:rsidRPr="00B442E4" w:rsidRDefault="006C5DA9" w:rsidP="006C5DA9">
      <w:pPr>
        <w:pStyle w:val="NoSpacing"/>
        <w:tabs>
          <w:tab w:val="left" w:pos="1418"/>
          <w:tab w:val="right" w:pos="9781"/>
        </w:tabs>
        <w:ind w:right="4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0A80" wp14:editId="1B7EC1F2">
                <wp:simplePos x="0" y="0"/>
                <wp:positionH relativeFrom="column">
                  <wp:posOffset>904875</wp:posOffset>
                </wp:positionH>
                <wp:positionV relativeFrom="paragraph">
                  <wp:posOffset>-5715</wp:posOffset>
                </wp:positionV>
                <wp:extent cx="5324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2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F63A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" strokecolor="#e20000" strokeweight="1pt"/>
            </w:pict>
          </mc:Fallback>
        </mc:AlternateContent>
      </w:r>
      <w:r w:rsidRPr="00B442E4">
        <w:rPr>
          <w:sz w:val="20"/>
          <w:szCs w:val="20"/>
        </w:rPr>
        <w:t>61 HAMPTON ROAD</w:t>
      </w:r>
      <w:r>
        <w:rPr>
          <w:sz w:val="20"/>
          <w:szCs w:val="20"/>
        </w:rPr>
        <w:tab/>
      </w:r>
      <w:r w:rsidR="003E2354">
        <w:rPr>
          <w:sz w:val="16"/>
          <w:szCs w:val="16"/>
        </w:rPr>
        <w:t>BEVERLEE MACDONALD</w:t>
      </w:r>
      <w:r w:rsidRPr="00B442E4">
        <w:rPr>
          <w:sz w:val="16"/>
          <w:szCs w:val="16"/>
        </w:rPr>
        <w:t>, PRINCIPAL</w:t>
      </w:r>
    </w:p>
    <w:p w14:paraId="3A4F10EA" w14:textId="0648B335" w:rsidR="00C912DE" w:rsidRPr="00C912DE" w:rsidRDefault="006C5DA9" w:rsidP="006C5DA9">
      <w:pPr>
        <w:pStyle w:val="NoSpacing"/>
        <w:tabs>
          <w:tab w:val="left" w:pos="1418"/>
          <w:tab w:val="right" w:pos="9781"/>
        </w:tabs>
        <w:rPr>
          <w:sz w:val="16"/>
          <w:szCs w:val="16"/>
        </w:rPr>
      </w:pPr>
      <w:r w:rsidRPr="00B442E4">
        <w:rPr>
          <w:sz w:val="20"/>
          <w:szCs w:val="20"/>
        </w:rPr>
        <w:t>ROTHESAY, NB  E2E 5L6</w:t>
      </w:r>
      <w:r w:rsidRPr="00B442E4">
        <w:rPr>
          <w:sz w:val="20"/>
          <w:szCs w:val="20"/>
        </w:rPr>
        <w:tab/>
      </w:r>
      <w:r w:rsidR="00C342A7">
        <w:rPr>
          <w:sz w:val="16"/>
          <w:szCs w:val="16"/>
        </w:rPr>
        <w:t>ANDREW PETERS</w:t>
      </w:r>
      <w:r w:rsidRPr="00B442E4">
        <w:rPr>
          <w:sz w:val="16"/>
          <w:szCs w:val="16"/>
        </w:rPr>
        <w:t>, VICE PRINCIPAL</w:t>
      </w:r>
    </w:p>
    <w:p w14:paraId="5433C5A3" w14:textId="2C0914F3" w:rsidR="006C5DA9" w:rsidRPr="009E0FD2" w:rsidRDefault="006C5DA9" w:rsidP="006C5DA9">
      <w:pPr>
        <w:pStyle w:val="NoSpacing"/>
        <w:tabs>
          <w:tab w:val="left" w:pos="1418"/>
          <w:tab w:val="right" w:pos="9781"/>
        </w:tabs>
        <w:rPr>
          <w:sz w:val="20"/>
          <w:szCs w:val="20"/>
          <w:lang w:val="fr-FR"/>
        </w:rPr>
      </w:pPr>
      <w:r w:rsidRPr="009E0FD2">
        <w:rPr>
          <w:sz w:val="20"/>
          <w:szCs w:val="20"/>
          <w:lang w:val="fr-FR"/>
        </w:rPr>
        <w:t>T:  506.847.6204   F:  506.847.6244</w:t>
      </w:r>
      <w:r w:rsidR="00C912DE">
        <w:rPr>
          <w:sz w:val="20"/>
          <w:szCs w:val="20"/>
          <w:lang w:val="fr-FR"/>
        </w:rPr>
        <w:tab/>
      </w:r>
      <w:r w:rsidR="00C912DE" w:rsidRPr="00AC7198">
        <w:rPr>
          <w:sz w:val="16"/>
          <w:szCs w:val="16"/>
          <w:lang w:val="fr-CA"/>
        </w:rPr>
        <w:t>SONJA MORAN, VICE PRINCIPAL</w:t>
      </w:r>
    </w:p>
    <w:p w14:paraId="6131ED42" w14:textId="391560D2" w:rsidR="006C5DA9" w:rsidRPr="00AC7198" w:rsidRDefault="007D7308" w:rsidP="006C5DA9">
      <w:pPr>
        <w:pStyle w:val="NoSpacing"/>
        <w:tabs>
          <w:tab w:val="left" w:pos="1418"/>
          <w:tab w:val="right" w:pos="9781"/>
        </w:tabs>
        <w:rPr>
          <w:sz w:val="8"/>
          <w:szCs w:val="8"/>
          <w:lang w:val="en-CA"/>
        </w:rPr>
      </w:pPr>
      <w:r w:rsidRPr="003079D4">
        <w:rPr>
          <w:color w:val="E20000"/>
          <w:sz w:val="20"/>
          <w:szCs w:val="20"/>
          <w:lang w:val="fr-CA"/>
        </w:rPr>
        <w:t xml:space="preserve"> </w:t>
      </w:r>
      <w:r w:rsidR="006C5DA9" w:rsidRPr="00AC7198">
        <w:rPr>
          <w:color w:val="E20000"/>
          <w:sz w:val="20"/>
          <w:szCs w:val="20"/>
          <w:lang w:val="en-CA"/>
        </w:rPr>
        <w:t xml:space="preserve">www.rothesayhigh.ca </w:t>
      </w:r>
      <w:r w:rsidR="006C5DA9" w:rsidRPr="00AC7198">
        <w:rPr>
          <w:color w:val="FF0000"/>
          <w:sz w:val="20"/>
          <w:szCs w:val="20"/>
          <w:lang w:val="en-CA"/>
        </w:rPr>
        <w:tab/>
      </w:r>
    </w:p>
    <w:p w14:paraId="5367DE28" w14:textId="77777777" w:rsidR="006C5DA9" w:rsidRPr="00AC7198" w:rsidRDefault="006C5DA9" w:rsidP="006C5DA9">
      <w:pPr>
        <w:rPr>
          <w:lang w:val="en-CA"/>
        </w:rPr>
      </w:pPr>
    </w:p>
    <w:p w14:paraId="52C294EC" w14:textId="77777777" w:rsidR="006C5DA9" w:rsidRPr="00AC7198" w:rsidRDefault="006C5DA9" w:rsidP="006C5DA9">
      <w:pPr>
        <w:rPr>
          <w:lang w:val="en-CA"/>
        </w:rPr>
      </w:pPr>
    </w:p>
    <w:p w14:paraId="0DD80D43" w14:textId="77777777" w:rsidR="006C5DA9" w:rsidRPr="00AC7198" w:rsidRDefault="006C5DA9" w:rsidP="006C5DA9">
      <w:pPr>
        <w:rPr>
          <w:lang w:val="en-CA"/>
        </w:rPr>
      </w:pPr>
    </w:p>
    <w:p w14:paraId="3481698E" w14:textId="77777777" w:rsidR="006C5DA9" w:rsidRDefault="006C5DA9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PSSC Meeting Agenda</w:t>
      </w:r>
    </w:p>
    <w:p w14:paraId="63BB387D" w14:textId="30579D45" w:rsidR="006C5DA9" w:rsidRDefault="003079D4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 31</w:t>
      </w:r>
      <w:r w:rsidR="006C5DA9">
        <w:rPr>
          <w:b/>
          <w:sz w:val="28"/>
          <w:szCs w:val="28"/>
        </w:rPr>
        <w:t>, 20</w:t>
      </w:r>
      <w:r w:rsidR="0062407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6C5DA9">
        <w:rPr>
          <w:b/>
          <w:sz w:val="28"/>
          <w:szCs w:val="28"/>
        </w:rPr>
        <w:t xml:space="preserve"> @ 6:</w:t>
      </w:r>
      <w:r w:rsidR="007D7308">
        <w:rPr>
          <w:b/>
          <w:sz w:val="28"/>
          <w:szCs w:val="28"/>
        </w:rPr>
        <w:t>3</w:t>
      </w:r>
      <w:r w:rsidR="008C7C53">
        <w:rPr>
          <w:b/>
          <w:sz w:val="28"/>
          <w:szCs w:val="28"/>
        </w:rPr>
        <w:t>0</w:t>
      </w:r>
      <w:r w:rsidR="006C5DA9">
        <w:rPr>
          <w:b/>
          <w:sz w:val="28"/>
          <w:szCs w:val="28"/>
        </w:rPr>
        <w:t xml:space="preserve"> pm</w:t>
      </w:r>
    </w:p>
    <w:p w14:paraId="2072ED54" w14:textId="30252C84" w:rsidR="006C5DA9" w:rsidRDefault="006C5DA9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216EBB">
        <w:rPr>
          <w:b/>
          <w:sz w:val="28"/>
          <w:szCs w:val="28"/>
        </w:rPr>
        <w:t>RHS</w:t>
      </w:r>
      <w:r w:rsidR="0089723C">
        <w:rPr>
          <w:b/>
          <w:sz w:val="28"/>
          <w:szCs w:val="28"/>
        </w:rPr>
        <w:t xml:space="preserve"> </w:t>
      </w:r>
      <w:r w:rsidR="00CF204B">
        <w:rPr>
          <w:b/>
          <w:sz w:val="28"/>
          <w:szCs w:val="28"/>
        </w:rPr>
        <w:t xml:space="preserve">Staff </w:t>
      </w:r>
      <w:r w:rsidR="0089723C">
        <w:rPr>
          <w:b/>
          <w:sz w:val="28"/>
          <w:szCs w:val="28"/>
        </w:rPr>
        <w:t>Room</w:t>
      </w:r>
    </w:p>
    <w:p w14:paraId="740761CA" w14:textId="77777777" w:rsidR="006C5DA9" w:rsidRDefault="006C5DA9" w:rsidP="006C5DA9">
      <w:pPr>
        <w:pStyle w:val="NoSpacing"/>
        <w:jc w:val="center"/>
        <w:rPr>
          <w:b/>
          <w:sz w:val="28"/>
          <w:szCs w:val="28"/>
        </w:rPr>
      </w:pPr>
    </w:p>
    <w:p w14:paraId="5A3F7E03" w14:textId="77777777" w:rsidR="006C5DA9" w:rsidRPr="00490FBD" w:rsidRDefault="006C5DA9" w:rsidP="006C5DA9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50D22E34" w14:textId="29520B22" w:rsidR="006C5DA9" w:rsidRDefault="006C5DA9" w:rsidP="006C5DA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Welcome</w:t>
      </w:r>
      <w:r w:rsidR="00216EB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E9DE339" w14:textId="77777777" w:rsidR="006D0CC8" w:rsidRDefault="006D0CC8" w:rsidP="006D0CC8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</w:p>
    <w:p w14:paraId="50A79226" w14:textId="518A64BE" w:rsidR="006D0CC8" w:rsidRPr="006D0CC8" w:rsidRDefault="006D0CC8" w:rsidP="006D0CC8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  <w:r w:rsidRPr="006D0CC8">
        <w:rPr>
          <w:rFonts w:asciiTheme="minorHAnsi" w:hAnsiTheme="minorHAnsi" w:cstheme="minorHAnsi"/>
          <w:color w:val="FF0000"/>
          <w:sz w:val="28"/>
          <w:szCs w:val="28"/>
        </w:rPr>
        <w:t xml:space="preserve">Attendees: Liz Tait, Natalie MacKenzie, </w:t>
      </w:r>
      <w:r w:rsidR="00104C14">
        <w:rPr>
          <w:rFonts w:asciiTheme="minorHAnsi" w:hAnsiTheme="minorHAnsi" w:cstheme="minorHAnsi"/>
          <w:color w:val="FF0000"/>
          <w:sz w:val="28"/>
          <w:szCs w:val="28"/>
        </w:rPr>
        <w:t>Suzie Villacastin</w:t>
      </w:r>
      <w:r w:rsidRPr="006D0CC8">
        <w:rPr>
          <w:rFonts w:asciiTheme="minorHAnsi" w:hAnsiTheme="minorHAnsi" w:cstheme="minorHAnsi"/>
          <w:color w:val="FF0000"/>
          <w:sz w:val="28"/>
          <w:szCs w:val="28"/>
        </w:rPr>
        <w:t xml:space="preserve">, Lauren Anderson, </w:t>
      </w:r>
      <w:r w:rsidR="00104C14">
        <w:rPr>
          <w:rFonts w:asciiTheme="minorHAnsi" w:hAnsiTheme="minorHAnsi" w:cstheme="minorHAnsi"/>
          <w:color w:val="FF0000"/>
          <w:sz w:val="28"/>
          <w:szCs w:val="28"/>
        </w:rPr>
        <w:t>Kimberley Stuart</w:t>
      </w:r>
      <w:r w:rsidR="00104C14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104C14">
        <w:rPr>
          <w:rFonts w:asciiTheme="minorHAnsi" w:hAnsiTheme="minorHAnsi" w:cstheme="minorHAnsi"/>
          <w:color w:val="FF0000"/>
          <w:sz w:val="28"/>
          <w:szCs w:val="28"/>
        </w:rPr>
        <w:t>Sherry-Ann Soodan</w:t>
      </w:r>
      <w:r w:rsidR="00104C14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="00CF35AA">
        <w:rPr>
          <w:rFonts w:asciiTheme="minorHAnsi" w:hAnsiTheme="minorHAnsi" w:cstheme="minorHAnsi"/>
          <w:color w:val="FF0000"/>
          <w:sz w:val="28"/>
          <w:szCs w:val="28"/>
        </w:rPr>
        <w:t>Mary Ann Mackay</w:t>
      </w:r>
      <w:r w:rsidR="00CF35AA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Pr="006D0CC8">
        <w:rPr>
          <w:rFonts w:asciiTheme="minorHAnsi" w:hAnsiTheme="minorHAnsi" w:cstheme="minorHAnsi"/>
          <w:color w:val="FF0000"/>
          <w:sz w:val="28"/>
          <w:szCs w:val="28"/>
        </w:rPr>
        <w:t xml:space="preserve">Mary Flynn, Kevin Finnigan, Wendy Romeo, Michelle Standring, </w:t>
      </w:r>
      <w:r w:rsidR="00CF35AA">
        <w:rPr>
          <w:rFonts w:asciiTheme="minorHAnsi" w:hAnsiTheme="minorHAnsi" w:cstheme="minorHAnsi"/>
          <w:color w:val="FF0000"/>
          <w:sz w:val="28"/>
          <w:szCs w:val="28"/>
        </w:rPr>
        <w:t xml:space="preserve">Kelly Blakney, Laura Henry, </w:t>
      </w:r>
      <w:r w:rsidRPr="006D0CC8">
        <w:rPr>
          <w:rFonts w:asciiTheme="minorHAnsi" w:hAnsiTheme="minorHAnsi" w:cstheme="minorHAnsi"/>
          <w:color w:val="FF0000"/>
          <w:sz w:val="28"/>
          <w:szCs w:val="28"/>
        </w:rPr>
        <w:t>Beverlee MacDonald,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John Barry DEC Rep, Student Reps: Ree</w:t>
      </w:r>
      <w:r w:rsidR="00CF35AA">
        <w:rPr>
          <w:rFonts w:asciiTheme="minorHAnsi" w:hAnsiTheme="minorHAnsi" w:cstheme="minorHAnsi"/>
          <w:color w:val="FF0000"/>
          <w:sz w:val="28"/>
          <w:szCs w:val="28"/>
        </w:rPr>
        <w:t>s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e Anderson and </w:t>
      </w:r>
      <w:r w:rsidR="00104C14">
        <w:rPr>
          <w:rFonts w:asciiTheme="minorHAnsi" w:hAnsiTheme="minorHAnsi" w:cstheme="minorHAnsi"/>
          <w:color w:val="FF0000"/>
          <w:sz w:val="28"/>
          <w:szCs w:val="28"/>
        </w:rPr>
        <w:t>Hannah Clarke</w:t>
      </w:r>
    </w:p>
    <w:p w14:paraId="4B81E128" w14:textId="77777777" w:rsidR="006D0CC8" w:rsidRDefault="006D0CC8" w:rsidP="006D0CC8">
      <w:pPr>
        <w:rPr>
          <w:rFonts w:asciiTheme="minorHAnsi" w:hAnsiTheme="minorHAnsi" w:cstheme="minorHAnsi"/>
          <w:sz w:val="28"/>
          <w:szCs w:val="28"/>
        </w:rPr>
      </w:pPr>
    </w:p>
    <w:p w14:paraId="3EE25995" w14:textId="79E3C4C1" w:rsidR="006C5DA9" w:rsidRDefault="003E2354" w:rsidP="00116658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="006C5DA9" w:rsidRPr="0004448B">
        <w:rPr>
          <w:rFonts w:asciiTheme="minorHAnsi" w:hAnsiTheme="minorHAnsi" w:cstheme="minorHAnsi"/>
          <w:sz w:val="28"/>
          <w:szCs w:val="28"/>
        </w:rPr>
        <w:t xml:space="preserve">usiness arising from the </w:t>
      </w:r>
      <w:r w:rsidR="003079D4">
        <w:rPr>
          <w:rFonts w:asciiTheme="minorHAnsi" w:hAnsiTheme="minorHAnsi" w:cstheme="minorHAnsi"/>
          <w:sz w:val="28"/>
          <w:szCs w:val="28"/>
        </w:rPr>
        <w:t>November</w:t>
      </w:r>
      <w:r w:rsidR="006C5DA9" w:rsidRPr="0004448B">
        <w:rPr>
          <w:rFonts w:asciiTheme="minorHAnsi" w:hAnsiTheme="minorHAnsi" w:cstheme="minorHAnsi"/>
          <w:sz w:val="28"/>
          <w:szCs w:val="28"/>
        </w:rPr>
        <w:t xml:space="preserve"> minutes</w:t>
      </w:r>
      <w:r w:rsidR="003079D4">
        <w:rPr>
          <w:rFonts w:asciiTheme="minorHAnsi" w:hAnsiTheme="minorHAnsi" w:cstheme="minorHAnsi"/>
          <w:sz w:val="28"/>
          <w:szCs w:val="28"/>
        </w:rPr>
        <w:t>:</w:t>
      </w:r>
    </w:p>
    <w:p w14:paraId="1B17BB6E" w14:textId="5F044ABD" w:rsidR="003079D4" w:rsidRDefault="003079D4" w:rsidP="003079D4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Thanks for help with Staff Appreciation</w:t>
      </w:r>
      <w:r w:rsidR="006D0CC8">
        <w:rPr>
          <w:rFonts w:asciiTheme="minorHAnsi" w:hAnsiTheme="minorHAnsi" w:cstheme="minorHAnsi"/>
          <w:sz w:val="28"/>
          <w:szCs w:val="28"/>
        </w:rPr>
        <w:t xml:space="preserve"> </w:t>
      </w:r>
      <w:r w:rsidR="006D0CC8">
        <w:rPr>
          <w:rFonts w:asciiTheme="minorHAnsi" w:hAnsiTheme="minorHAnsi" w:cstheme="minorHAnsi"/>
          <w:color w:val="FF0000"/>
          <w:sz w:val="28"/>
          <w:szCs w:val="28"/>
        </w:rPr>
        <w:t>– staff enjoyed the daily treats provided during Staff Appreciation week</w:t>
      </w:r>
    </w:p>
    <w:p w14:paraId="685C1AFA" w14:textId="1ECB47F5" w:rsidR="003079D4" w:rsidRPr="003079D4" w:rsidRDefault="003079D4" w:rsidP="003079D4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Budget use</w:t>
      </w:r>
      <w:r w:rsidR="006D0CC8">
        <w:rPr>
          <w:rFonts w:asciiTheme="minorHAnsi" w:hAnsiTheme="minorHAnsi" w:cstheme="minorHAnsi"/>
          <w:sz w:val="28"/>
          <w:szCs w:val="28"/>
        </w:rPr>
        <w:t xml:space="preserve"> </w:t>
      </w:r>
      <w:r w:rsidR="006D0CC8">
        <w:rPr>
          <w:rFonts w:asciiTheme="minorHAnsi" w:hAnsiTheme="minorHAnsi" w:cstheme="minorHAnsi"/>
          <w:color w:val="FF0000"/>
          <w:sz w:val="28"/>
          <w:szCs w:val="28"/>
        </w:rPr>
        <w:t>– Committee agreed to use the budget of $1350 toward the purchase of curtains for the cafetorium. Fundraiser with Pretty in Pink scheduled for February 11</w:t>
      </w:r>
      <w:r w:rsidR="006D0CC8" w:rsidRPr="006D0CC8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th</w:t>
      </w:r>
      <w:r w:rsidR="006D0CC8">
        <w:rPr>
          <w:rFonts w:asciiTheme="minorHAnsi" w:hAnsiTheme="minorHAnsi" w:cstheme="minorHAnsi"/>
          <w:color w:val="FF0000"/>
          <w:sz w:val="28"/>
          <w:szCs w:val="28"/>
        </w:rPr>
        <w:t xml:space="preserve"> is almost sold out, 12/550 tickets remain. Proceeds should exceed the goal of $10,000. Total cost of curtains has not yet been finalized.</w:t>
      </w:r>
    </w:p>
    <w:p w14:paraId="0C9376D5" w14:textId="77777777" w:rsidR="006C5DA9" w:rsidRPr="00A477C2" w:rsidRDefault="006C5DA9" w:rsidP="006C5DA9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14:paraId="10428AB8" w14:textId="77777777" w:rsidR="006C5DA9" w:rsidRPr="00490FBD" w:rsidRDefault="006C5DA9" w:rsidP="006C5DA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New Business:</w:t>
      </w:r>
    </w:p>
    <w:p w14:paraId="4F7DC998" w14:textId="290F60D2" w:rsidR="006C5DA9" w:rsidRDefault="00B47DE1" w:rsidP="0072290D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SRC </w:t>
      </w:r>
      <w:r w:rsidR="006C5DA9">
        <w:rPr>
          <w:rFonts w:asciiTheme="minorHAnsi" w:hAnsiTheme="minorHAnsi" w:cstheme="minorHAnsi"/>
          <w:sz w:val="28"/>
          <w:szCs w:val="28"/>
        </w:rPr>
        <w:t>Student Report</w:t>
      </w:r>
      <w:r w:rsidR="006D0CC8">
        <w:rPr>
          <w:rFonts w:asciiTheme="minorHAnsi" w:hAnsiTheme="minorHAnsi" w:cstheme="minorHAnsi"/>
          <w:sz w:val="28"/>
          <w:szCs w:val="28"/>
        </w:rPr>
        <w:t xml:space="preserve"> </w:t>
      </w:r>
      <w:r w:rsidR="006D0CC8">
        <w:rPr>
          <w:rFonts w:asciiTheme="minorHAnsi" w:hAnsiTheme="minorHAnsi" w:cstheme="minorHAnsi"/>
          <w:color w:val="FF0000"/>
          <w:sz w:val="28"/>
          <w:szCs w:val="28"/>
        </w:rPr>
        <w:t>– Wellness Week in December included a visit with service dog</w:t>
      </w:r>
      <w:r w:rsidR="004B5A65">
        <w:rPr>
          <w:rFonts w:asciiTheme="minorHAnsi" w:hAnsiTheme="minorHAnsi" w:cstheme="minorHAnsi"/>
          <w:color w:val="FF0000"/>
          <w:sz w:val="28"/>
          <w:szCs w:val="28"/>
        </w:rPr>
        <w:t>s, sticky notes on lockers and pj day. There is a pancake breakfast on this Thursday and a Love Assembly on Valentine's Day. The homerooms are still working on baskets; Mrs. MacDonald will send out reminders.</w:t>
      </w:r>
    </w:p>
    <w:p w14:paraId="652BEC46" w14:textId="77777777" w:rsidR="003079D4" w:rsidRDefault="006C5DA9" w:rsidP="003079D4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59CB">
        <w:rPr>
          <w:rFonts w:asciiTheme="minorHAnsi" w:hAnsiTheme="minorHAnsi" w:cstheme="minorHAnsi"/>
          <w:sz w:val="28"/>
          <w:szCs w:val="28"/>
        </w:rPr>
        <w:t>Principal’s Report</w:t>
      </w:r>
    </w:p>
    <w:p w14:paraId="661502C0" w14:textId="77777777" w:rsidR="003079D4" w:rsidRDefault="003079D4" w:rsidP="003079D4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3079D4">
        <w:rPr>
          <w:rFonts w:asciiTheme="minorHAnsi" w:hAnsiTheme="minorHAnsi" w:cstheme="minorHAnsi"/>
          <w:sz w:val="28"/>
          <w:szCs w:val="28"/>
        </w:rPr>
        <w:t>Staff changes</w:t>
      </w:r>
    </w:p>
    <w:p w14:paraId="62A5938A" w14:textId="6A702326" w:rsidR="003079D4" w:rsidRPr="003079D4" w:rsidRDefault="003079D4" w:rsidP="003079D4">
      <w:pPr>
        <w:numPr>
          <w:ilvl w:val="2"/>
          <w:numId w:val="1"/>
        </w:numPr>
        <w:rPr>
          <w:rFonts w:ascii="Cambria" w:hAnsi="Cambria" w:cstheme="minorHAnsi"/>
          <w:sz w:val="28"/>
          <w:szCs w:val="28"/>
        </w:rPr>
      </w:pPr>
      <w:r w:rsidRPr="003079D4">
        <w:rPr>
          <w:rFonts w:ascii="Cambria" w:hAnsi="Cambria" w:cs="Calibri"/>
          <w:color w:val="242424"/>
          <w:sz w:val="28"/>
          <w:szCs w:val="28"/>
        </w:rPr>
        <w:t>2023 – 2024 Registration numbers &amp; Transfers</w:t>
      </w:r>
      <w:r w:rsidR="006D0CC8">
        <w:rPr>
          <w:rFonts w:ascii="Cambria" w:hAnsi="Cambria" w:cs="Calibri"/>
          <w:color w:val="242424"/>
          <w:sz w:val="28"/>
          <w:szCs w:val="28"/>
        </w:rPr>
        <w:t xml:space="preserve"> </w:t>
      </w:r>
      <w:r w:rsidR="006D0CC8">
        <w:rPr>
          <w:rFonts w:ascii="Cambria" w:hAnsi="Cambria" w:cs="Calibri"/>
          <w:color w:val="FF0000"/>
          <w:sz w:val="28"/>
          <w:szCs w:val="28"/>
        </w:rPr>
        <w:t xml:space="preserve">– 147 outgoing and 103 incoming students. No transfers in grade </w:t>
      </w:r>
      <w:r w:rsidR="006D0CC8">
        <w:rPr>
          <w:rFonts w:ascii="Cambria" w:hAnsi="Cambria" w:cs="Calibri"/>
          <w:color w:val="FF0000"/>
          <w:sz w:val="28"/>
          <w:szCs w:val="28"/>
        </w:rPr>
        <w:lastRenderedPageBreak/>
        <w:t>9; will consider school to school transfers in grade 10 through principals, not district</w:t>
      </w:r>
    </w:p>
    <w:p w14:paraId="52D16DA8" w14:textId="389390D8" w:rsidR="003079D4" w:rsidRPr="003079D4" w:rsidRDefault="003079D4" w:rsidP="003079D4">
      <w:pPr>
        <w:numPr>
          <w:ilvl w:val="2"/>
          <w:numId w:val="1"/>
        </w:numPr>
        <w:rPr>
          <w:rFonts w:ascii="Cambria" w:hAnsi="Cambria" w:cstheme="minorHAnsi"/>
          <w:sz w:val="28"/>
          <w:szCs w:val="28"/>
        </w:rPr>
      </w:pPr>
      <w:r w:rsidRPr="003079D4">
        <w:rPr>
          <w:rFonts w:ascii="Cambria" w:hAnsi="Cambria" w:cs="Calibri"/>
          <w:color w:val="242424"/>
          <w:sz w:val="28"/>
          <w:szCs w:val="28"/>
        </w:rPr>
        <w:t>Course Registration Process</w:t>
      </w:r>
      <w:r w:rsidR="006D0CC8">
        <w:rPr>
          <w:rFonts w:ascii="Cambria" w:hAnsi="Cambria" w:cs="Calibri"/>
          <w:color w:val="242424"/>
          <w:sz w:val="28"/>
          <w:szCs w:val="28"/>
        </w:rPr>
        <w:t xml:space="preserve"> </w:t>
      </w:r>
      <w:r w:rsidR="006D0CC8">
        <w:rPr>
          <w:rFonts w:ascii="Cambria" w:hAnsi="Cambria" w:cs="Calibri"/>
          <w:color w:val="FF0000"/>
          <w:sz w:val="28"/>
          <w:szCs w:val="28"/>
        </w:rPr>
        <w:t xml:space="preserve">– moving to a new platform called The Blueprint for course selection. Training will occur in homerooms over the next few weeks. This is a more targeted course selection software that will allow students to choose courses based on interest inventories. </w:t>
      </w:r>
    </w:p>
    <w:p w14:paraId="7490C2FB" w14:textId="6FA74B8A" w:rsidR="003079D4" w:rsidRPr="003079D4" w:rsidRDefault="003079D4" w:rsidP="003079D4">
      <w:pPr>
        <w:numPr>
          <w:ilvl w:val="2"/>
          <w:numId w:val="1"/>
        </w:numPr>
        <w:rPr>
          <w:rFonts w:ascii="Cambria" w:hAnsi="Cambria" w:cstheme="minorHAnsi"/>
          <w:sz w:val="28"/>
          <w:szCs w:val="28"/>
        </w:rPr>
      </w:pPr>
      <w:r w:rsidRPr="003079D4">
        <w:rPr>
          <w:rFonts w:ascii="Cambria" w:hAnsi="Cambria" w:cs="Calibri"/>
          <w:color w:val="242424"/>
          <w:sz w:val="28"/>
          <w:szCs w:val="28"/>
        </w:rPr>
        <w:t xml:space="preserve">Semester 2 </w:t>
      </w:r>
      <w:r w:rsidR="005B5F4B">
        <w:rPr>
          <w:rFonts w:ascii="Cambria" w:hAnsi="Cambria" w:cs="Calibri"/>
          <w:color w:val="242424"/>
          <w:sz w:val="28"/>
          <w:szCs w:val="28"/>
        </w:rPr>
        <w:t>F</w:t>
      </w:r>
      <w:r w:rsidRPr="003079D4">
        <w:rPr>
          <w:rFonts w:ascii="Cambria" w:hAnsi="Cambria" w:cs="Calibri"/>
          <w:color w:val="242424"/>
          <w:sz w:val="28"/>
          <w:szCs w:val="28"/>
        </w:rPr>
        <w:t>ocus Items</w:t>
      </w:r>
      <w:r w:rsidR="005B5F4B">
        <w:rPr>
          <w:rFonts w:ascii="Cambria" w:hAnsi="Cambria" w:cs="Calibri"/>
          <w:color w:val="242424"/>
          <w:sz w:val="28"/>
          <w:szCs w:val="28"/>
        </w:rPr>
        <w:t>:</w:t>
      </w:r>
    </w:p>
    <w:p w14:paraId="23A6DAB3" w14:textId="4813F932" w:rsidR="003079D4" w:rsidRPr="003079D4" w:rsidRDefault="003079D4" w:rsidP="003079D4">
      <w:pPr>
        <w:numPr>
          <w:ilvl w:val="3"/>
          <w:numId w:val="1"/>
        </w:numPr>
        <w:rPr>
          <w:rFonts w:ascii="Cambria" w:hAnsi="Cambria" w:cstheme="minorHAnsi"/>
          <w:sz w:val="28"/>
          <w:szCs w:val="28"/>
        </w:rPr>
      </w:pPr>
      <w:r w:rsidRPr="003079D4">
        <w:rPr>
          <w:rFonts w:ascii="Cambria" w:hAnsi="Cambria" w:cs="Calibri"/>
          <w:color w:val="242424"/>
          <w:sz w:val="28"/>
          <w:szCs w:val="28"/>
        </w:rPr>
        <w:t>PRIDE (SIP – Community Focus)</w:t>
      </w:r>
      <w:r w:rsidR="007E4E5D">
        <w:rPr>
          <w:rFonts w:ascii="Cambria" w:hAnsi="Cambria" w:cs="Calibri"/>
          <w:color w:val="242424"/>
          <w:sz w:val="28"/>
          <w:szCs w:val="28"/>
        </w:rPr>
        <w:t xml:space="preserve"> </w:t>
      </w:r>
      <w:r w:rsidR="007E4E5D">
        <w:rPr>
          <w:rFonts w:ascii="Cambria" w:hAnsi="Cambria" w:cs="Calibri"/>
          <w:color w:val="FF0000"/>
          <w:sz w:val="28"/>
          <w:szCs w:val="28"/>
        </w:rPr>
        <w:t>– Ms. Shea will be implementing initiatives around PRIDE. There will be gift cards awarded to students who demonstrate the values of PRIDE.</w:t>
      </w:r>
    </w:p>
    <w:p w14:paraId="642C8D51" w14:textId="457950CA" w:rsidR="003079D4" w:rsidRPr="003079D4" w:rsidRDefault="003079D4" w:rsidP="003079D4">
      <w:pPr>
        <w:numPr>
          <w:ilvl w:val="3"/>
          <w:numId w:val="1"/>
        </w:numPr>
        <w:rPr>
          <w:rFonts w:ascii="Cambria" w:hAnsi="Cambria" w:cstheme="minorHAnsi"/>
          <w:sz w:val="28"/>
          <w:szCs w:val="28"/>
        </w:rPr>
      </w:pPr>
      <w:r w:rsidRPr="003079D4">
        <w:rPr>
          <w:rFonts w:ascii="Cambria" w:hAnsi="Cambria" w:cs="Calibri"/>
          <w:color w:val="242424"/>
          <w:sz w:val="28"/>
          <w:szCs w:val="28"/>
        </w:rPr>
        <w:t>Behaviours</w:t>
      </w:r>
      <w:r w:rsidR="007E4E5D">
        <w:rPr>
          <w:rFonts w:ascii="Cambria" w:hAnsi="Cambria" w:cs="Calibri"/>
          <w:color w:val="242424"/>
          <w:sz w:val="28"/>
          <w:szCs w:val="28"/>
        </w:rPr>
        <w:t xml:space="preserve"> </w:t>
      </w:r>
      <w:r w:rsidR="007E4E5D">
        <w:rPr>
          <w:rFonts w:ascii="Cambria" w:hAnsi="Cambria" w:cs="Calibri"/>
          <w:color w:val="FF0000"/>
          <w:sz w:val="28"/>
          <w:szCs w:val="28"/>
        </w:rPr>
        <w:t>– 3 step program will be introduced to address behaviour issues in the classroom.</w:t>
      </w:r>
    </w:p>
    <w:p w14:paraId="194EC8CB" w14:textId="6660F2CA" w:rsidR="0004448B" w:rsidRPr="0004448B" w:rsidRDefault="0004448B" w:rsidP="0004448B">
      <w:pPr>
        <w:rPr>
          <w:rFonts w:asciiTheme="minorHAnsi" w:hAnsiTheme="minorHAnsi" w:cstheme="minorHAnsi"/>
          <w:sz w:val="28"/>
          <w:szCs w:val="28"/>
        </w:rPr>
      </w:pPr>
    </w:p>
    <w:p w14:paraId="2A7BC878" w14:textId="0F0B1784" w:rsidR="007E4E5D" w:rsidRPr="00B03D13" w:rsidRDefault="007E4E5D" w:rsidP="003079D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District Education Council update </w:t>
      </w:r>
      <w:r>
        <w:rPr>
          <w:rFonts w:asciiTheme="minorHAnsi" w:hAnsiTheme="minorHAnsi" w:cstheme="minorHAnsi"/>
          <w:color w:val="FF0000"/>
          <w:sz w:val="28"/>
          <w:szCs w:val="28"/>
        </w:rPr>
        <w:t>– Discussion regarding French Immersion plan</w:t>
      </w:r>
      <w:r w:rsidR="00B03D13">
        <w:rPr>
          <w:rFonts w:asciiTheme="minorHAnsi" w:hAnsiTheme="minorHAnsi" w:cstheme="minorHAnsi"/>
          <w:color w:val="FF0000"/>
          <w:sz w:val="28"/>
          <w:szCs w:val="28"/>
        </w:rPr>
        <w:t xml:space="preserve"> at district level; focus has been on this issue.</w:t>
      </w:r>
    </w:p>
    <w:p w14:paraId="3791D06F" w14:textId="77777777" w:rsidR="00B03D13" w:rsidRDefault="00B03D13" w:rsidP="00B03D13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21C05674" w14:textId="5A1D20AF" w:rsidR="003079D4" w:rsidRPr="003079D4" w:rsidRDefault="006C5DA9" w:rsidP="003079D4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 xml:space="preserve">Once around the table </w:t>
      </w:r>
    </w:p>
    <w:p w14:paraId="6EBD5D5C" w14:textId="77777777" w:rsidR="00BB22C6" w:rsidRDefault="00BB22C6" w:rsidP="00BB22C6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021B752F" w14:textId="1B15A8D2" w:rsidR="00BB22C6" w:rsidRDefault="00BB22C6" w:rsidP="00BB22C6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Meeting</w:t>
      </w:r>
      <w:r w:rsidR="00216EBB">
        <w:rPr>
          <w:rFonts w:asciiTheme="minorHAnsi" w:hAnsiTheme="minorHAnsi" w:cstheme="minorHAnsi"/>
          <w:sz w:val="28"/>
          <w:szCs w:val="28"/>
        </w:rPr>
        <w:t xml:space="preserve"> – </w:t>
      </w:r>
      <w:r w:rsidR="003079D4">
        <w:rPr>
          <w:rFonts w:asciiTheme="minorHAnsi" w:hAnsiTheme="minorHAnsi" w:cstheme="minorHAnsi"/>
          <w:sz w:val="28"/>
          <w:szCs w:val="28"/>
        </w:rPr>
        <w:t>Feb 28</w:t>
      </w:r>
      <w:r w:rsidR="0004448B">
        <w:rPr>
          <w:rFonts w:asciiTheme="minorHAnsi" w:hAnsiTheme="minorHAnsi" w:cstheme="minorHAnsi"/>
          <w:sz w:val="28"/>
          <w:szCs w:val="28"/>
        </w:rPr>
        <w:t xml:space="preserve"> 202</w:t>
      </w:r>
      <w:r w:rsidR="007D7308">
        <w:rPr>
          <w:rFonts w:asciiTheme="minorHAnsi" w:hAnsiTheme="minorHAnsi" w:cstheme="minorHAnsi"/>
          <w:sz w:val="28"/>
          <w:szCs w:val="28"/>
        </w:rPr>
        <w:t>3</w:t>
      </w:r>
    </w:p>
    <w:p w14:paraId="72C00E23" w14:textId="77777777" w:rsidR="006C5DA9" w:rsidRPr="00490FBD" w:rsidRDefault="006C5DA9" w:rsidP="006C5DA9">
      <w:pPr>
        <w:rPr>
          <w:rFonts w:asciiTheme="minorHAnsi" w:hAnsiTheme="minorHAnsi" w:cstheme="minorHAnsi"/>
          <w:sz w:val="28"/>
          <w:szCs w:val="28"/>
        </w:rPr>
      </w:pPr>
    </w:p>
    <w:p w14:paraId="4CEB3F13" w14:textId="4C0749AB" w:rsidR="006C5DA9" w:rsidRDefault="006C5DA9" w:rsidP="006C5DA9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Adjournment</w:t>
      </w:r>
    </w:p>
    <w:p w14:paraId="36ED1E7B" w14:textId="77777777" w:rsidR="00860970" w:rsidRDefault="00860970" w:rsidP="0086097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7DFA2C7" w14:textId="77777777" w:rsidR="006C5DA9" w:rsidRPr="00490FBD" w:rsidRDefault="006C5DA9" w:rsidP="006C5DA9">
      <w:pPr>
        <w:pStyle w:val="NoSpacing"/>
        <w:rPr>
          <w:rFonts w:cstheme="minorHAnsi"/>
          <w:b/>
          <w:sz w:val="28"/>
          <w:szCs w:val="28"/>
        </w:rPr>
      </w:pPr>
    </w:p>
    <w:p w14:paraId="59749531" w14:textId="77777777" w:rsidR="006C5DA9" w:rsidRDefault="006C5DA9" w:rsidP="006C5DA9"/>
    <w:p w14:paraId="5B2F6305" w14:textId="77777777" w:rsidR="00934685" w:rsidRDefault="00934685"/>
    <w:sectPr w:rsidR="00934685" w:rsidSect="000628E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8A2"/>
    <w:multiLevelType w:val="hybridMultilevel"/>
    <w:tmpl w:val="19E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BAD"/>
    <w:multiLevelType w:val="hybridMultilevel"/>
    <w:tmpl w:val="3E1C067A"/>
    <w:lvl w:ilvl="0" w:tplc="98662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4F66F1"/>
    <w:multiLevelType w:val="hybridMultilevel"/>
    <w:tmpl w:val="F10CE088"/>
    <w:lvl w:ilvl="0" w:tplc="9474C4F8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EE86B3F"/>
    <w:multiLevelType w:val="multilevel"/>
    <w:tmpl w:val="3AC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6D2389"/>
    <w:multiLevelType w:val="hybridMultilevel"/>
    <w:tmpl w:val="F61E6CA6"/>
    <w:lvl w:ilvl="0" w:tplc="10090015">
      <w:start w:val="1"/>
      <w:numFmt w:val="upperLetter"/>
      <w:lvlText w:val="%1."/>
      <w:lvlJc w:val="left"/>
      <w:pPr>
        <w:ind w:left="1350" w:hanging="360"/>
      </w:pPr>
    </w:lvl>
    <w:lvl w:ilvl="1" w:tplc="10090019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1976893">
    <w:abstractNumId w:val="0"/>
  </w:num>
  <w:num w:numId="2" w16cid:durableId="1898322755">
    <w:abstractNumId w:val="4"/>
  </w:num>
  <w:num w:numId="3" w16cid:durableId="1662737045">
    <w:abstractNumId w:val="1"/>
  </w:num>
  <w:num w:numId="4" w16cid:durableId="1513647094">
    <w:abstractNumId w:val="2"/>
  </w:num>
  <w:num w:numId="5" w16cid:durableId="119039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9"/>
    <w:rsid w:val="0004448B"/>
    <w:rsid w:val="000615E8"/>
    <w:rsid w:val="000651DF"/>
    <w:rsid w:val="000D0F66"/>
    <w:rsid w:val="00104C14"/>
    <w:rsid w:val="00127559"/>
    <w:rsid w:val="001277D5"/>
    <w:rsid w:val="00162BB3"/>
    <w:rsid w:val="001A79E2"/>
    <w:rsid w:val="00216EBB"/>
    <w:rsid w:val="003079D4"/>
    <w:rsid w:val="0033095C"/>
    <w:rsid w:val="003A309D"/>
    <w:rsid w:val="003E2354"/>
    <w:rsid w:val="003F1E2D"/>
    <w:rsid w:val="003F5085"/>
    <w:rsid w:val="00403A96"/>
    <w:rsid w:val="0049597A"/>
    <w:rsid w:val="004B3C3A"/>
    <w:rsid w:val="004B5A65"/>
    <w:rsid w:val="00504755"/>
    <w:rsid w:val="005170EB"/>
    <w:rsid w:val="00534429"/>
    <w:rsid w:val="00576F24"/>
    <w:rsid w:val="005A2E54"/>
    <w:rsid w:val="005B5F4B"/>
    <w:rsid w:val="005E27D2"/>
    <w:rsid w:val="005F4B93"/>
    <w:rsid w:val="0062407D"/>
    <w:rsid w:val="0065519E"/>
    <w:rsid w:val="00664141"/>
    <w:rsid w:val="0066708E"/>
    <w:rsid w:val="006C5DA9"/>
    <w:rsid w:val="006D0CC8"/>
    <w:rsid w:val="0072290D"/>
    <w:rsid w:val="00760C67"/>
    <w:rsid w:val="00763388"/>
    <w:rsid w:val="0077055A"/>
    <w:rsid w:val="007B18EC"/>
    <w:rsid w:val="007D7308"/>
    <w:rsid w:val="007E4E5D"/>
    <w:rsid w:val="008464F8"/>
    <w:rsid w:val="00860970"/>
    <w:rsid w:val="0089723C"/>
    <w:rsid w:val="008A77F6"/>
    <w:rsid w:val="008C7C53"/>
    <w:rsid w:val="00934685"/>
    <w:rsid w:val="009559CB"/>
    <w:rsid w:val="00A477C2"/>
    <w:rsid w:val="00AA6D92"/>
    <w:rsid w:val="00AB0F3D"/>
    <w:rsid w:val="00AC7198"/>
    <w:rsid w:val="00B03D13"/>
    <w:rsid w:val="00B15E6F"/>
    <w:rsid w:val="00B47DE1"/>
    <w:rsid w:val="00B86AFC"/>
    <w:rsid w:val="00B97CC5"/>
    <w:rsid w:val="00BB22C6"/>
    <w:rsid w:val="00C342A7"/>
    <w:rsid w:val="00C912DE"/>
    <w:rsid w:val="00CF204B"/>
    <w:rsid w:val="00CF35AA"/>
    <w:rsid w:val="00CF4257"/>
    <w:rsid w:val="00D70F2C"/>
    <w:rsid w:val="00E641FC"/>
    <w:rsid w:val="00E74C7E"/>
    <w:rsid w:val="00E763BA"/>
    <w:rsid w:val="00F25952"/>
    <w:rsid w:val="00FA5A9E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D917B"/>
  <w14:defaultImageDpi w14:val="300"/>
  <w15:docId w15:val="{E6B74DDC-FE6C-40BA-923E-46F28B6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E2"/>
    <w:rPr>
      <w:rFonts w:ascii="Lucida Grande" w:hAnsi="Lucida Grande" w:cs="Lucida Grande"/>
      <w:sz w:val="18"/>
      <w:szCs w:val="18"/>
      <w:lang w:val="en-CA"/>
    </w:rPr>
  </w:style>
  <w:style w:type="paragraph" w:styleId="NoSpacing">
    <w:name w:val="No Spacing"/>
    <w:uiPriority w:val="1"/>
    <w:qFormat/>
    <w:rsid w:val="006C5DA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DA9"/>
    <w:pPr>
      <w:ind w:left="720"/>
      <w:contextualSpacing/>
    </w:pPr>
    <w:rPr>
      <w:lang w:val="en-CA"/>
    </w:rPr>
  </w:style>
  <w:style w:type="paragraph" w:customStyle="1" w:styleId="xmsolistparagraph">
    <w:name w:val="x_msolistparagraph"/>
    <w:basedOn w:val="Normal"/>
    <w:rsid w:val="003079D4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AF18EFCC3F7469054CD4E063D837F" ma:contentTypeVersion="1" ma:contentTypeDescription="Create a new document." ma:contentTypeScope="" ma:versionID="d70bef93dbbb2f7b87fe487f17f98e9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A9C62-E179-4036-B08E-0E6C28B778D9}"/>
</file>

<file path=customXml/itemProps2.xml><?xml version="1.0" encoding="utf-8"?>
<ds:datastoreItem xmlns:ds="http://schemas.openxmlformats.org/officeDocument/2006/customXml" ds:itemID="{E6679499-6146-48B7-81C6-5B9D5B3919A0}"/>
</file>

<file path=customXml/itemProps3.xml><?xml version="1.0" encoding="utf-8"?>
<ds:datastoreItem xmlns:ds="http://schemas.openxmlformats.org/officeDocument/2006/customXml" ds:itemID="{C148BD31-E98B-4E58-8E0E-03DF64FD7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HLSNB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Creighton</dc:creator>
  <cp:lastModifiedBy>Aaron</cp:lastModifiedBy>
  <cp:revision>4</cp:revision>
  <cp:lastPrinted>2022-11-29T15:07:00Z</cp:lastPrinted>
  <dcterms:created xsi:type="dcterms:W3CDTF">2023-02-02T14:50:00Z</dcterms:created>
  <dcterms:modified xsi:type="dcterms:W3CDTF">2023-02-02T14:55:00Z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0x0101005B0AF18EFCC3F7469054CD4E063D837F</vt:lpwstr>
  </property>
</Properties>
</file>