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B4753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 xml:space="preserve">February </w:t>
      </w:r>
      <w:r w:rsidR="00735BE3">
        <w:rPr>
          <w:rFonts w:ascii="Batang" w:eastAsia="Batang" w:hAnsi="Batang"/>
          <w:b/>
          <w:color w:val="FF0000"/>
          <w:sz w:val="28"/>
          <w:szCs w:val="28"/>
        </w:rPr>
        <w:t>6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113C34" w:rsidRPr="00B47531" w:rsidRDefault="00113C34" w:rsidP="00363F9B">
      <w:pPr>
        <w:spacing w:after="0" w:line="240" w:lineRule="auto"/>
        <w:rPr>
          <w:rFonts w:ascii="Batang" w:eastAsia="Batang" w:hAnsi="Batang"/>
          <w:b/>
          <w:color w:val="FF0000"/>
          <w:sz w:val="28"/>
          <w:szCs w:val="28"/>
        </w:rPr>
      </w:pP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F02E4F" w:rsidRPr="00F02E4F" w:rsidRDefault="00F02E4F" w:rsidP="00D67FDB">
      <w:pPr>
        <w:spacing w:after="0" w:line="240" w:lineRule="auto"/>
        <w:rPr>
          <w:rFonts w:ascii="Batang" w:eastAsia="Batang" w:hAnsi="Batang" w:cs="Arial"/>
          <w:b/>
          <w:color w:val="FF0000"/>
          <w:sz w:val="28"/>
          <w:szCs w:val="28"/>
        </w:rPr>
      </w:pPr>
      <w:r w:rsidRPr="00F02E4F">
        <w:rPr>
          <w:rFonts w:ascii="Batang" w:eastAsia="Batang" w:hAnsi="Batang" w:cs="Arial"/>
          <w:b/>
          <w:color w:val="FF0000"/>
          <w:sz w:val="28"/>
          <w:szCs w:val="28"/>
        </w:rPr>
        <w:t>Today we have no Birthdays</w:t>
      </w:r>
      <w:r>
        <w:rPr>
          <w:rFonts w:ascii="Batang" w:eastAsia="Batang" w:hAnsi="Batang" w:cs="Arial"/>
          <w:b/>
          <w:color w:val="FF0000"/>
          <w:sz w:val="28"/>
          <w:szCs w:val="28"/>
        </w:rPr>
        <w:t xml:space="preserve"> and no pat on the backs.</w:t>
      </w:r>
    </w:p>
    <w:p w:rsidR="00455B4C" w:rsidRPr="007C4451" w:rsidRDefault="00D67FDB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_____________________________________________________________________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F02E4F" w:rsidRDefault="00F02E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Bears Who Care will be at 12:15 in Rm#26.</w:t>
      </w:r>
    </w:p>
    <w:p w:rsidR="00A43193" w:rsidRDefault="00A43193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 xml:space="preserve">Constable </w:t>
      </w:r>
      <w:proofErr w:type="spellStart"/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>Belliveau</w:t>
      </w:r>
      <w:proofErr w:type="spellEnd"/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 xml:space="preserve"> and Constable Lee will be at HMMS </w:t>
      </w:r>
      <w:r>
        <w:rPr>
          <w:rFonts w:ascii="Comic Sans MS" w:hAnsi="Comic Sans MS"/>
          <w:color w:val="000000"/>
          <w:sz w:val="28"/>
          <w:szCs w:val="28"/>
          <w:shd w:val="clear" w:color="auto" w:fill="FFFF00"/>
        </w:rPr>
        <w:t>tomorrow</w:t>
      </w: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 xml:space="preserve"> to deliver "Safer Internet" presentations.  These presentations will be held in the cafeteria, and will take place for:</w:t>
      </w: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</w:rPr>
        <w:t> </w:t>
      </w: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>Grade 8s period 1</w:t>
      </w: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>Grade 7s period 2</w:t>
      </w: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>Grade 6s period 3</w:t>
      </w:r>
    </w:p>
    <w:p w:rsidR="00A43193" w:rsidRPr="00A43193" w:rsidRDefault="00A43193" w:rsidP="00A43193">
      <w:pPr>
        <w:pStyle w:val="NormalWeb"/>
        <w:rPr>
          <w:rFonts w:ascii="Comic Sans MS" w:hAnsi="Comic Sans MS"/>
          <w:color w:val="000000"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</w:rPr>
        <w:t> </w:t>
      </w:r>
    </w:p>
    <w:p w:rsidR="00A43193" w:rsidRPr="00A43193" w:rsidRDefault="00A43193" w:rsidP="00A43193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A43193">
        <w:rPr>
          <w:rFonts w:ascii="Comic Sans MS" w:hAnsi="Comic Sans MS"/>
          <w:color w:val="000000"/>
          <w:sz w:val="28"/>
          <w:szCs w:val="28"/>
          <w:shd w:val="clear" w:color="auto" w:fill="FFFF00"/>
        </w:rPr>
        <w:t>Please move to the cafeteria as soon as your subject class has arrived to your homeroom.  Presentations will last most of the period</w:t>
      </w:r>
    </w:p>
    <w:p w:rsidR="005027A0" w:rsidRPr="00A43193" w:rsidRDefault="005027A0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Teacher Mrs. Hatfield: </w:t>
      </w:r>
    </w:p>
    <w:p w:rsidR="00BB5EB9" w:rsidRDefault="00BB5EB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BB5EB9">
        <w:rPr>
          <w:rFonts w:ascii="Batang" w:eastAsia="Batang" w:hAnsi="Batang"/>
          <w:b/>
          <w:sz w:val="28"/>
          <w:szCs w:val="28"/>
        </w:rPr>
        <w:t xml:space="preserve">Rainbows today at 12:15 in the Guidance office. </w:t>
      </w:r>
    </w:p>
    <w:p w:rsidR="008B5012" w:rsidRPr="00BB5EB9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3D2E52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3B10F7" w:rsidRPr="003B10F7" w:rsidRDefault="003B10F7" w:rsidP="003B10F7">
      <w:pPr>
        <w:pStyle w:val="PlainText"/>
        <w:rPr>
          <w:sz w:val="28"/>
          <w:szCs w:val="28"/>
        </w:rPr>
      </w:pPr>
      <w:r w:rsidRPr="003B10F7">
        <w:rPr>
          <w:sz w:val="28"/>
          <w:szCs w:val="28"/>
        </w:rPr>
        <w:t xml:space="preserve">Good luck to the Varsity Boys who play </w:t>
      </w:r>
      <w:proofErr w:type="spellStart"/>
      <w:r w:rsidRPr="003B10F7">
        <w:rPr>
          <w:sz w:val="28"/>
          <w:szCs w:val="28"/>
        </w:rPr>
        <w:t>Qms</w:t>
      </w:r>
      <w:proofErr w:type="spellEnd"/>
      <w:r w:rsidRPr="003B10F7">
        <w:rPr>
          <w:sz w:val="28"/>
          <w:szCs w:val="28"/>
        </w:rPr>
        <w:t xml:space="preserve"> Today in their final game of the regular season at 4pm. We will need 2 scorekeepers for this game. Please see </w:t>
      </w:r>
      <w:proofErr w:type="spellStart"/>
      <w:r w:rsidRPr="003B10F7">
        <w:rPr>
          <w:sz w:val="28"/>
          <w:szCs w:val="28"/>
        </w:rPr>
        <w:t>Mrs.Throop</w:t>
      </w:r>
      <w:proofErr w:type="spellEnd"/>
      <w:r w:rsidRPr="003B10F7">
        <w:rPr>
          <w:sz w:val="28"/>
          <w:szCs w:val="28"/>
        </w:rPr>
        <w:t xml:space="preserve"> if you are interested.</w:t>
      </w:r>
    </w:p>
    <w:p w:rsidR="003B10F7" w:rsidRPr="003B10F7" w:rsidRDefault="003B10F7" w:rsidP="003B10F7">
      <w:pPr>
        <w:pStyle w:val="PlainText"/>
        <w:rPr>
          <w:sz w:val="28"/>
          <w:szCs w:val="28"/>
        </w:rPr>
      </w:pPr>
    </w:p>
    <w:p w:rsidR="003B10F7" w:rsidRPr="003B10F7" w:rsidRDefault="003B10F7" w:rsidP="003B10F7">
      <w:pPr>
        <w:pStyle w:val="PlainText"/>
        <w:rPr>
          <w:sz w:val="28"/>
          <w:szCs w:val="28"/>
        </w:rPr>
      </w:pPr>
      <w:r w:rsidRPr="003B10F7">
        <w:rPr>
          <w:sz w:val="28"/>
          <w:szCs w:val="28"/>
        </w:rPr>
        <w:t xml:space="preserve">The grade 8 2Ball division was wrapped </w:t>
      </w:r>
      <w:r>
        <w:rPr>
          <w:sz w:val="28"/>
          <w:szCs w:val="28"/>
        </w:rPr>
        <w:t xml:space="preserve">up </w:t>
      </w:r>
      <w:r w:rsidRPr="003B10F7">
        <w:rPr>
          <w:sz w:val="28"/>
          <w:szCs w:val="28"/>
        </w:rPr>
        <w:t xml:space="preserve">yesterday with Cole and Ben winning with 52 points which included Cole’s </w:t>
      </w:r>
      <w:proofErr w:type="spellStart"/>
      <w:r w:rsidRPr="003B10F7">
        <w:rPr>
          <w:sz w:val="28"/>
          <w:szCs w:val="28"/>
        </w:rPr>
        <w:t>half court</w:t>
      </w:r>
      <w:proofErr w:type="spellEnd"/>
      <w:r w:rsidRPr="003B10F7">
        <w:rPr>
          <w:sz w:val="28"/>
          <w:szCs w:val="28"/>
        </w:rPr>
        <w:t xml:space="preserve"> shot. The boys will go up against the winners of the grade 6 and grade 7 once a winner is determined. All 2Ball participants that have not gone in the 2nd round need to be in the gym today at lunch.</w:t>
      </w:r>
    </w:p>
    <w:p w:rsidR="003B10F7" w:rsidRPr="003B10F7" w:rsidRDefault="003B10F7" w:rsidP="003B10F7">
      <w:pPr>
        <w:pStyle w:val="PlainText"/>
        <w:rPr>
          <w:sz w:val="28"/>
          <w:szCs w:val="28"/>
        </w:rPr>
      </w:pPr>
    </w:p>
    <w:p w:rsidR="003B10F7" w:rsidRPr="003B10F7" w:rsidRDefault="003B10F7" w:rsidP="003B10F7">
      <w:pPr>
        <w:pStyle w:val="PlainText"/>
        <w:rPr>
          <w:sz w:val="28"/>
          <w:szCs w:val="28"/>
        </w:rPr>
      </w:pPr>
      <w:r w:rsidRPr="003B10F7">
        <w:rPr>
          <w:sz w:val="28"/>
          <w:szCs w:val="28"/>
        </w:rPr>
        <w:t>The Cheer team is organizing a fundraiser to raise Money for their new uniforms by selling valentine-a-grams, a bag full of goodies.</w:t>
      </w:r>
      <w:r>
        <w:rPr>
          <w:sz w:val="28"/>
          <w:szCs w:val="28"/>
        </w:rPr>
        <w:t xml:space="preserve"> </w:t>
      </w:r>
      <w:r w:rsidRPr="003B10F7">
        <w:rPr>
          <w:sz w:val="28"/>
          <w:szCs w:val="28"/>
        </w:rPr>
        <w:t xml:space="preserve">Students can send a valentine to a friend, anonymously for $3. They will be on sale this week on Wednesday, Thursday, </w:t>
      </w:r>
      <w:r>
        <w:rPr>
          <w:sz w:val="28"/>
          <w:szCs w:val="28"/>
        </w:rPr>
        <w:t xml:space="preserve">and </w:t>
      </w:r>
      <w:r w:rsidRPr="003B10F7">
        <w:rPr>
          <w:sz w:val="28"/>
          <w:szCs w:val="28"/>
        </w:rPr>
        <w:t>Friday. They will be delivered on February 14 at the end of the day.</w:t>
      </w:r>
    </w:p>
    <w:p w:rsidR="003B10F7" w:rsidRPr="003B10F7" w:rsidRDefault="003B10F7" w:rsidP="003B10F7">
      <w:pPr>
        <w:pStyle w:val="PlainText"/>
        <w:rPr>
          <w:sz w:val="28"/>
          <w:szCs w:val="28"/>
        </w:rPr>
      </w:pPr>
    </w:p>
    <w:p w:rsidR="003B10F7" w:rsidRPr="003B10F7" w:rsidRDefault="003B10F7" w:rsidP="003B10F7">
      <w:pPr>
        <w:pStyle w:val="PlainText"/>
        <w:rPr>
          <w:sz w:val="28"/>
          <w:szCs w:val="28"/>
        </w:rPr>
      </w:pPr>
      <w:r w:rsidRPr="003B10F7">
        <w:rPr>
          <w:sz w:val="28"/>
          <w:szCs w:val="28"/>
        </w:rPr>
        <w:t>The JV Basketball teams will have their team photos taken at lunch time on Friday.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3B10F7">
        <w:rPr>
          <w:sz w:val="28"/>
          <w:szCs w:val="28"/>
        </w:rPr>
        <w:t>Please have your uniforms ready to go for Friday.</w:t>
      </w:r>
    </w:p>
    <w:p w:rsidR="003B10F7" w:rsidRDefault="003B10F7" w:rsidP="003B10F7">
      <w:pPr>
        <w:pStyle w:val="PlainText"/>
      </w:pPr>
    </w:p>
    <w:p w:rsidR="003B10F7" w:rsidRDefault="003B10F7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BC110F" w:rsidRPr="007C4451" w:rsidRDefault="00BC110F" w:rsidP="00BC110F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</w:p>
    <w:p w:rsidR="00494D54" w:rsidRPr="00B13D73" w:rsidRDefault="00D475A2" w:rsidP="006F6129">
      <w:pPr>
        <w:spacing w:after="0" w:line="240" w:lineRule="auto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</w:p>
    <w:p w:rsidR="00494D54" w:rsidRPr="00B13D73" w:rsidRDefault="00494D54" w:rsidP="00DE3627">
      <w:pPr>
        <w:pStyle w:val="p1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0F7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5BE3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43193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5C0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531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2E4F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C3B3E2-76F5-4246-82C3-33F1664EF59C}"/>
</file>

<file path=customXml/itemProps2.xml><?xml version="1.0" encoding="utf-8"?>
<ds:datastoreItem xmlns:ds="http://schemas.openxmlformats.org/officeDocument/2006/customXml" ds:itemID="{E2514FC4-5309-4121-A1C9-21CAEF737FED}"/>
</file>

<file path=customXml/itemProps3.xml><?xml version="1.0" encoding="utf-8"?>
<ds:datastoreItem xmlns:ds="http://schemas.openxmlformats.org/officeDocument/2006/customXml" ds:itemID="{019EFB60-6001-48B2-8369-5250C979BBA0}"/>
</file>

<file path=customXml/itemProps4.xml><?xml version="1.0" encoding="utf-8"?>
<ds:datastoreItem xmlns:ds="http://schemas.openxmlformats.org/officeDocument/2006/customXml" ds:itemID="{8CB1AD27-4CF7-450D-A3D8-7FEBD74685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February 6, 2018</dc:title>
  <dc:creator>DT06</dc:creator>
  <cp:keywords/>
  <cp:lastModifiedBy>Hebert, Trudy A (ASD-S)</cp:lastModifiedBy>
  <cp:revision>3</cp:revision>
  <cp:lastPrinted>2018-01-09T12:42:00Z</cp:lastPrinted>
  <dcterms:created xsi:type="dcterms:W3CDTF">2018-02-06T12:07:00Z</dcterms:created>
  <dcterms:modified xsi:type="dcterms:W3CDTF">2018-02-06T12:12:00Z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