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08C5" w:rsidRDefault="00FC598E" w:rsidP="00D266C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243A5" wp14:editId="353A102C">
                <wp:simplePos x="0" y="0"/>
                <wp:positionH relativeFrom="column">
                  <wp:posOffset>-154858</wp:posOffset>
                </wp:positionH>
                <wp:positionV relativeFrom="paragraph">
                  <wp:posOffset>-685800</wp:posOffset>
                </wp:positionV>
                <wp:extent cx="2942303" cy="1312606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303" cy="1312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598E" w:rsidRPr="00FC598E" w:rsidRDefault="00FC598E" w:rsidP="00FC598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4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-54pt;width:231.7pt;height:10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" filled="f" stroked="f">
                <v:fill o:detectmouseclick="t"/>
                <v:textbox>
                  <w:txbxContent>
                    <w:p w:rsidR="00FC598E" w:rsidRPr="00FC598E" w:rsidRDefault="00FC598E" w:rsidP="00FC598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February Newsletter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FC598E" w:rsidRDefault="00FC598E">
      <w:pPr>
        <w:rPr>
          <w:b/>
          <w:i/>
          <w:color w:val="4472C4" w:themeColor="accent5"/>
          <w:sz w:val="24"/>
          <w:szCs w:val="24"/>
        </w:rPr>
      </w:pPr>
    </w:p>
    <w:p w:rsidR="00FC598E" w:rsidRPr="00992D11" w:rsidRDefault="000A46A1" w:rsidP="00FC598E">
      <w:pPr>
        <w:rPr>
          <w:rFonts w:ascii="Calibri" w:hAnsi="Calibri"/>
          <w:b/>
          <w:i/>
          <w:color w:val="4472C4" w:themeColor="accent5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Special Events</w:t>
      </w:r>
      <w:r w:rsidR="00FC598E" w:rsidRPr="00992D11">
        <w:rPr>
          <w:rFonts w:ascii="Calibri" w:hAnsi="Calibri" w:cs="Tahoma"/>
          <w:color w:val="000000"/>
          <w:sz w:val="24"/>
          <w:szCs w:val="24"/>
        </w:rPr>
        <w:t xml:space="preserve">  </w:t>
      </w:r>
    </w:p>
    <w:p w:rsidR="00FC598E" w:rsidRPr="00992D11" w:rsidRDefault="00FC598E" w:rsidP="00964FD5">
      <w:pPr>
        <w:pStyle w:val="NormalWeb"/>
        <w:rPr>
          <w:rFonts w:ascii="Calibri" w:hAnsi="Calibri" w:cs="Tahoma"/>
          <w:color w:val="000000"/>
        </w:rPr>
      </w:pPr>
      <w:r w:rsidRPr="00992D11">
        <w:rPr>
          <w:rFonts w:ascii="Calibri" w:hAnsi="Calibri" w:cs="Tahoma"/>
          <w:color w:val="000000"/>
        </w:rPr>
        <w:t xml:space="preserve">January had a visit from </w:t>
      </w:r>
      <w:r w:rsidRPr="00992D11">
        <w:rPr>
          <w:rFonts w:ascii="Calibri" w:hAnsi="Calibri" w:cs="Tahoma"/>
          <w:b/>
          <w:color w:val="4472C4" w:themeColor="accent5"/>
        </w:rPr>
        <w:t xml:space="preserve">The </w:t>
      </w:r>
      <w:proofErr w:type="spellStart"/>
      <w:r w:rsidRPr="00992D11">
        <w:rPr>
          <w:rFonts w:ascii="Calibri" w:hAnsi="Calibri" w:cs="Tahoma"/>
          <w:b/>
          <w:color w:val="4472C4" w:themeColor="accent5"/>
        </w:rPr>
        <w:t>Calithumpians</w:t>
      </w:r>
      <w:proofErr w:type="spellEnd"/>
      <w:r w:rsidR="00992D11" w:rsidRPr="00992D11">
        <w:rPr>
          <w:rFonts w:ascii="Calibri" w:hAnsi="Calibri" w:cs="Tahoma"/>
          <w:color w:val="4472C4" w:themeColor="accent5"/>
        </w:rPr>
        <w:t xml:space="preserve">.  </w:t>
      </w:r>
      <w:r w:rsidR="00992D11" w:rsidRPr="00992D11">
        <w:rPr>
          <w:rFonts w:ascii="Calibri" w:hAnsi="Calibri" w:cs="Tahoma"/>
        </w:rPr>
        <w:t>This NB group</w:t>
      </w:r>
      <w:r w:rsidRPr="00992D11">
        <w:rPr>
          <w:rFonts w:ascii="Calibri" w:hAnsi="Calibri" w:cs="Tahoma"/>
          <w:color w:val="000000"/>
        </w:rPr>
        <w:t xml:space="preserve"> used a mixture of </w:t>
      </w:r>
      <w:proofErr w:type="spellStart"/>
      <w:r w:rsidRPr="00992D11">
        <w:rPr>
          <w:rFonts w:ascii="Calibri" w:hAnsi="Calibri" w:cs="Tahoma"/>
          <w:color w:val="000000"/>
        </w:rPr>
        <w:t>humour</w:t>
      </w:r>
      <w:proofErr w:type="spellEnd"/>
      <w:r w:rsidRPr="00992D11">
        <w:rPr>
          <w:rFonts w:ascii="Calibri" w:hAnsi="Calibri" w:cs="Tahoma"/>
          <w:color w:val="000000"/>
        </w:rPr>
        <w:t>, theatre, and song to convey some important messages about proper nutrition and the environment.</w:t>
      </w:r>
    </w:p>
    <w:p w:rsidR="00FC598E" w:rsidRPr="00992D11" w:rsidRDefault="00FC598E" w:rsidP="00964FD5">
      <w:pPr>
        <w:pStyle w:val="NormalWeb"/>
        <w:rPr>
          <w:rFonts w:ascii="Calibri" w:hAnsi="Calibri" w:cs="Tahoma"/>
          <w:color w:val="000000"/>
        </w:rPr>
      </w:pPr>
    </w:p>
    <w:p w:rsidR="00FC598E" w:rsidRPr="00992D11" w:rsidRDefault="00992D11" w:rsidP="00964FD5">
      <w:pPr>
        <w:pStyle w:val="NormalWeb"/>
        <w:rPr>
          <w:rFonts w:ascii="Calibri" w:hAnsi="Calibri" w:cs="Tahoma"/>
          <w:color w:val="000000"/>
        </w:rPr>
      </w:pPr>
      <w:r w:rsidRPr="00992D11">
        <w:rPr>
          <w:rFonts w:ascii="Calibri" w:hAnsi="Calibri" w:cs="Tahoma"/>
          <w:color w:val="000000"/>
        </w:rPr>
        <w:t>Lots of great activity periods happened</w:t>
      </w:r>
      <w:r w:rsidR="00FC598E" w:rsidRPr="00992D11">
        <w:rPr>
          <w:rFonts w:ascii="Calibri" w:hAnsi="Calibri" w:cs="Tahoma"/>
          <w:color w:val="000000"/>
        </w:rPr>
        <w:t xml:space="preserve"> in January: crib, hockey and skating on the common, </w:t>
      </w:r>
      <w:r>
        <w:rPr>
          <w:rFonts w:ascii="Calibri" w:hAnsi="Calibri" w:cs="Tahoma"/>
          <w:color w:val="000000"/>
        </w:rPr>
        <w:t xml:space="preserve">and </w:t>
      </w:r>
      <w:r w:rsidR="00FC598E" w:rsidRPr="00992D11">
        <w:rPr>
          <w:rFonts w:ascii="Calibri" w:hAnsi="Calibri" w:cs="Tahoma"/>
          <w:color w:val="000000"/>
        </w:rPr>
        <w:t>dungeons and dragons</w:t>
      </w:r>
      <w:r>
        <w:rPr>
          <w:rFonts w:ascii="Calibri" w:hAnsi="Calibri" w:cs="Tahoma"/>
          <w:color w:val="000000"/>
        </w:rPr>
        <w:t xml:space="preserve"> to name a few</w:t>
      </w:r>
      <w:r w:rsidR="00FC598E" w:rsidRPr="00992D11">
        <w:rPr>
          <w:rFonts w:ascii="Calibri" w:hAnsi="Calibri" w:cs="Tahoma"/>
          <w:color w:val="000000"/>
        </w:rPr>
        <w:t xml:space="preserve">.  </w:t>
      </w:r>
    </w:p>
    <w:p w:rsidR="00FC598E" w:rsidRPr="00992D11" w:rsidRDefault="00FC598E" w:rsidP="00964FD5">
      <w:pPr>
        <w:pStyle w:val="NormalWeb"/>
        <w:rPr>
          <w:rFonts w:ascii="Calibri" w:hAnsi="Calibri" w:cs="Tahoma"/>
          <w:color w:val="000000"/>
        </w:rPr>
      </w:pPr>
    </w:p>
    <w:p w:rsidR="00AD77CB" w:rsidRPr="00992D11" w:rsidRDefault="00FC598E" w:rsidP="00964FD5">
      <w:pPr>
        <w:pStyle w:val="NormalWeb"/>
        <w:rPr>
          <w:rFonts w:ascii="Calibri" w:hAnsi="Calibri" w:cs="Tahoma"/>
          <w:color w:val="000000"/>
        </w:rPr>
      </w:pPr>
      <w:r w:rsidRPr="00992D11">
        <w:rPr>
          <w:rFonts w:ascii="Calibri" w:hAnsi="Calibri" w:cs="Tahoma"/>
          <w:color w:val="000000"/>
        </w:rPr>
        <w:t xml:space="preserve">Our </w:t>
      </w:r>
      <w:r w:rsidR="00992D11">
        <w:rPr>
          <w:rFonts w:ascii="Calibri" w:hAnsi="Calibri" w:cs="Tahoma"/>
          <w:b/>
          <w:color w:val="4472C4" w:themeColor="accent5"/>
        </w:rPr>
        <w:t>S</w:t>
      </w:r>
      <w:r w:rsidRPr="00992D11">
        <w:rPr>
          <w:rFonts w:ascii="Calibri" w:hAnsi="Calibri" w:cs="Tahoma"/>
          <w:b/>
          <w:color w:val="4472C4" w:themeColor="accent5"/>
        </w:rPr>
        <w:t>ki</w:t>
      </w:r>
      <w:r w:rsidR="00992D11">
        <w:rPr>
          <w:rFonts w:ascii="Calibri" w:hAnsi="Calibri" w:cs="Tahoma"/>
          <w:b/>
          <w:color w:val="4472C4" w:themeColor="accent5"/>
        </w:rPr>
        <w:t>/Snowboard T</w:t>
      </w:r>
      <w:r w:rsidRPr="00992D11">
        <w:rPr>
          <w:rFonts w:ascii="Calibri" w:hAnsi="Calibri" w:cs="Tahoma"/>
          <w:b/>
          <w:color w:val="4472C4" w:themeColor="accent5"/>
        </w:rPr>
        <w:t>eam</w:t>
      </w:r>
      <w:r w:rsidRPr="00992D11">
        <w:rPr>
          <w:rFonts w:ascii="Calibri" w:hAnsi="Calibri" w:cs="Tahoma"/>
          <w:color w:val="4472C4" w:themeColor="accent5"/>
        </w:rPr>
        <w:t xml:space="preserve"> </w:t>
      </w:r>
      <w:r w:rsidR="00992D11" w:rsidRPr="00992D11">
        <w:rPr>
          <w:rFonts w:ascii="Calibri" w:hAnsi="Calibri" w:cs="Tahoma"/>
          <w:color w:val="000000"/>
        </w:rPr>
        <w:t>has had 3 of 6 stellar</w:t>
      </w:r>
      <w:r w:rsidRPr="00992D11">
        <w:rPr>
          <w:rFonts w:ascii="Calibri" w:hAnsi="Calibri" w:cs="Tahoma"/>
          <w:color w:val="000000"/>
        </w:rPr>
        <w:t xml:space="preserve"> nights at </w:t>
      </w:r>
      <w:proofErr w:type="spellStart"/>
      <w:r w:rsidRPr="00992D11">
        <w:rPr>
          <w:rFonts w:ascii="Calibri" w:hAnsi="Calibri" w:cs="Tahoma"/>
          <w:color w:val="000000"/>
        </w:rPr>
        <w:t>Poley</w:t>
      </w:r>
      <w:proofErr w:type="spellEnd"/>
      <w:r w:rsidRPr="00992D11">
        <w:rPr>
          <w:rFonts w:ascii="Calibri" w:hAnsi="Calibri" w:cs="Tahoma"/>
          <w:color w:val="000000"/>
        </w:rPr>
        <w:t xml:space="preserve"> Mountain – thanks to both school staff and parent volunteers for making themselves available to chaperone on Monday nights.  </w:t>
      </w:r>
    </w:p>
    <w:p w:rsidR="00FC598E" w:rsidRPr="00992D11" w:rsidRDefault="00FC598E" w:rsidP="00964FD5">
      <w:pPr>
        <w:pStyle w:val="NormalWeb"/>
        <w:rPr>
          <w:rFonts w:ascii="Calibri" w:hAnsi="Calibri" w:cs="Tahoma"/>
          <w:color w:val="000000"/>
        </w:rPr>
      </w:pPr>
    </w:p>
    <w:p w:rsidR="006C73B1" w:rsidRPr="00992D11" w:rsidRDefault="006C73B1">
      <w:pPr>
        <w:rPr>
          <w:rFonts w:ascii="Calibri" w:hAnsi="Calibri"/>
          <w:color w:val="4472C4" w:themeColor="accent5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Activity Period</w:t>
      </w:r>
    </w:p>
    <w:p w:rsidR="00C31675" w:rsidRPr="00992D11" w:rsidRDefault="00C31675">
      <w:pPr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lastRenderedPageBreak/>
        <w:t xml:space="preserve">We are looking to make activity period even better and are in need of parent volunteers for </w:t>
      </w:r>
      <w:r w:rsidR="00992D11" w:rsidRPr="00992D11">
        <w:rPr>
          <w:rFonts w:ascii="Calibri" w:hAnsi="Calibri" w:cs="Segoe UI"/>
          <w:sz w:val="24"/>
          <w:szCs w:val="24"/>
        </w:rPr>
        <w:t>February</w:t>
      </w:r>
      <w:r w:rsidRPr="00992D11">
        <w:rPr>
          <w:rFonts w:ascii="Calibri" w:hAnsi="Calibri" w:cs="Segoe UI"/>
          <w:sz w:val="24"/>
          <w:szCs w:val="24"/>
        </w:rPr>
        <w:t>.  Could you offer a 4 week session for 40 minutes a week?  (Knitting, yoga, fitness training, jewelry making, Ultimate Frisbee?)  Think about i</w:t>
      </w:r>
      <w:r w:rsidR="00992D11">
        <w:rPr>
          <w:rFonts w:ascii="Calibri" w:hAnsi="Calibri" w:cs="Segoe UI"/>
          <w:sz w:val="24"/>
          <w:szCs w:val="24"/>
        </w:rPr>
        <w:t xml:space="preserve">t!  Contact Ms. Marr at </w:t>
      </w:r>
      <w:hyperlink r:id="rId5" w:history="1">
        <w:r w:rsidRPr="00992D11">
          <w:rPr>
            <w:rStyle w:val="Hyperlink"/>
            <w:rFonts w:ascii="Calibri" w:hAnsi="Calibri" w:cs="Segoe UI"/>
            <w:sz w:val="24"/>
            <w:szCs w:val="24"/>
          </w:rPr>
          <w:t>Angela.marr@nbed.nb.ca</w:t>
        </w:r>
      </w:hyperlink>
    </w:p>
    <w:p w:rsidR="002E4E0B" w:rsidRPr="00992D11" w:rsidRDefault="002E4E0B">
      <w:pPr>
        <w:rPr>
          <w:rFonts w:ascii="Calibri" w:hAnsi="Calibri"/>
          <w:b/>
          <w:i/>
          <w:color w:val="4472C4" w:themeColor="accent5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School Website</w:t>
      </w:r>
    </w:p>
    <w:p w:rsidR="00C73BD1" w:rsidRPr="00992D11" w:rsidRDefault="002E4E0B">
      <w:pPr>
        <w:rPr>
          <w:rFonts w:ascii="Calibri" w:hAnsi="Calibri"/>
          <w:sz w:val="24"/>
          <w:szCs w:val="24"/>
        </w:rPr>
      </w:pPr>
      <w:r w:rsidRPr="00992D11">
        <w:rPr>
          <w:rFonts w:ascii="Calibri" w:hAnsi="Calibri"/>
          <w:sz w:val="24"/>
          <w:szCs w:val="24"/>
        </w:rPr>
        <w:t>If you have not checked out the school website please do.  T</w:t>
      </w:r>
      <w:r w:rsidR="00471B65" w:rsidRPr="00992D11">
        <w:rPr>
          <w:rFonts w:ascii="Calibri" w:hAnsi="Calibri"/>
          <w:sz w:val="24"/>
          <w:szCs w:val="24"/>
        </w:rPr>
        <w:t>here are homework pages for many</w:t>
      </w:r>
      <w:r w:rsidRPr="00992D11">
        <w:rPr>
          <w:rFonts w:ascii="Calibri" w:hAnsi="Calibri"/>
          <w:sz w:val="24"/>
          <w:szCs w:val="24"/>
        </w:rPr>
        <w:t xml:space="preserve"> teacher</w:t>
      </w:r>
      <w:r w:rsidR="00471B65" w:rsidRPr="00992D11">
        <w:rPr>
          <w:rFonts w:ascii="Calibri" w:hAnsi="Calibri"/>
          <w:sz w:val="24"/>
          <w:szCs w:val="24"/>
        </w:rPr>
        <w:t>s</w:t>
      </w:r>
      <w:r w:rsidRPr="00992D11">
        <w:rPr>
          <w:rFonts w:ascii="Calibri" w:hAnsi="Calibri"/>
          <w:sz w:val="24"/>
          <w:szCs w:val="24"/>
        </w:rPr>
        <w:t xml:space="preserve"> as well as an athletics page with helpful information.  Our lobby </w:t>
      </w:r>
      <w:proofErr w:type="spellStart"/>
      <w:proofErr w:type="gramStart"/>
      <w:r w:rsidRPr="00992D11">
        <w:rPr>
          <w:rFonts w:ascii="Calibri" w:hAnsi="Calibri"/>
          <w:sz w:val="24"/>
          <w:szCs w:val="24"/>
        </w:rPr>
        <w:t>tv</w:t>
      </w:r>
      <w:proofErr w:type="spellEnd"/>
      <w:proofErr w:type="gramEnd"/>
      <w:r w:rsidRPr="00992D11">
        <w:rPr>
          <w:rFonts w:ascii="Calibri" w:hAnsi="Calibri"/>
          <w:sz w:val="24"/>
          <w:szCs w:val="24"/>
        </w:rPr>
        <w:t xml:space="preserve"> displays the website.</w:t>
      </w:r>
    </w:p>
    <w:p w:rsidR="00992D11" w:rsidRPr="00992D11" w:rsidRDefault="00992D11" w:rsidP="00992D11">
      <w:pPr>
        <w:rPr>
          <w:rFonts w:ascii="Calibri" w:hAnsi="Calibri"/>
          <w:b/>
          <w:i/>
          <w:color w:val="4472C4" w:themeColor="accent5"/>
          <w:sz w:val="24"/>
          <w:szCs w:val="24"/>
        </w:rPr>
      </w:pPr>
      <w:proofErr w:type="spellStart"/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KVOasis</w:t>
      </w:r>
      <w:proofErr w:type="spellEnd"/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 xml:space="preserve"> </w:t>
      </w:r>
    </w:p>
    <w:p w:rsidR="00992D11" w:rsidRDefault="00992D11" w:rsidP="00992D11">
      <w:pPr>
        <w:rPr>
          <w:rFonts w:ascii="Calibri" w:hAnsi="Calibri"/>
          <w:sz w:val="24"/>
          <w:szCs w:val="24"/>
        </w:rPr>
      </w:pPr>
      <w:r w:rsidRPr="00992D11">
        <w:rPr>
          <w:rFonts w:ascii="Calibri" w:hAnsi="Calibri"/>
          <w:sz w:val="24"/>
          <w:szCs w:val="24"/>
        </w:rPr>
        <w:t xml:space="preserve">The KV Oasis Youth Center offers lots of great programs for teens and families, check them out at </w:t>
      </w:r>
      <w:r>
        <w:rPr>
          <w:rFonts w:ascii="Calibri" w:hAnsi="Calibri"/>
          <w:sz w:val="24"/>
          <w:szCs w:val="24"/>
        </w:rPr>
        <w:t>kvoasis.com</w:t>
      </w:r>
    </w:p>
    <w:p w:rsidR="00C73BD1" w:rsidRPr="00992D11" w:rsidRDefault="00B27F22">
      <w:pPr>
        <w:rPr>
          <w:rFonts w:ascii="Calibri" w:hAnsi="Calibri"/>
          <w:b/>
          <w:i/>
          <w:color w:val="92D050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Order of the Maple Leaf</w:t>
      </w:r>
    </w:p>
    <w:p w:rsidR="00C31675" w:rsidRPr="00992D11" w:rsidRDefault="0084161A" w:rsidP="0084161A">
      <w:pPr>
        <w:rPr>
          <w:rFonts w:ascii="Calibri" w:hAnsi="Calibri"/>
          <w:color w:val="000000" w:themeColor="text1"/>
          <w:sz w:val="24"/>
          <w:szCs w:val="24"/>
        </w:rPr>
      </w:pPr>
      <w:r w:rsidRPr="00992D11">
        <w:rPr>
          <w:rFonts w:ascii="Calibri" w:hAnsi="Calibri"/>
          <w:sz w:val="24"/>
          <w:szCs w:val="24"/>
        </w:rPr>
        <w:t>Mark your calendar</w:t>
      </w:r>
      <w:r w:rsidR="00FC598E" w:rsidRPr="00992D11">
        <w:rPr>
          <w:rFonts w:ascii="Calibri" w:hAnsi="Calibri"/>
          <w:sz w:val="24"/>
          <w:szCs w:val="24"/>
        </w:rPr>
        <w:t>s now – our OML Ceremony is</w:t>
      </w:r>
      <w:r w:rsidRPr="00992D11">
        <w:rPr>
          <w:rFonts w:ascii="Calibri" w:hAnsi="Calibri"/>
          <w:sz w:val="24"/>
          <w:szCs w:val="24"/>
        </w:rPr>
        <w:t xml:space="preserve"> Feb 15</w:t>
      </w:r>
      <w:r w:rsidRPr="00992D11">
        <w:rPr>
          <w:rFonts w:ascii="Calibri" w:hAnsi="Calibri"/>
          <w:sz w:val="24"/>
          <w:szCs w:val="24"/>
          <w:vertAlign w:val="superscript"/>
        </w:rPr>
        <w:t>th</w:t>
      </w:r>
      <w:r w:rsidR="00FC598E" w:rsidRPr="00992D11">
        <w:rPr>
          <w:rFonts w:ascii="Calibri" w:hAnsi="Calibri"/>
          <w:sz w:val="24"/>
          <w:szCs w:val="24"/>
        </w:rPr>
        <w:t xml:space="preserve"> at 6:30pm.  </w:t>
      </w:r>
      <w:r w:rsidR="00B27F22" w:rsidRPr="00992D11">
        <w:rPr>
          <w:rFonts w:ascii="Calibri" w:hAnsi="Calibri"/>
          <w:color w:val="000000" w:themeColor="text1"/>
          <w:sz w:val="24"/>
          <w:szCs w:val="24"/>
        </w:rPr>
        <w:t>Community Service Hours</w:t>
      </w:r>
      <w:r w:rsidR="00FC598E" w:rsidRPr="00992D11">
        <w:rPr>
          <w:rFonts w:ascii="Calibri" w:hAnsi="Calibri"/>
          <w:color w:val="000000" w:themeColor="text1"/>
          <w:sz w:val="24"/>
          <w:szCs w:val="24"/>
        </w:rPr>
        <w:t xml:space="preserve"> were</w:t>
      </w:r>
      <w:r w:rsidRPr="00992D11">
        <w:rPr>
          <w:rFonts w:ascii="Calibri" w:hAnsi="Calibri"/>
          <w:color w:val="000000" w:themeColor="text1"/>
          <w:sz w:val="24"/>
          <w:szCs w:val="24"/>
        </w:rPr>
        <w:t xml:space="preserve"> due to homeroom teachers on January 31</w:t>
      </w:r>
      <w:r w:rsidRPr="00992D11">
        <w:rPr>
          <w:rFonts w:ascii="Calibri" w:hAnsi="Calibri"/>
          <w:color w:val="000000" w:themeColor="text1"/>
          <w:sz w:val="24"/>
          <w:szCs w:val="24"/>
          <w:vertAlign w:val="superscript"/>
        </w:rPr>
        <w:t>st</w:t>
      </w:r>
      <w:r w:rsidRPr="00992D11">
        <w:rPr>
          <w:rFonts w:ascii="Calibri" w:hAnsi="Calibri"/>
          <w:color w:val="000000" w:themeColor="text1"/>
          <w:sz w:val="24"/>
          <w:szCs w:val="24"/>
        </w:rPr>
        <w:t>.</w:t>
      </w:r>
      <w:r w:rsidR="00FC598E" w:rsidRPr="00992D11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C31675" w:rsidRPr="00992D11">
        <w:rPr>
          <w:rFonts w:ascii="Calibri" w:hAnsi="Calibri"/>
          <w:color w:val="000000" w:themeColor="text1"/>
          <w:sz w:val="24"/>
          <w:szCs w:val="24"/>
        </w:rPr>
        <w:t xml:space="preserve">  Students should be </w:t>
      </w:r>
      <w:r w:rsidR="00C31675" w:rsidRPr="00992D11">
        <w:rPr>
          <w:rFonts w:ascii="Calibri" w:hAnsi="Calibri"/>
          <w:color w:val="000000" w:themeColor="text1"/>
          <w:sz w:val="24"/>
          <w:szCs w:val="24"/>
        </w:rPr>
        <w:lastRenderedPageBreak/>
        <w:t xml:space="preserve">seated in the gym by 6:15pm, dressed in their “Sunday Best”.  A reception will follow in the cafeteria.  Our guest speaker is Greg </w:t>
      </w:r>
      <w:proofErr w:type="spellStart"/>
      <w:r w:rsidR="00C31675" w:rsidRPr="00992D11">
        <w:rPr>
          <w:rFonts w:ascii="Calibri" w:hAnsi="Calibri"/>
          <w:color w:val="000000" w:themeColor="text1"/>
          <w:sz w:val="24"/>
          <w:szCs w:val="24"/>
        </w:rPr>
        <w:t>Hemmings</w:t>
      </w:r>
      <w:proofErr w:type="spellEnd"/>
      <w:r w:rsidR="00C31675" w:rsidRPr="00992D11">
        <w:rPr>
          <w:rFonts w:ascii="Calibri" w:hAnsi="Calibri"/>
          <w:color w:val="000000" w:themeColor="text1"/>
          <w:sz w:val="24"/>
          <w:szCs w:val="24"/>
        </w:rPr>
        <w:t xml:space="preserve"> – invitations to come.  </w:t>
      </w:r>
    </w:p>
    <w:p w:rsidR="0084161A" w:rsidRPr="00992D11" w:rsidRDefault="00C31675" w:rsidP="0084161A">
      <w:pPr>
        <w:rPr>
          <w:rFonts w:ascii="Calibri" w:hAnsi="Calibri"/>
          <w:b/>
          <w:i/>
          <w:color w:val="92D050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Art @ the Park</w:t>
      </w:r>
    </w:p>
    <w:p w:rsidR="00E770A3" w:rsidRPr="00992D11" w:rsidRDefault="00C31675" w:rsidP="00C31675">
      <w:pPr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During the month of February, students will be creating an original painting with local artist, Deanna Musgrave. This project has been made possible by a grant from the Province of New Brunswick.</w:t>
      </w:r>
    </w:p>
    <w:p w:rsidR="00C31675" w:rsidRPr="00992D11" w:rsidRDefault="00C31675" w:rsidP="00C31675">
      <w:pPr>
        <w:rPr>
          <w:rFonts w:ascii="Calibri" w:hAnsi="Calibri"/>
          <w:b/>
          <w:i/>
          <w:color w:val="92D050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t>Special Dates:</w:t>
      </w:r>
    </w:p>
    <w:p w:rsidR="00C31675" w:rsidRPr="00992D11" w:rsidRDefault="00492A08" w:rsidP="00C31675">
      <w:pPr>
        <w:spacing w:after="0" w:line="240" w:lineRule="auto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6-10:</w:t>
      </w:r>
      <w:r w:rsidRPr="00992D11">
        <w:rPr>
          <w:rFonts w:ascii="Calibri" w:hAnsi="Calibri" w:cs="Segoe UI"/>
          <w:sz w:val="24"/>
          <w:szCs w:val="24"/>
        </w:rPr>
        <w:tab/>
        <w:t>Internet Safety Week ASD-S</w:t>
      </w:r>
    </w:p>
    <w:p w:rsidR="00C31675" w:rsidRPr="00992D11" w:rsidRDefault="00C31675" w:rsidP="00C31675">
      <w:pPr>
        <w:spacing w:after="0" w:line="240" w:lineRule="auto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9-12:</w:t>
      </w:r>
      <w:r w:rsidRPr="00992D11">
        <w:rPr>
          <w:rFonts w:ascii="Calibri" w:hAnsi="Calibri" w:cs="Segoe UI"/>
          <w:sz w:val="24"/>
          <w:szCs w:val="24"/>
        </w:rPr>
        <w:tab/>
        <w:t>Gr 8 Trip to Quebec</w:t>
      </w:r>
    </w:p>
    <w:p w:rsidR="00C31675" w:rsidRPr="00992D11" w:rsidRDefault="00C31675" w:rsidP="00C31675">
      <w:pPr>
        <w:spacing w:after="0" w:line="240" w:lineRule="auto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15:</w:t>
      </w:r>
      <w:r w:rsidRPr="00992D11">
        <w:rPr>
          <w:rFonts w:ascii="Calibri" w:hAnsi="Calibri" w:cs="Segoe UI"/>
          <w:sz w:val="24"/>
          <w:szCs w:val="24"/>
        </w:rPr>
        <w:tab/>
      </w:r>
      <w:r w:rsidRPr="00992D11">
        <w:rPr>
          <w:rFonts w:ascii="Calibri" w:hAnsi="Calibri" w:cs="Segoe UI"/>
          <w:sz w:val="24"/>
          <w:szCs w:val="24"/>
        </w:rPr>
        <w:tab/>
        <w:t>OML</w:t>
      </w:r>
    </w:p>
    <w:p w:rsidR="00C31675" w:rsidRPr="00992D11" w:rsidRDefault="00C31675" w:rsidP="00C31675">
      <w:pPr>
        <w:spacing w:after="0" w:line="240" w:lineRule="auto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21:</w:t>
      </w:r>
      <w:r w:rsidRPr="00992D11">
        <w:rPr>
          <w:rFonts w:ascii="Calibri" w:hAnsi="Calibri" w:cs="Segoe UI"/>
          <w:sz w:val="24"/>
          <w:szCs w:val="24"/>
        </w:rPr>
        <w:tab/>
      </w:r>
      <w:r w:rsidRPr="00992D11">
        <w:rPr>
          <w:rFonts w:ascii="Calibri" w:hAnsi="Calibri" w:cs="Segoe UI"/>
          <w:sz w:val="24"/>
          <w:szCs w:val="24"/>
        </w:rPr>
        <w:tab/>
        <w:t>Saint John Rip Tide visit</w:t>
      </w:r>
    </w:p>
    <w:p w:rsidR="00C31675" w:rsidRPr="00992D11" w:rsidRDefault="00C31675" w:rsidP="00C31675">
      <w:pPr>
        <w:spacing w:after="0" w:line="240" w:lineRule="auto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22:</w:t>
      </w:r>
      <w:r w:rsidRPr="00992D11">
        <w:rPr>
          <w:rFonts w:ascii="Calibri" w:hAnsi="Calibri" w:cs="Segoe UI"/>
          <w:sz w:val="24"/>
          <w:szCs w:val="24"/>
        </w:rPr>
        <w:tab/>
      </w:r>
      <w:r w:rsidRPr="00992D11">
        <w:rPr>
          <w:rFonts w:ascii="Calibri" w:hAnsi="Calibri" w:cs="Segoe UI"/>
          <w:sz w:val="24"/>
          <w:szCs w:val="24"/>
        </w:rPr>
        <w:tab/>
        <w:t>Pink Day</w:t>
      </w:r>
    </w:p>
    <w:p w:rsidR="00C31675" w:rsidRPr="00992D11" w:rsidRDefault="00C31675" w:rsidP="00C31675">
      <w:pPr>
        <w:spacing w:after="0" w:line="240" w:lineRule="auto"/>
        <w:ind w:left="1440" w:hanging="1440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24:</w:t>
      </w:r>
      <w:r w:rsidRPr="00992D11">
        <w:rPr>
          <w:rFonts w:ascii="Calibri" w:hAnsi="Calibri" w:cs="Segoe UI"/>
          <w:sz w:val="24"/>
          <w:szCs w:val="24"/>
        </w:rPr>
        <w:tab/>
        <w:t>No school for students, Professional Learning for staff</w:t>
      </w:r>
    </w:p>
    <w:p w:rsidR="00C31675" w:rsidRPr="00992D11" w:rsidRDefault="00C31675" w:rsidP="00C31675">
      <w:pPr>
        <w:spacing w:after="0" w:line="240" w:lineRule="auto"/>
        <w:ind w:left="1440" w:hanging="1440"/>
        <w:rPr>
          <w:rFonts w:ascii="Calibri" w:hAnsi="Calibri" w:cs="Segoe UI"/>
          <w:sz w:val="24"/>
          <w:szCs w:val="24"/>
        </w:rPr>
      </w:pPr>
      <w:r w:rsidRPr="00992D11">
        <w:rPr>
          <w:rFonts w:ascii="Calibri" w:hAnsi="Calibri" w:cs="Segoe UI"/>
          <w:sz w:val="24"/>
          <w:szCs w:val="24"/>
        </w:rPr>
        <w:t>Feb 27:</w:t>
      </w:r>
      <w:r w:rsidRPr="00992D11">
        <w:rPr>
          <w:rFonts w:ascii="Calibri" w:hAnsi="Calibri" w:cs="Segoe UI"/>
          <w:sz w:val="24"/>
          <w:szCs w:val="24"/>
        </w:rPr>
        <w:tab/>
        <w:t>PSSC Meeting</w:t>
      </w:r>
    </w:p>
    <w:p w:rsidR="00C31675" w:rsidRPr="00992D11" w:rsidRDefault="00C31675" w:rsidP="00C31675">
      <w:pPr>
        <w:spacing w:after="0" w:line="240" w:lineRule="auto"/>
        <w:ind w:left="1440" w:hanging="1440"/>
        <w:rPr>
          <w:rFonts w:ascii="Calibri" w:hAnsi="Calibri" w:cs="Segoe UI"/>
          <w:sz w:val="24"/>
          <w:szCs w:val="24"/>
        </w:rPr>
      </w:pPr>
    </w:p>
    <w:p w:rsidR="00C31675" w:rsidRPr="00992D11" w:rsidRDefault="00C31675" w:rsidP="00C31675">
      <w:pPr>
        <w:rPr>
          <w:rFonts w:ascii="Calibri" w:hAnsi="Calibri"/>
          <w:color w:val="4472C4" w:themeColor="accent5"/>
          <w:sz w:val="24"/>
          <w:szCs w:val="24"/>
        </w:rPr>
      </w:pPr>
      <w:r w:rsidRPr="00992D11">
        <w:rPr>
          <w:rFonts w:ascii="Calibri" w:hAnsi="Calibri"/>
          <w:b/>
          <w:i/>
          <w:color w:val="4472C4" w:themeColor="accent5"/>
          <w:sz w:val="24"/>
          <w:szCs w:val="24"/>
        </w:rPr>
        <w:lastRenderedPageBreak/>
        <w:t>Reminders:</w:t>
      </w:r>
    </w:p>
    <w:p w:rsidR="00C31675" w:rsidRPr="00992D11" w:rsidRDefault="00C31675" w:rsidP="00C31675">
      <w:pPr>
        <w:rPr>
          <w:rFonts w:ascii="Calibri" w:hAnsi="Calibri"/>
          <w:sz w:val="24"/>
          <w:szCs w:val="24"/>
        </w:rPr>
      </w:pPr>
      <w:r w:rsidRPr="00992D11">
        <w:rPr>
          <w:rFonts w:ascii="Calibri" w:hAnsi="Calibri"/>
          <w:sz w:val="24"/>
          <w:szCs w:val="24"/>
        </w:rPr>
        <w:t>-Please pull as far up into the bus lane as possible when dropping students off in the morning.</w:t>
      </w:r>
    </w:p>
    <w:p w:rsidR="00992D11" w:rsidRPr="00992D11" w:rsidRDefault="00043D7F" w:rsidP="00C31675">
      <w:pPr>
        <w:rPr>
          <w:rFonts w:ascii="Calibri" w:hAnsi="Calibri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CEE3BB" wp14:editId="31033009">
            <wp:simplePos x="0" y="0"/>
            <wp:positionH relativeFrom="column">
              <wp:posOffset>1290402</wp:posOffset>
            </wp:positionH>
            <wp:positionV relativeFrom="paragraph">
              <wp:posOffset>-199287</wp:posOffset>
            </wp:positionV>
            <wp:extent cx="1555750" cy="1638300"/>
            <wp:effectExtent l="0" t="0" r="6350" b="0"/>
            <wp:wrapThrough wrapText="bothSides">
              <wp:wrapPolygon edited="0">
                <wp:start x="0" y="0"/>
                <wp:lineTo x="0" y="21349"/>
                <wp:lineTo x="21424" y="21349"/>
                <wp:lineTo x="2142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ter_skating_cartoon_by_cherju-d4gq20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75" w:rsidRPr="00992D11">
        <w:rPr>
          <w:rFonts w:ascii="Calibri" w:hAnsi="Calibri"/>
          <w:sz w:val="24"/>
          <w:szCs w:val="24"/>
        </w:rPr>
        <w:t>-All students arriving after the 8:30am bell need to sign in at the office.</w:t>
      </w:r>
    </w:p>
    <w:p w:rsidR="00C31675" w:rsidRPr="00C31675" w:rsidRDefault="00C31675" w:rsidP="00C31675">
      <w:pPr>
        <w:rPr>
          <w:b/>
          <w:color w:val="000000" w:themeColor="text1"/>
          <w:sz w:val="32"/>
          <w:szCs w:val="24"/>
        </w:rPr>
      </w:pPr>
    </w:p>
    <w:sectPr w:rsidR="00C31675" w:rsidRPr="00C31675" w:rsidSect="00DF08C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024FA"/>
    <w:multiLevelType w:val="hybridMultilevel"/>
    <w:tmpl w:val="A49EB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5"/>
    <w:rsid w:val="00043D7F"/>
    <w:rsid w:val="000A46A1"/>
    <w:rsid w:val="001113FB"/>
    <w:rsid w:val="00135723"/>
    <w:rsid w:val="00174454"/>
    <w:rsid w:val="001831F8"/>
    <w:rsid w:val="001C79C5"/>
    <w:rsid w:val="00203B5E"/>
    <w:rsid w:val="002650E6"/>
    <w:rsid w:val="0028632E"/>
    <w:rsid w:val="002A0FEB"/>
    <w:rsid w:val="002E4E0B"/>
    <w:rsid w:val="003F00D4"/>
    <w:rsid w:val="00471B65"/>
    <w:rsid w:val="00492A08"/>
    <w:rsid w:val="00623186"/>
    <w:rsid w:val="006C73B1"/>
    <w:rsid w:val="0084161A"/>
    <w:rsid w:val="00885FC3"/>
    <w:rsid w:val="00964FD5"/>
    <w:rsid w:val="00992D11"/>
    <w:rsid w:val="00AB2895"/>
    <w:rsid w:val="00AD77CB"/>
    <w:rsid w:val="00AE2819"/>
    <w:rsid w:val="00AF7250"/>
    <w:rsid w:val="00B27F22"/>
    <w:rsid w:val="00BA55DC"/>
    <w:rsid w:val="00C31675"/>
    <w:rsid w:val="00C40665"/>
    <w:rsid w:val="00C73BD1"/>
    <w:rsid w:val="00C83664"/>
    <w:rsid w:val="00CA58C9"/>
    <w:rsid w:val="00D16F8E"/>
    <w:rsid w:val="00D24C66"/>
    <w:rsid w:val="00D266C1"/>
    <w:rsid w:val="00D343E0"/>
    <w:rsid w:val="00D93E40"/>
    <w:rsid w:val="00DA3730"/>
    <w:rsid w:val="00DF08C5"/>
    <w:rsid w:val="00E65957"/>
    <w:rsid w:val="00E770A3"/>
    <w:rsid w:val="00E9264D"/>
    <w:rsid w:val="00ED2F1A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A5F6-154E-4910-A74E-D45773D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4F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6F8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3B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B5E"/>
    <w:rPr>
      <w:rFonts w:ascii="Calibri" w:hAnsi="Calibri"/>
      <w:szCs w:val="21"/>
    </w:rPr>
  </w:style>
  <w:style w:type="character" w:customStyle="1" w:styleId="color11">
    <w:name w:val="color_11"/>
    <w:basedOn w:val="DefaultParagraphFont"/>
    <w:rsid w:val="00F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mailto:Angela.marr@nbed.n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CBFDF-087C-409F-8F34-84623DF20776}"/>
</file>

<file path=customXml/itemProps2.xml><?xml version="1.0" encoding="utf-8"?>
<ds:datastoreItem xmlns:ds="http://schemas.openxmlformats.org/officeDocument/2006/customXml" ds:itemID="{2D9B91C4-3BAD-443B-85C4-30E971717125}"/>
</file>

<file path=customXml/itemProps3.xml><?xml version="1.0" encoding="utf-8"?>
<ds:datastoreItem xmlns:ds="http://schemas.openxmlformats.org/officeDocument/2006/customXml" ds:itemID="{51D1439E-A783-4BC7-A389-86F80F278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Tammy (ASD-S)</dc:creator>
  <cp:keywords/>
  <dc:description/>
  <cp:lastModifiedBy>Young, Sonya (ASD-S)</cp:lastModifiedBy>
  <cp:revision>2</cp:revision>
  <dcterms:created xsi:type="dcterms:W3CDTF">2017-01-31T20:05:00Z</dcterms:created>
  <dcterms:modified xsi:type="dcterms:W3CDTF">2017-01-31T20:05:00Z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