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EE8" w:rsidRPr="00547EE8" w:rsidRDefault="00547EE8" w:rsidP="00547EE8">
      <w:pPr>
        <w:spacing w:after="0" w:line="240" w:lineRule="auto"/>
        <w:jc w:val="center"/>
        <w:rPr>
          <w:rFonts w:ascii="Arial" w:eastAsia="Times New Roman" w:hAnsi="Arial" w:cs="Arial"/>
          <w:b/>
          <w:sz w:val="32"/>
          <w:szCs w:val="32"/>
        </w:rPr>
      </w:pPr>
      <w:r w:rsidRPr="00547EE8">
        <w:rPr>
          <w:rFonts w:ascii="Arial" w:eastAsia="Times New Roman" w:hAnsi="Arial" w:cs="Arial"/>
          <w:b/>
          <w:sz w:val="32"/>
          <w:szCs w:val="32"/>
        </w:rPr>
        <w:t xml:space="preserve">ROTHESAY PARK SCHOOL </w:t>
      </w:r>
    </w:p>
    <w:p w:rsidR="00547EE8" w:rsidRPr="00547EE8" w:rsidRDefault="00547EE8" w:rsidP="00547EE8">
      <w:pPr>
        <w:spacing w:after="0" w:line="240" w:lineRule="auto"/>
        <w:jc w:val="center"/>
        <w:rPr>
          <w:rFonts w:ascii="Arial" w:eastAsia="Times New Roman" w:hAnsi="Arial" w:cs="Arial"/>
          <w:b/>
          <w:sz w:val="28"/>
          <w:szCs w:val="28"/>
        </w:rPr>
      </w:pPr>
      <w:r w:rsidRPr="00547EE8">
        <w:rPr>
          <w:rFonts w:ascii="Arial" w:eastAsia="Times New Roman" w:hAnsi="Arial" w:cs="Arial"/>
          <w:b/>
          <w:sz w:val="28"/>
          <w:szCs w:val="28"/>
        </w:rPr>
        <w:t>PARENT SCHOOL SUPPORT COMMITTEE</w:t>
      </w:r>
    </w:p>
    <w:p w:rsidR="00547EE8" w:rsidRPr="00547EE8" w:rsidRDefault="00547EE8" w:rsidP="00547EE8">
      <w:pPr>
        <w:spacing w:after="0" w:line="240" w:lineRule="auto"/>
        <w:jc w:val="center"/>
        <w:rPr>
          <w:rFonts w:ascii="Arial" w:eastAsia="Times New Roman" w:hAnsi="Arial" w:cs="Arial"/>
          <w:b/>
          <w:sz w:val="28"/>
          <w:szCs w:val="28"/>
        </w:rPr>
      </w:pPr>
      <w:r w:rsidRPr="00547EE8">
        <w:rPr>
          <w:rFonts w:ascii="Arial" w:eastAsia="Times New Roman" w:hAnsi="Arial" w:cs="Arial"/>
          <w:b/>
          <w:sz w:val="28"/>
          <w:szCs w:val="28"/>
        </w:rPr>
        <w:t>MINUTES</w:t>
      </w:r>
    </w:p>
    <w:p w:rsidR="00547EE8" w:rsidRPr="00547EE8" w:rsidRDefault="00547EE8" w:rsidP="00547EE8">
      <w:pPr>
        <w:spacing w:after="0" w:line="240" w:lineRule="auto"/>
        <w:jc w:val="center"/>
        <w:rPr>
          <w:rFonts w:ascii="Arial" w:eastAsia="Times New Roman" w:hAnsi="Arial" w:cs="Arial"/>
          <w:b/>
          <w:sz w:val="28"/>
          <w:szCs w:val="28"/>
        </w:rPr>
      </w:pPr>
      <w:r>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58240" behindDoc="0" locked="0" layoutInCell="1" allowOverlap="1">
                <wp:simplePos x="0" y="0"/>
                <wp:positionH relativeFrom="column">
                  <wp:posOffset>-640080</wp:posOffset>
                </wp:positionH>
                <wp:positionV relativeFrom="paragraph">
                  <wp:posOffset>26669</wp:posOffset>
                </wp:positionV>
                <wp:extent cx="7086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4pt,2.1pt" to="507.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V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S+WyW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CIL/+l3QAAAAkBAAAPAAAAZHJzL2Rvd25yZXYueG1sTI9BT8MwDIXv&#10;SPyHyJO4TFvSMiZUmk4I6I0Lg4mr15i2WuN0TbYVfj0Zl3Gzn5/e+5yvRtuJIw2+dawhmSsQxJUz&#10;LdcaPt7L2T0IH5ANdo5Jwzd5WBXXVzlmxp34jY7rUIsYwj5DDU0IfSalrxqy6OeuJ463LzdYDHEd&#10;amkGPMVw28lUqaW02HJsaLCnp4aq3fpgNfhyQ/vyZ1pN1edt7SjdP7++oNY3k/HxAUSgMVzMcMaP&#10;6FBEpq07sPGi0zBLlIrsQcMiBXE2qOQuTts/QRa5/P9B8QsAAP//AwBQSwECLQAUAAYACAAAACEA&#10;toM4kv4AAADhAQAAEwAAAAAAAAAAAAAAAAAAAAAAW0NvbnRlbnRfVHlwZXNdLnhtbFBLAQItABQA&#10;BgAIAAAAIQA4/SH/1gAAAJQBAAALAAAAAAAAAAAAAAAAAC8BAABfcmVscy8ucmVsc1BLAQItABQA&#10;BgAIAAAAIQBylvVjHQIAADYEAAAOAAAAAAAAAAAAAAAAAC4CAABkcnMvZTJvRG9jLnhtbFBLAQIt&#10;ABQABgAIAAAAIQCIL/+l3QAAAAkBAAAPAAAAAAAAAAAAAAAAAHcEAABkcnMvZG93bnJldi54bWxQ&#10;SwUGAAAAAAQABADzAAAAgQUAAAAA&#10;"/>
            </w:pict>
          </mc:Fallback>
        </mc:AlternateContent>
      </w:r>
    </w:p>
    <w:p w:rsidR="00547EE8" w:rsidRPr="00547EE8" w:rsidRDefault="00547EE8" w:rsidP="00547EE8">
      <w:pPr>
        <w:spacing w:after="0" w:line="240" w:lineRule="auto"/>
        <w:rPr>
          <w:rFonts w:ascii="Arial" w:eastAsia="Times New Roman" w:hAnsi="Arial" w:cs="Arial"/>
          <w:b/>
          <w:sz w:val="24"/>
          <w:szCs w:val="24"/>
        </w:rPr>
      </w:pPr>
      <w:r w:rsidRPr="00547EE8">
        <w:rPr>
          <w:rFonts w:ascii="Arial" w:eastAsia="Times New Roman" w:hAnsi="Arial" w:cs="Arial"/>
          <w:b/>
          <w:sz w:val="24"/>
          <w:szCs w:val="24"/>
        </w:rPr>
        <w:t>MEETING DATE: Wednesday Nov. 27th, 2013</w:t>
      </w:r>
    </w:p>
    <w:p w:rsidR="00547EE8" w:rsidRPr="00547EE8" w:rsidRDefault="00547EE8" w:rsidP="00547EE8">
      <w:pPr>
        <w:spacing w:after="0" w:line="240" w:lineRule="auto"/>
        <w:rPr>
          <w:rFonts w:ascii="Arial" w:eastAsia="Times New Roman" w:hAnsi="Arial" w:cs="Arial"/>
          <w:b/>
          <w:sz w:val="24"/>
          <w:szCs w:val="24"/>
        </w:rPr>
      </w:pPr>
      <w:r w:rsidRPr="00547EE8">
        <w:rPr>
          <w:rFonts w:ascii="Arial" w:eastAsia="Times New Roman" w:hAnsi="Arial" w:cs="Arial"/>
          <w:b/>
          <w:sz w:val="24"/>
          <w:szCs w:val="24"/>
        </w:rPr>
        <w:t>MEETING CALLED TO ORDER: 8:06 pm</w:t>
      </w:r>
    </w:p>
    <w:p w:rsidR="00547EE8" w:rsidRPr="00547EE8" w:rsidRDefault="00547EE8" w:rsidP="00547EE8">
      <w:pPr>
        <w:spacing w:after="0" w:line="240" w:lineRule="auto"/>
        <w:rPr>
          <w:rFonts w:ascii="Arial" w:eastAsia="Times New Roman" w:hAnsi="Arial" w:cs="Arial"/>
          <w:b/>
          <w:sz w:val="24"/>
          <w:szCs w:val="24"/>
        </w:rPr>
      </w:pPr>
    </w:p>
    <w:p w:rsidR="00547EE8" w:rsidRPr="00547EE8" w:rsidRDefault="00547EE8" w:rsidP="00547EE8">
      <w:pPr>
        <w:spacing w:after="0" w:line="240" w:lineRule="auto"/>
        <w:rPr>
          <w:rFonts w:ascii="Arial" w:eastAsia="Times New Roman" w:hAnsi="Arial" w:cs="Arial"/>
          <w:sz w:val="24"/>
          <w:szCs w:val="24"/>
        </w:rPr>
      </w:pPr>
      <w:r w:rsidRPr="00547EE8">
        <w:rPr>
          <w:rFonts w:ascii="Arial" w:eastAsia="Times New Roman" w:hAnsi="Arial" w:cs="Arial"/>
          <w:b/>
          <w:sz w:val="24"/>
          <w:szCs w:val="24"/>
        </w:rPr>
        <w:t xml:space="preserve">ATTENDEES: </w:t>
      </w:r>
      <w:proofErr w:type="spellStart"/>
      <w:r w:rsidRPr="00547EE8">
        <w:rPr>
          <w:rFonts w:ascii="Arial" w:eastAsia="Times New Roman" w:hAnsi="Arial" w:cs="Arial"/>
          <w:sz w:val="24"/>
          <w:szCs w:val="24"/>
        </w:rPr>
        <w:t>Nea</w:t>
      </w:r>
      <w:proofErr w:type="spellEnd"/>
      <w:r w:rsidRPr="00547EE8">
        <w:rPr>
          <w:rFonts w:ascii="Arial" w:eastAsia="Times New Roman" w:hAnsi="Arial" w:cs="Arial"/>
          <w:sz w:val="24"/>
          <w:szCs w:val="24"/>
        </w:rPr>
        <w:t xml:space="preserve"> Stephenson, David Simms, , Kellie Simon, Julie Atkinson, Sarah Kimball, Catherine Chiasson, Laurie Young, Doug Chiasson, Jacqueline MacKinnon, Charlotte Pierce</w:t>
      </w:r>
    </w:p>
    <w:p w:rsidR="00547EE8" w:rsidRPr="00547EE8" w:rsidRDefault="00547EE8" w:rsidP="00547EE8">
      <w:pPr>
        <w:spacing w:after="0" w:line="240" w:lineRule="auto"/>
        <w:rPr>
          <w:rFonts w:ascii="Arial" w:eastAsia="Times New Roman" w:hAnsi="Arial" w:cs="Arial"/>
          <w:sz w:val="24"/>
          <w:szCs w:val="24"/>
        </w:rPr>
      </w:pPr>
      <w:r>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58240" behindDoc="0" locked="0" layoutInCell="1" allowOverlap="1">
                <wp:simplePos x="0" y="0"/>
                <wp:positionH relativeFrom="column">
                  <wp:posOffset>-640080</wp:posOffset>
                </wp:positionH>
                <wp:positionV relativeFrom="paragraph">
                  <wp:posOffset>-1</wp:posOffset>
                </wp:positionV>
                <wp:extent cx="7086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4pt,0" to="50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ji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TOp/NUmgh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OPgXkTbAAAABwEAAA8AAABkcnMvZG93bnJldi54bWxMj8FOwzAQRO+V&#10;+AdrkXqpWjtBIJTGqRA0Ny4UENdtvE0i4nUau23g63FO9Dia0cybfDPaTpxp8K1jDclKgSCunGm5&#10;1vDxXi4fQfiAbLBzTBp+yMOmuJnlmBl34Tc670ItYgn7DDU0IfSZlL5qyKJfuZ44egc3WAxRDrU0&#10;A15iue1kqtSDtNhyXGiwp+eGqu/dyWrw5Scdy99FtVBfd7Wj9PjyukWt57fj0xpEoDH8h2HCj+hQ&#10;RKa9O7HxotOwTJSK7EFDvDT5KrlPQewnLYtcXvMXfwAAAP//AwBQSwECLQAUAAYACAAAACEAtoM4&#10;kv4AAADhAQAAEwAAAAAAAAAAAAAAAAAAAAAAW0NvbnRlbnRfVHlwZXNdLnhtbFBLAQItABQABgAI&#10;AAAAIQA4/SH/1gAAAJQBAAALAAAAAAAAAAAAAAAAAC8BAABfcmVscy8ucmVsc1BLAQItABQABgAI&#10;AAAAIQBjizjiHAIAADYEAAAOAAAAAAAAAAAAAAAAAC4CAABkcnMvZTJvRG9jLnhtbFBLAQItABQA&#10;BgAIAAAAIQDj4F5E2wAAAAcBAAAPAAAAAAAAAAAAAAAAAHYEAABkcnMvZG93bnJldi54bWxQSwUG&#10;AAAAAAQABADzAAAAfgUAAAAA&#10;"/>
            </w:pict>
          </mc:Fallback>
        </mc:AlternateContent>
      </w:r>
    </w:p>
    <w:p w:rsidR="00547EE8" w:rsidRPr="00547EE8" w:rsidRDefault="00547EE8" w:rsidP="00547EE8">
      <w:pPr>
        <w:spacing w:after="0" w:line="240" w:lineRule="auto"/>
        <w:rPr>
          <w:rFonts w:ascii="Arial" w:eastAsia="Times New Roman" w:hAnsi="Arial" w:cs="Arial"/>
          <w:b/>
          <w:sz w:val="24"/>
          <w:szCs w:val="24"/>
        </w:rPr>
      </w:pPr>
    </w:p>
    <w:p w:rsidR="00547EE8" w:rsidRPr="00547EE8" w:rsidRDefault="00547EE8" w:rsidP="00547EE8">
      <w:pPr>
        <w:spacing w:after="0" w:line="240" w:lineRule="auto"/>
        <w:rPr>
          <w:rFonts w:ascii="Arial" w:eastAsia="Times New Roman" w:hAnsi="Arial" w:cs="Arial"/>
          <w:sz w:val="24"/>
          <w:szCs w:val="24"/>
        </w:rPr>
      </w:pPr>
    </w:p>
    <w:p w:rsidR="00547EE8" w:rsidRPr="00547EE8" w:rsidRDefault="00547EE8" w:rsidP="00547EE8">
      <w:pPr>
        <w:spacing w:after="0" w:line="240" w:lineRule="auto"/>
        <w:rPr>
          <w:rFonts w:ascii="Arial" w:eastAsia="Times New Roman" w:hAnsi="Arial" w:cs="Arial"/>
          <w:sz w:val="24"/>
          <w:szCs w:val="24"/>
        </w:rPr>
      </w:pPr>
      <w:r w:rsidRPr="00547EE8">
        <w:rPr>
          <w:rFonts w:ascii="Arial" w:eastAsia="Times New Roman" w:hAnsi="Arial" w:cs="Arial"/>
          <w:b/>
          <w:sz w:val="24"/>
          <w:szCs w:val="24"/>
        </w:rPr>
        <w:t>Absent:</w:t>
      </w:r>
      <w:r w:rsidRPr="00547EE8">
        <w:rPr>
          <w:rFonts w:ascii="Arial" w:eastAsia="Times New Roman" w:hAnsi="Arial" w:cs="Arial"/>
          <w:color w:val="000000"/>
          <w:sz w:val="24"/>
          <w:szCs w:val="24"/>
        </w:rPr>
        <w:t xml:space="preserve"> </w:t>
      </w:r>
      <w:proofErr w:type="spellStart"/>
      <w:r w:rsidRPr="00547EE8">
        <w:rPr>
          <w:rFonts w:ascii="Arial" w:eastAsia="Times New Roman" w:hAnsi="Arial" w:cs="Arial"/>
          <w:sz w:val="24"/>
          <w:szCs w:val="24"/>
        </w:rPr>
        <w:t>Mirium</w:t>
      </w:r>
      <w:proofErr w:type="spellEnd"/>
      <w:r w:rsidRPr="00547EE8">
        <w:rPr>
          <w:rFonts w:ascii="Arial" w:eastAsia="Times New Roman" w:hAnsi="Arial" w:cs="Arial"/>
          <w:sz w:val="24"/>
          <w:szCs w:val="24"/>
        </w:rPr>
        <w:t xml:space="preserve"> London, Wendy Alexander</w:t>
      </w:r>
    </w:p>
    <w:p w:rsidR="00547EE8" w:rsidRPr="00547EE8" w:rsidRDefault="00547EE8" w:rsidP="00547EE8">
      <w:pPr>
        <w:spacing w:after="0" w:line="240" w:lineRule="auto"/>
        <w:rPr>
          <w:rFonts w:ascii="Arial" w:eastAsia="Times New Roman" w:hAnsi="Arial" w:cs="Arial"/>
          <w:sz w:val="24"/>
          <w:szCs w:val="24"/>
        </w:rPr>
      </w:pPr>
      <w:r>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58240" behindDoc="0" locked="0" layoutInCell="1" allowOverlap="1">
                <wp:simplePos x="0" y="0"/>
                <wp:positionH relativeFrom="column">
                  <wp:posOffset>-640080</wp:posOffset>
                </wp:positionH>
                <wp:positionV relativeFrom="paragraph">
                  <wp:posOffset>-1</wp:posOffset>
                </wp:positionV>
                <wp:extent cx="7086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4pt,0" to="50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67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3PZ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j4F5E2wAAAAcBAAAPAAAAZHJzL2Rvd25yZXYueG1sTI/BTsMwEETv&#10;lfgHa5F6qVo7QSCUxqkQNDcuFBDXbbxNIuJ1Grtt4OtxTvQ4mtHMm3wz2k6cafCtYw3JSoEgrpxp&#10;udbw8V4uH0H4gGywc0wafsjDpriZ5ZgZd+E3Ou9CLWIJ+ww1NCH0mZS+asiiX7meOHoHN1gMUQ61&#10;NANeYrntZKrUg7TYclxosKfnhqrv3clq8OUnHcvfRbVQX3e1o/T48rpFree349MaRKAx/Idhwo/o&#10;UESmvTux8aLTsEyUiuxBQ7w0+Sq5T0HsJy2LXF7zF38AAAD//wMAUEsBAi0AFAAGAAgAAAAhALaD&#10;OJL+AAAA4QEAABMAAAAAAAAAAAAAAAAAAAAAAFtDb250ZW50X1R5cGVzXS54bWxQSwECLQAUAAYA&#10;CAAAACEAOP0h/9YAAACUAQAACwAAAAAAAAAAAAAAAAAvAQAAX3JlbHMvLnJlbHNQSwECLQAUAAYA&#10;CAAAACEAEaoeux0CAAA2BAAADgAAAAAAAAAAAAAAAAAuAgAAZHJzL2Uyb0RvYy54bWxQSwECLQAU&#10;AAYACAAAACEA4+BeRNsAAAAHAQAADwAAAAAAAAAAAAAAAAB3BAAAZHJzL2Rvd25yZXYueG1sUEsF&#10;BgAAAAAEAAQA8wAAAH8FAAAAAA==&#10;"/>
            </w:pict>
          </mc:Fallback>
        </mc:AlternateContent>
      </w:r>
    </w:p>
    <w:p w:rsidR="00547EE8" w:rsidRPr="00547EE8" w:rsidRDefault="00547EE8" w:rsidP="00547EE8">
      <w:pPr>
        <w:keepNext/>
        <w:numPr>
          <w:ilvl w:val="0"/>
          <w:numId w:val="1"/>
        </w:numPr>
        <w:tabs>
          <w:tab w:val="left" w:pos="720"/>
        </w:tabs>
        <w:spacing w:after="0" w:line="240" w:lineRule="auto"/>
        <w:outlineLvl w:val="0"/>
        <w:rPr>
          <w:rFonts w:ascii="Arial" w:eastAsia="Times New Roman" w:hAnsi="Arial" w:cs="Arial"/>
          <w:kern w:val="32"/>
          <w:sz w:val="24"/>
          <w:szCs w:val="24"/>
        </w:rPr>
      </w:pPr>
      <w:r w:rsidRPr="00547EE8">
        <w:rPr>
          <w:rFonts w:ascii="Arial" w:eastAsia="Times New Roman" w:hAnsi="Arial" w:cs="Arial"/>
          <w:kern w:val="32"/>
          <w:sz w:val="24"/>
          <w:szCs w:val="24"/>
        </w:rPr>
        <w:t>Meeting called to order. Chocolates!</w:t>
      </w:r>
    </w:p>
    <w:p w:rsidR="00547EE8" w:rsidRPr="00547EE8" w:rsidRDefault="00547EE8" w:rsidP="00547EE8">
      <w:pPr>
        <w:keepNext/>
        <w:numPr>
          <w:ilvl w:val="0"/>
          <w:numId w:val="1"/>
        </w:numPr>
        <w:tabs>
          <w:tab w:val="left" w:pos="720"/>
        </w:tabs>
        <w:spacing w:after="0" w:line="240" w:lineRule="auto"/>
        <w:outlineLvl w:val="0"/>
        <w:rPr>
          <w:rFonts w:ascii="Arial" w:eastAsia="Times New Roman" w:hAnsi="Arial" w:cs="Arial"/>
          <w:b/>
          <w:bCs/>
          <w:kern w:val="32"/>
          <w:sz w:val="32"/>
          <w:szCs w:val="32"/>
        </w:rPr>
      </w:pPr>
      <w:r w:rsidRPr="00547EE8">
        <w:rPr>
          <w:rFonts w:ascii="Arial" w:eastAsia="Times New Roman" w:hAnsi="Arial" w:cs="Arial"/>
          <w:kern w:val="32"/>
          <w:sz w:val="24"/>
          <w:szCs w:val="24"/>
        </w:rPr>
        <w:t xml:space="preserve">Review of minutes from last meeting held Sept. 25th. Moved to approve by David, seconded by Kellie. </w:t>
      </w:r>
    </w:p>
    <w:p w:rsidR="00547EE8" w:rsidRPr="00547EE8" w:rsidRDefault="00547EE8" w:rsidP="00547EE8">
      <w:pPr>
        <w:keepNext/>
        <w:numPr>
          <w:ilvl w:val="0"/>
          <w:numId w:val="1"/>
        </w:numPr>
        <w:tabs>
          <w:tab w:val="left" w:pos="720"/>
        </w:tabs>
        <w:spacing w:after="0" w:line="240" w:lineRule="auto"/>
        <w:outlineLvl w:val="0"/>
        <w:rPr>
          <w:rFonts w:ascii="Arial" w:eastAsia="Times New Roman" w:hAnsi="Arial" w:cs="Arial"/>
          <w:kern w:val="32"/>
          <w:sz w:val="24"/>
          <w:szCs w:val="24"/>
        </w:rPr>
      </w:pPr>
      <w:r w:rsidRPr="00547EE8">
        <w:rPr>
          <w:rFonts w:ascii="Arial" w:eastAsia="Times New Roman" w:hAnsi="Arial" w:cs="Arial"/>
          <w:kern w:val="32"/>
          <w:sz w:val="24"/>
          <w:szCs w:val="24"/>
        </w:rPr>
        <w:t>New business:</w:t>
      </w:r>
    </w:p>
    <w:p w:rsidR="00547EE8" w:rsidRPr="00547EE8" w:rsidRDefault="00547EE8" w:rsidP="00547EE8">
      <w:pPr>
        <w:spacing w:after="0" w:line="240" w:lineRule="auto"/>
        <w:rPr>
          <w:rFonts w:ascii="Times New Roman" w:eastAsia="Times New Roman" w:hAnsi="Times New Roman" w:cs="Times New Roman"/>
          <w:sz w:val="24"/>
          <w:szCs w:val="24"/>
        </w:rPr>
      </w:pPr>
      <w:r w:rsidRPr="00547EE8">
        <w:rPr>
          <w:rFonts w:ascii="Times New Roman" w:eastAsia="Times New Roman" w:hAnsi="Times New Roman" w:cs="Times New Roman"/>
          <w:sz w:val="24"/>
          <w:szCs w:val="24"/>
        </w:rPr>
        <w:t xml:space="preserve">- We will re-visit and review and update of the Kate </w:t>
      </w:r>
      <w:proofErr w:type="spellStart"/>
      <w:r w:rsidRPr="00547EE8">
        <w:rPr>
          <w:rFonts w:ascii="Times New Roman" w:eastAsia="Times New Roman" w:hAnsi="Times New Roman" w:cs="Times New Roman"/>
          <w:sz w:val="24"/>
          <w:szCs w:val="24"/>
        </w:rPr>
        <w:t>Robarts</w:t>
      </w:r>
      <w:proofErr w:type="spellEnd"/>
      <w:r w:rsidRPr="00547EE8">
        <w:rPr>
          <w:rFonts w:ascii="Times New Roman" w:eastAsia="Times New Roman" w:hAnsi="Times New Roman" w:cs="Times New Roman"/>
          <w:sz w:val="24"/>
          <w:szCs w:val="24"/>
        </w:rPr>
        <w:t xml:space="preserve"> Outstanding Student Award in January meeting - Catherine</w:t>
      </w:r>
    </w:p>
    <w:p w:rsidR="00547EE8" w:rsidRPr="00547EE8" w:rsidRDefault="00547EE8" w:rsidP="00547EE8">
      <w:pPr>
        <w:spacing w:after="0" w:line="480" w:lineRule="auto"/>
        <w:ind w:left="360"/>
        <w:contextualSpacing/>
        <w:rPr>
          <w:rFonts w:ascii="Times New Roman" w:eastAsia="Times New Roman" w:hAnsi="Times New Roman" w:cs="Times New Roman"/>
          <w:color w:val="FF0000"/>
          <w:sz w:val="24"/>
          <w:szCs w:val="24"/>
        </w:rPr>
      </w:pPr>
      <w:r w:rsidRPr="00547EE8">
        <w:rPr>
          <w:rFonts w:ascii="Times New Roman" w:eastAsia="Times New Roman" w:hAnsi="Times New Roman" w:cs="Times New Roman"/>
          <w:sz w:val="24"/>
          <w:szCs w:val="24"/>
        </w:rPr>
        <w:t xml:space="preserve">A. Presentation from Derek O’Brien (ASD-S Director of Curriculum and Instruction) on report cards </w:t>
      </w:r>
      <w:r w:rsidRPr="00547EE8">
        <w:rPr>
          <w:rFonts w:ascii="Times New Roman" w:eastAsia="Times New Roman" w:hAnsi="Times New Roman" w:cs="Times New Roman"/>
          <w:color w:val="FF0000"/>
          <w:sz w:val="24"/>
          <w:szCs w:val="24"/>
        </w:rPr>
        <w:t xml:space="preserve">Derek unable to make it due to weather, report cards discussed by Catherine. Cards don’t “jive” with methods students/teachers are using in class. Teaching and student learning is much more students’ driven. A lot of assessments are formed by their observation of the student but also by the teaching style. </w:t>
      </w:r>
      <w:proofErr w:type="gramStart"/>
      <w:r w:rsidRPr="00547EE8">
        <w:rPr>
          <w:rFonts w:ascii="Times New Roman" w:eastAsia="Times New Roman" w:hAnsi="Times New Roman" w:cs="Times New Roman"/>
          <w:color w:val="FF0000"/>
          <w:sz w:val="24"/>
          <w:szCs w:val="24"/>
        </w:rPr>
        <w:t>No longer the calculated percentages for assessment necessarily.</w:t>
      </w:r>
      <w:proofErr w:type="gramEnd"/>
      <w:r w:rsidRPr="00547EE8">
        <w:rPr>
          <w:rFonts w:ascii="Times New Roman" w:eastAsia="Times New Roman" w:hAnsi="Times New Roman" w:cs="Times New Roman"/>
          <w:color w:val="FF0000"/>
          <w:sz w:val="24"/>
          <w:szCs w:val="24"/>
        </w:rPr>
        <w:t xml:space="preserve"> Not summative evaluation. Teachers are finding that the information they gather over the term for a particular student is difficult to put into a number. What the teacher wants to portray to the parent isn’t possible in the current report card. The District has started to look at a K-8 report card and have an initial draft. There will be further opportunities for our PSSC to come together with other “clusters” to discuss the new draft. Progress reports in November &amp; March and achievement reports January &amp; June. Catherine reviewed the Report Card Information Sheet, the Sample Progress Report and Sample </w:t>
      </w:r>
      <w:r w:rsidRPr="00547EE8">
        <w:rPr>
          <w:rFonts w:ascii="Times New Roman" w:eastAsia="Times New Roman" w:hAnsi="Times New Roman" w:cs="Times New Roman"/>
          <w:color w:val="FF0000"/>
          <w:sz w:val="24"/>
          <w:szCs w:val="24"/>
        </w:rPr>
        <w:lastRenderedPageBreak/>
        <w:t xml:space="preserve">Achievement Report. </w:t>
      </w:r>
      <w:proofErr w:type="gramStart"/>
      <w:r w:rsidRPr="00547EE8">
        <w:rPr>
          <w:rFonts w:ascii="Times New Roman" w:eastAsia="Times New Roman" w:hAnsi="Times New Roman" w:cs="Times New Roman"/>
          <w:color w:val="FF0000"/>
          <w:sz w:val="24"/>
          <w:szCs w:val="24"/>
        </w:rPr>
        <w:t>Some discussion regarding the “comments” section and whether it should be expanded or specific to each strand.</w:t>
      </w:r>
      <w:proofErr w:type="gramEnd"/>
      <w:r w:rsidRPr="00547EE8">
        <w:rPr>
          <w:rFonts w:ascii="Times New Roman" w:eastAsia="Times New Roman" w:hAnsi="Times New Roman" w:cs="Times New Roman"/>
          <w:color w:val="FF0000"/>
          <w:sz w:val="24"/>
          <w:szCs w:val="24"/>
        </w:rPr>
        <w:t xml:space="preserve"> Main goal of progress report is to let parents know if their child is experiencing any difficulties. Exceeding expectations will be assessed on the Achievement Report. </w:t>
      </w:r>
      <w:proofErr w:type="gramStart"/>
      <w:r w:rsidRPr="00547EE8">
        <w:rPr>
          <w:rFonts w:ascii="Times New Roman" w:eastAsia="Times New Roman" w:hAnsi="Times New Roman" w:cs="Times New Roman"/>
          <w:color w:val="FF0000"/>
          <w:sz w:val="24"/>
          <w:szCs w:val="24"/>
        </w:rPr>
        <w:t>Moving away from percentage reports.</w:t>
      </w:r>
      <w:proofErr w:type="gramEnd"/>
      <w:r w:rsidRPr="00547EE8">
        <w:rPr>
          <w:rFonts w:ascii="Times New Roman" w:eastAsia="Times New Roman" w:hAnsi="Times New Roman" w:cs="Times New Roman"/>
          <w:color w:val="FF0000"/>
          <w:sz w:val="24"/>
          <w:szCs w:val="24"/>
        </w:rPr>
        <w:t xml:space="preserve"> Doug suggested there may not be enough options with just the four levels of achievement. Also concerns about consistency from one teacher to another. The next step will be to have a more formalized meeting for parent input. Timeline is looking like next September. Charlotte pleased we have moved forward with the report card due to </w:t>
      </w:r>
      <w:proofErr w:type="gramStart"/>
      <w:r w:rsidRPr="00547EE8">
        <w:rPr>
          <w:rFonts w:ascii="Times New Roman" w:eastAsia="Times New Roman" w:hAnsi="Times New Roman" w:cs="Times New Roman"/>
          <w:color w:val="FF0000"/>
          <w:sz w:val="24"/>
          <w:szCs w:val="24"/>
        </w:rPr>
        <w:t>the disconnect</w:t>
      </w:r>
      <w:proofErr w:type="gramEnd"/>
      <w:r w:rsidRPr="00547EE8">
        <w:rPr>
          <w:rFonts w:ascii="Times New Roman" w:eastAsia="Times New Roman" w:hAnsi="Times New Roman" w:cs="Times New Roman"/>
          <w:color w:val="FF0000"/>
          <w:sz w:val="24"/>
          <w:szCs w:val="24"/>
        </w:rPr>
        <w:t xml:space="preserve"> between what teachers are doing in the classroom and what the current report can express. It was suggested an info sheet with the reasoning for the change be put in with the initial progress and achievement reports. Glad to see there was space added for strength/next steps on Achievement Reports. </w:t>
      </w:r>
    </w:p>
    <w:p w:rsidR="00547EE8" w:rsidRPr="00547EE8" w:rsidRDefault="00547EE8" w:rsidP="00547EE8">
      <w:pPr>
        <w:spacing w:after="0" w:line="480" w:lineRule="auto"/>
        <w:ind w:left="720"/>
        <w:contextualSpacing/>
        <w:rPr>
          <w:rFonts w:ascii="Times" w:eastAsiaTheme="minorEastAsia" w:hAnsi="Times" w:cs="Times"/>
          <w:sz w:val="20"/>
          <w:szCs w:val="20"/>
        </w:rPr>
      </w:pPr>
      <w:r w:rsidRPr="00547EE8">
        <w:rPr>
          <w:rFonts w:ascii="Times" w:eastAsiaTheme="minorEastAsia" w:hAnsi="Times" w:cs="Times"/>
          <w:sz w:val="20"/>
          <w:szCs w:val="20"/>
        </w:rPr>
        <w:t>B. Presentation from Trevor Shea on Ends Policy 1: Positive Learning Environment</w:t>
      </w:r>
    </w:p>
    <w:p w:rsidR="00547EE8" w:rsidRPr="00547EE8" w:rsidRDefault="00547EE8" w:rsidP="00547EE8">
      <w:pPr>
        <w:spacing w:after="0" w:line="480" w:lineRule="auto"/>
        <w:ind w:left="720"/>
        <w:contextualSpacing/>
        <w:rPr>
          <w:rFonts w:ascii="Times New Roman" w:eastAsia="Times New Roman" w:hAnsi="Times New Roman" w:cs="Times New Roman"/>
          <w:color w:val="FF0000"/>
          <w:sz w:val="24"/>
          <w:szCs w:val="24"/>
        </w:rPr>
      </w:pPr>
      <w:r w:rsidRPr="00547EE8">
        <w:rPr>
          <w:rFonts w:ascii="Times New Roman" w:eastAsia="Times New Roman" w:hAnsi="Times New Roman" w:cs="Times New Roman"/>
          <w:color w:val="FF0000"/>
          <w:sz w:val="24"/>
          <w:szCs w:val="24"/>
        </w:rPr>
        <w:t xml:space="preserve">Review of the Positive Learning Environment document. Explanation of the difference between bullying and conflict as taught to students. Tell Them </w:t>
      </w:r>
      <w:proofErr w:type="gramStart"/>
      <w:r w:rsidRPr="00547EE8">
        <w:rPr>
          <w:rFonts w:ascii="Times New Roman" w:eastAsia="Times New Roman" w:hAnsi="Times New Roman" w:cs="Times New Roman"/>
          <w:color w:val="FF0000"/>
          <w:sz w:val="24"/>
          <w:szCs w:val="24"/>
        </w:rPr>
        <w:t>From</w:t>
      </w:r>
      <w:proofErr w:type="gramEnd"/>
      <w:r w:rsidRPr="00547EE8">
        <w:rPr>
          <w:rFonts w:ascii="Times New Roman" w:eastAsia="Times New Roman" w:hAnsi="Times New Roman" w:cs="Times New Roman"/>
          <w:color w:val="FF0000"/>
          <w:sz w:val="24"/>
          <w:szCs w:val="24"/>
        </w:rPr>
        <w:t xml:space="preserve"> Me survey - opportunity to get honest feedback from the students, indicator of progress of the Positive Learning Environment. Trevor attended workshops on Mental </w:t>
      </w:r>
      <w:proofErr w:type="gramStart"/>
      <w:r w:rsidRPr="00547EE8">
        <w:rPr>
          <w:rFonts w:ascii="Times New Roman" w:eastAsia="Times New Roman" w:hAnsi="Times New Roman" w:cs="Times New Roman"/>
          <w:color w:val="FF0000"/>
          <w:sz w:val="24"/>
          <w:szCs w:val="24"/>
        </w:rPr>
        <w:t>Fitness,</w:t>
      </w:r>
      <w:proofErr w:type="gramEnd"/>
      <w:r w:rsidRPr="00547EE8">
        <w:rPr>
          <w:rFonts w:ascii="Times New Roman" w:eastAsia="Times New Roman" w:hAnsi="Times New Roman" w:cs="Times New Roman"/>
          <w:color w:val="FF0000"/>
          <w:sz w:val="24"/>
          <w:szCs w:val="24"/>
        </w:rPr>
        <w:t xml:space="preserve"> targets outlined by the Wellness Movement will be added to the Ends Policy. Speaking on Friday re revamping the referral system, best practices sheet in the classrooms will help determine referrals to guidance </w:t>
      </w:r>
      <w:proofErr w:type="spellStart"/>
      <w:r w:rsidRPr="00547EE8">
        <w:rPr>
          <w:rFonts w:ascii="Times New Roman" w:eastAsia="Times New Roman" w:hAnsi="Times New Roman" w:cs="Times New Roman"/>
          <w:color w:val="FF0000"/>
          <w:sz w:val="24"/>
          <w:szCs w:val="24"/>
        </w:rPr>
        <w:t>councilor</w:t>
      </w:r>
      <w:proofErr w:type="spellEnd"/>
      <w:r w:rsidRPr="00547EE8">
        <w:rPr>
          <w:rFonts w:ascii="Times New Roman" w:eastAsia="Times New Roman" w:hAnsi="Times New Roman" w:cs="Times New Roman"/>
          <w:color w:val="FF0000"/>
          <w:sz w:val="24"/>
          <w:szCs w:val="24"/>
        </w:rPr>
        <w:t xml:space="preserve">. </w:t>
      </w:r>
    </w:p>
    <w:p w:rsidR="00547EE8" w:rsidRPr="00547EE8" w:rsidRDefault="00547EE8" w:rsidP="00547EE8">
      <w:pPr>
        <w:spacing w:after="0" w:line="480" w:lineRule="auto"/>
        <w:ind w:left="720"/>
        <w:contextualSpacing/>
        <w:rPr>
          <w:rFonts w:ascii="Times" w:eastAsiaTheme="minorEastAsia" w:hAnsi="Times" w:cs="Times New Roman"/>
          <w:color w:val="FF0000"/>
          <w:sz w:val="20"/>
          <w:szCs w:val="20"/>
        </w:rPr>
      </w:pPr>
      <w:r w:rsidRPr="00547EE8">
        <w:rPr>
          <w:rFonts w:ascii="Times" w:eastAsiaTheme="minorEastAsia" w:hAnsi="Times" w:cs="Times New Roman"/>
          <w:color w:val="FF0000"/>
          <w:sz w:val="20"/>
          <w:szCs w:val="20"/>
        </w:rPr>
        <w:t>The Ends Policies will be presented and discussed at each PSSC meeting. School Improvement Plan runs from 2011-2014</w:t>
      </w:r>
    </w:p>
    <w:p w:rsidR="00547EE8" w:rsidRPr="00547EE8" w:rsidRDefault="00547EE8" w:rsidP="00547EE8">
      <w:pPr>
        <w:spacing w:after="0" w:line="480" w:lineRule="auto"/>
        <w:ind w:left="720"/>
        <w:contextualSpacing/>
        <w:rPr>
          <w:rFonts w:ascii="Times" w:eastAsiaTheme="minorEastAsia" w:hAnsi="Times" w:cs="Times New Roman"/>
          <w:sz w:val="20"/>
          <w:szCs w:val="20"/>
        </w:rPr>
      </w:pPr>
      <w:r w:rsidRPr="00547EE8">
        <w:rPr>
          <w:rFonts w:ascii="Times" w:eastAsiaTheme="minorEastAsia" w:hAnsi="Times" w:cs="Times New Roman"/>
          <w:sz w:val="20"/>
          <w:szCs w:val="20"/>
        </w:rPr>
        <w:t>C. Principal’s items</w:t>
      </w:r>
    </w:p>
    <w:p w:rsidR="00547EE8" w:rsidRPr="00547EE8" w:rsidRDefault="00547EE8" w:rsidP="00547EE8">
      <w:pPr>
        <w:spacing w:after="0" w:line="480" w:lineRule="auto"/>
        <w:ind w:left="720"/>
        <w:contextualSpacing/>
        <w:rPr>
          <w:rFonts w:ascii="Times" w:eastAsiaTheme="minorEastAsia" w:hAnsi="Times" w:cs="Times New Roman"/>
          <w:color w:val="FF0000"/>
          <w:sz w:val="20"/>
          <w:szCs w:val="20"/>
        </w:rPr>
      </w:pPr>
      <w:r w:rsidRPr="00547EE8">
        <w:rPr>
          <w:rFonts w:ascii="Times" w:eastAsiaTheme="minorEastAsia" w:hAnsi="Times" w:cs="Times New Roman"/>
          <w:color w:val="FF0000"/>
          <w:sz w:val="20"/>
          <w:szCs w:val="20"/>
        </w:rPr>
        <w:t xml:space="preserve">Catherine has been reviewing presentations for the students. Looking at the MADD presentation, for grades 7-12 (February). Feels it is appropriate for grade 7s even though they are not driving until 16. Catherine will continue to investigate, </w:t>
      </w:r>
      <w:proofErr w:type="spellStart"/>
      <w:r w:rsidRPr="00547EE8">
        <w:rPr>
          <w:rFonts w:ascii="Times" w:eastAsiaTheme="minorEastAsia" w:hAnsi="Times" w:cs="Times New Roman"/>
          <w:color w:val="FF0000"/>
          <w:sz w:val="20"/>
          <w:szCs w:val="20"/>
        </w:rPr>
        <w:t>MacMurray</w:t>
      </w:r>
      <w:proofErr w:type="spellEnd"/>
      <w:r w:rsidRPr="00547EE8">
        <w:rPr>
          <w:rFonts w:ascii="Times" w:eastAsiaTheme="minorEastAsia" w:hAnsi="Times" w:cs="Times New Roman"/>
          <w:color w:val="FF0000"/>
          <w:sz w:val="20"/>
          <w:szCs w:val="20"/>
        </w:rPr>
        <w:t xml:space="preserve"> Foundation will sponsor ($1000) fee which frees up the budget. </w:t>
      </w:r>
      <w:proofErr w:type="gramStart"/>
      <w:r w:rsidRPr="00547EE8">
        <w:rPr>
          <w:rFonts w:ascii="Times" w:eastAsiaTheme="minorEastAsia" w:hAnsi="Times" w:cs="Times New Roman"/>
          <w:color w:val="FF0000"/>
          <w:sz w:val="20"/>
          <w:szCs w:val="20"/>
        </w:rPr>
        <w:lastRenderedPageBreak/>
        <w:t>Looking to spend the budget on something for the grade 6’s.</w:t>
      </w:r>
      <w:proofErr w:type="gramEnd"/>
      <w:r w:rsidRPr="00547EE8">
        <w:rPr>
          <w:rFonts w:ascii="Times" w:eastAsiaTheme="minorEastAsia" w:hAnsi="Times" w:cs="Times New Roman"/>
          <w:color w:val="FF0000"/>
          <w:sz w:val="20"/>
          <w:szCs w:val="20"/>
        </w:rPr>
        <w:t xml:space="preserve"> Considering a puppet show done by MacDonald Consolidated. </w:t>
      </w:r>
      <w:proofErr w:type="gramStart"/>
      <w:r w:rsidRPr="00547EE8">
        <w:rPr>
          <w:rFonts w:ascii="Times" w:eastAsiaTheme="minorEastAsia" w:hAnsi="Times" w:cs="Times New Roman"/>
          <w:color w:val="FF0000"/>
          <w:sz w:val="20"/>
          <w:szCs w:val="20"/>
        </w:rPr>
        <w:t>Looking for ideas for a presenter for the OML.</w:t>
      </w:r>
      <w:proofErr w:type="gramEnd"/>
      <w:r w:rsidRPr="00547EE8">
        <w:rPr>
          <w:rFonts w:ascii="Times" w:eastAsiaTheme="minorEastAsia" w:hAnsi="Times" w:cs="Times New Roman"/>
          <w:color w:val="FF0000"/>
          <w:sz w:val="20"/>
          <w:szCs w:val="20"/>
        </w:rPr>
        <w:t xml:space="preserve"> Laurie suggested Janice Butler.</w:t>
      </w:r>
    </w:p>
    <w:p w:rsidR="00547EE8" w:rsidRPr="00547EE8" w:rsidRDefault="00547EE8" w:rsidP="00547EE8">
      <w:pPr>
        <w:spacing w:after="0" w:line="480" w:lineRule="auto"/>
        <w:ind w:left="720"/>
        <w:contextualSpacing/>
        <w:rPr>
          <w:rFonts w:ascii="Times" w:eastAsiaTheme="minorEastAsia" w:hAnsi="Times" w:cs="Times New Roman"/>
          <w:sz w:val="20"/>
          <w:szCs w:val="20"/>
        </w:rPr>
      </w:pPr>
      <w:r w:rsidRPr="00547EE8">
        <w:rPr>
          <w:rFonts w:ascii="Times" w:eastAsiaTheme="minorEastAsia" w:hAnsi="Times" w:cs="Times New Roman"/>
          <w:sz w:val="20"/>
          <w:szCs w:val="20"/>
        </w:rPr>
        <w:t>D. Budget – ideas for guest speaker or other options</w:t>
      </w:r>
    </w:p>
    <w:p w:rsidR="00547EE8" w:rsidRPr="00547EE8" w:rsidRDefault="00547EE8" w:rsidP="00547EE8">
      <w:pPr>
        <w:spacing w:after="0" w:line="480" w:lineRule="auto"/>
        <w:ind w:left="720"/>
        <w:contextualSpacing/>
        <w:rPr>
          <w:rFonts w:ascii="Times New Roman" w:eastAsia="Times New Roman" w:hAnsi="Times New Roman" w:cs="Times New Roman"/>
          <w:color w:val="FF0000"/>
          <w:sz w:val="24"/>
          <w:szCs w:val="24"/>
        </w:rPr>
      </w:pPr>
      <w:r w:rsidRPr="00547EE8">
        <w:rPr>
          <w:rFonts w:ascii="Times New Roman" w:eastAsia="Times New Roman" w:hAnsi="Times New Roman" w:cs="Times New Roman"/>
          <w:color w:val="FF0000"/>
          <w:sz w:val="24"/>
          <w:szCs w:val="24"/>
        </w:rPr>
        <w:t xml:space="preserve">No success so far in finding a speaker, options still open. </w:t>
      </w:r>
      <w:proofErr w:type="gramStart"/>
      <w:r w:rsidRPr="00547EE8">
        <w:rPr>
          <w:rFonts w:ascii="Times New Roman" w:eastAsia="Times New Roman" w:hAnsi="Times New Roman" w:cs="Times New Roman"/>
          <w:color w:val="FF0000"/>
          <w:sz w:val="24"/>
          <w:szCs w:val="24"/>
        </w:rPr>
        <w:t>Going to look into the suggestions given to see if we’ll actually have any budget money left.</w:t>
      </w:r>
      <w:proofErr w:type="gramEnd"/>
    </w:p>
    <w:p w:rsidR="00547EE8" w:rsidRPr="00547EE8" w:rsidRDefault="00547EE8" w:rsidP="00547EE8">
      <w:pPr>
        <w:spacing w:after="0" w:line="240" w:lineRule="atLeast"/>
        <w:ind w:left="720"/>
        <w:rPr>
          <w:rFonts w:ascii="Times New Roman" w:eastAsia="Times New Roman" w:hAnsi="Times New Roman" w:cs="Times New Roman"/>
          <w:kern w:val="18"/>
          <w:sz w:val="24"/>
          <w:szCs w:val="24"/>
        </w:rPr>
      </w:pPr>
    </w:p>
    <w:p w:rsidR="00547EE8" w:rsidRPr="00547EE8" w:rsidRDefault="00547EE8" w:rsidP="00547EE8">
      <w:pPr>
        <w:numPr>
          <w:ilvl w:val="0"/>
          <w:numId w:val="1"/>
        </w:numPr>
        <w:spacing w:after="0" w:line="240" w:lineRule="atLeast"/>
        <w:rPr>
          <w:rFonts w:ascii="Times New Roman" w:eastAsia="Times New Roman" w:hAnsi="Times New Roman" w:cs="Times New Roman"/>
          <w:kern w:val="18"/>
          <w:sz w:val="24"/>
          <w:szCs w:val="24"/>
        </w:rPr>
      </w:pPr>
      <w:r w:rsidRPr="00547EE8">
        <w:rPr>
          <w:rFonts w:ascii="Arial" w:eastAsia="Times New Roman" w:hAnsi="Arial" w:cs="Arial"/>
          <w:kern w:val="18"/>
          <w:sz w:val="24"/>
          <w:szCs w:val="24"/>
        </w:rPr>
        <w:t>Once Around the Table</w:t>
      </w:r>
      <w:r w:rsidRPr="00547EE8">
        <w:rPr>
          <w:rFonts w:ascii="Times New Roman" w:eastAsia="Times New Roman" w:hAnsi="Times New Roman" w:cs="Times New Roman"/>
          <w:kern w:val="18"/>
          <w:sz w:val="24"/>
          <w:szCs w:val="24"/>
        </w:rPr>
        <w:t>: Next meeting January 29</w:t>
      </w:r>
      <w:r w:rsidRPr="00547EE8">
        <w:rPr>
          <w:rFonts w:ascii="Times New Roman" w:eastAsia="Times New Roman" w:hAnsi="Times New Roman" w:cs="Times New Roman"/>
          <w:kern w:val="18"/>
          <w:sz w:val="24"/>
          <w:szCs w:val="24"/>
          <w:vertAlign w:val="superscript"/>
        </w:rPr>
        <w:t>th</w:t>
      </w:r>
      <w:r w:rsidRPr="00547EE8">
        <w:rPr>
          <w:rFonts w:ascii="Times New Roman" w:eastAsia="Times New Roman" w:hAnsi="Times New Roman" w:cs="Times New Roman"/>
          <w:kern w:val="18"/>
          <w:sz w:val="24"/>
          <w:szCs w:val="24"/>
        </w:rPr>
        <w:t>.</w:t>
      </w:r>
    </w:p>
    <w:p w:rsidR="00547EE8" w:rsidRPr="00547EE8" w:rsidRDefault="00547EE8" w:rsidP="00547EE8">
      <w:pPr>
        <w:spacing w:after="0" w:line="240" w:lineRule="atLeast"/>
        <w:rPr>
          <w:rFonts w:ascii="Times New Roman" w:eastAsia="Times New Roman" w:hAnsi="Times New Roman" w:cs="Times New Roman"/>
          <w:kern w:val="18"/>
          <w:sz w:val="24"/>
          <w:szCs w:val="24"/>
        </w:rPr>
      </w:pPr>
    </w:p>
    <w:p w:rsidR="00547EE8" w:rsidRPr="00547EE8" w:rsidRDefault="00547EE8" w:rsidP="00547EE8">
      <w:pPr>
        <w:numPr>
          <w:ilvl w:val="0"/>
          <w:numId w:val="1"/>
        </w:numPr>
        <w:spacing w:after="0" w:line="240" w:lineRule="atLeast"/>
        <w:rPr>
          <w:rFonts w:ascii="Times New Roman" w:eastAsia="Times New Roman" w:hAnsi="Times New Roman" w:cs="Times New Roman"/>
          <w:kern w:val="18"/>
          <w:sz w:val="24"/>
          <w:szCs w:val="24"/>
        </w:rPr>
      </w:pPr>
      <w:r w:rsidRPr="00547EE8">
        <w:rPr>
          <w:rFonts w:ascii="Arial" w:eastAsia="Times New Roman" w:hAnsi="Arial" w:cs="Arial"/>
          <w:kern w:val="18"/>
          <w:sz w:val="24"/>
          <w:szCs w:val="24"/>
        </w:rPr>
        <w:t>Adjournment</w:t>
      </w:r>
      <w:r w:rsidRPr="00547EE8">
        <w:rPr>
          <w:rFonts w:ascii="Times New Roman" w:eastAsia="Times New Roman" w:hAnsi="Times New Roman" w:cs="Times New Roman"/>
          <w:kern w:val="18"/>
          <w:sz w:val="24"/>
          <w:szCs w:val="24"/>
        </w:rPr>
        <w:t xml:space="preserve">- Laurie </w:t>
      </w:r>
      <w:proofErr w:type="gramStart"/>
      <w:r w:rsidRPr="00547EE8">
        <w:rPr>
          <w:rFonts w:ascii="Times New Roman" w:eastAsia="Times New Roman" w:hAnsi="Times New Roman" w:cs="Times New Roman"/>
          <w:kern w:val="18"/>
          <w:sz w:val="24"/>
          <w:szCs w:val="24"/>
        </w:rPr>
        <w:t>Motioned</w:t>
      </w:r>
      <w:proofErr w:type="gramEnd"/>
      <w:r w:rsidRPr="00547EE8">
        <w:rPr>
          <w:rFonts w:ascii="Times New Roman" w:eastAsia="Times New Roman" w:hAnsi="Times New Roman" w:cs="Times New Roman"/>
          <w:kern w:val="18"/>
          <w:sz w:val="24"/>
          <w:szCs w:val="24"/>
        </w:rPr>
        <w:t xml:space="preserve"> to adjourn, seconded by Sarah. Meeting adjourned at 8:31</w:t>
      </w:r>
    </w:p>
    <w:p w:rsidR="00547EE8" w:rsidRPr="00547EE8" w:rsidRDefault="00547EE8" w:rsidP="00547EE8">
      <w:pPr>
        <w:spacing w:after="0" w:line="240" w:lineRule="atLeast"/>
        <w:ind w:left="720"/>
        <w:rPr>
          <w:rFonts w:ascii="Times New Roman" w:eastAsia="Times New Roman" w:hAnsi="Times New Roman" w:cs="Times New Roman"/>
          <w:kern w:val="18"/>
          <w:sz w:val="24"/>
          <w:szCs w:val="24"/>
        </w:rPr>
      </w:pPr>
    </w:p>
    <w:p w:rsidR="00547EE8" w:rsidRPr="00547EE8" w:rsidRDefault="00547EE8" w:rsidP="00547EE8">
      <w:pPr>
        <w:spacing w:after="0" w:line="240" w:lineRule="atLeast"/>
        <w:rPr>
          <w:rFonts w:ascii="Times New Roman" w:eastAsia="Times New Roman" w:hAnsi="Times New Roman" w:cs="Times New Roman"/>
          <w:kern w:val="18"/>
          <w:sz w:val="24"/>
          <w:szCs w:val="24"/>
        </w:rPr>
      </w:pPr>
    </w:p>
    <w:p w:rsidR="00547EE8" w:rsidRPr="00547EE8" w:rsidRDefault="00547EE8" w:rsidP="00547EE8">
      <w:pPr>
        <w:spacing w:after="0" w:line="240" w:lineRule="atLeast"/>
        <w:rPr>
          <w:rFonts w:ascii="Times New Roman" w:eastAsia="Times New Roman" w:hAnsi="Times New Roman" w:cs="Times New Roman"/>
          <w:kern w:val="18"/>
          <w:sz w:val="24"/>
          <w:szCs w:val="24"/>
        </w:rPr>
      </w:pPr>
    </w:p>
    <w:p w:rsidR="00547EE8" w:rsidRPr="00547EE8" w:rsidRDefault="00547EE8" w:rsidP="00547EE8">
      <w:pPr>
        <w:spacing w:after="0" w:line="240" w:lineRule="atLeast"/>
        <w:rPr>
          <w:rFonts w:ascii="Times New Roman" w:eastAsia="Times New Roman" w:hAnsi="Times New Roman" w:cs="Times New Roman"/>
          <w:kern w:val="18"/>
          <w:sz w:val="24"/>
          <w:szCs w:val="24"/>
        </w:rPr>
      </w:pPr>
    </w:p>
    <w:p w:rsidR="00547EE8" w:rsidRPr="00547EE8" w:rsidRDefault="00547EE8" w:rsidP="00547EE8">
      <w:pPr>
        <w:spacing w:after="0" w:line="240" w:lineRule="atLeast"/>
        <w:ind w:left="720"/>
        <w:rPr>
          <w:rFonts w:ascii="Times New Roman" w:eastAsia="Times New Roman" w:hAnsi="Times New Roman" w:cs="Times New Roman"/>
          <w:kern w:val="18"/>
          <w:sz w:val="24"/>
          <w:szCs w:val="24"/>
        </w:rPr>
      </w:pPr>
    </w:p>
    <w:p w:rsidR="00547EE8" w:rsidRPr="00547EE8" w:rsidRDefault="00547EE8" w:rsidP="00547EE8">
      <w:pPr>
        <w:spacing w:after="0" w:line="240" w:lineRule="auto"/>
        <w:rPr>
          <w:rFonts w:ascii="Times New Roman" w:eastAsia="Times New Roman" w:hAnsi="Times New Roman" w:cs="Times New Roman"/>
          <w:sz w:val="20"/>
          <w:szCs w:val="20"/>
        </w:rPr>
      </w:pPr>
    </w:p>
    <w:p w:rsidR="00547EE8" w:rsidRPr="00547EE8" w:rsidRDefault="00547EE8" w:rsidP="00547EE8">
      <w:pPr>
        <w:spacing w:after="0" w:line="240" w:lineRule="auto"/>
        <w:rPr>
          <w:rFonts w:ascii="Times New Roman" w:eastAsia="Times New Roman" w:hAnsi="Times New Roman" w:cs="Times New Roman"/>
          <w:i/>
          <w:sz w:val="24"/>
          <w:szCs w:val="24"/>
        </w:rPr>
      </w:pPr>
    </w:p>
    <w:p w:rsidR="006533E3" w:rsidRDefault="006533E3">
      <w:bookmarkStart w:id="0" w:name="_GoBack"/>
      <w:bookmarkEnd w:id="0"/>
    </w:p>
    <w:sectPr w:rsidR="00653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970F0"/>
    <w:multiLevelType w:val="hybridMultilevel"/>
    <w:tmpl w:val="1060880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EE8"/>
    <w:rsid w:val="00547EE8"/>
    <w:rsid w:val="0065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7EE8"/>
    <w:pPr>
      <w:keepNext/>
      <w:tabs>
        <w:tab w:val="num" w:pos="720"/>
      </w:tabs>
      <w:spacing w:after="0" w:line="240" w:lineRule="auto"/>
      <w:ind w:left="720" w:hanging="72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EE8"/>
    <w:rPr>
      <w:rFonts w:ascii="Arial" w:eastAsia="Times New Roman" w:hAnsi="Arial" w:cs="Arial"/>
      <w:b/>
      <w:bCs/>
      <w:kern w:val="32"/>
      <w:sz w:val="32"/>
      <w:szCs w:val="32"/>
    </w:rPr>
  </w:style>
  <w:style w:type="paragraph" w:styleId="ListParagraph">
    <w:name w:val="List Paragraph"/>
    <w:basedOn w:val="Normal"/>
    <w:uiPriority w:val="34"/>
    <w:qFormat/>
    <w:rsid w:val="00547EE8"/>
    <w:pPr>
      <w:spacing w:after="0" w:line="240" w:lineRule="auto"/>
      <w:ind w:left="720"/>
      <w:contextualSpacing/>
    </w:pPr>
    <w:rPr>
      <w:rFonts w:ascii="Times New Roman" w:eastAsia="Times New Roman" w:hAnsi="Times New Roman" w:cs="Times New Roman"/>
      <w:sz w:val="24"/>
      <w:szCs w:val="24"/>
    </w:rPr>
  </w:style>
  <w:style w:type="paragraph" w:customStyle="1" w:styleId="InsideAddress">
    <w:name w:val="Inside Address"/>
    <w:basedOn w:val="Normal"/>
    <w:rsid w:val="00547EE8"/>
    <w:pPr>
      <w:spacing w:after="0" w:line="240" w:lineRule="atLeast"/>
      <w:jc w:val="both"/>
    </w:pPr>
    <w:rPr>
      <w:rFonts w:ascii="Garamond" w:eastAsia="Times New Roman" w:hAnsi="Garamond" w:cs="Times New Roman"/>
      <w:kern w:val="18"/>
      <w:sz w:val="20"/>
      <w:szCs w:val="20"/>
    </w:rPr>
  </w:style>
  <w:style w:type="paragraph" w:customStyle="1" w:styleId="msonormalcxspmiddle">
    <w:name w:val="msonormalcxspmiddle"/>
    <w:basedOn w:val="Normal"/>
    <w:rsid w:val="00547EE8"/>
    <w:pPr>
      <w:spacing w:after="0" w:line="240" w:lineRule="auto"/>
    </w:pPr>
    <w:rPr>
      <w:rFonts w:ascii="Times" w:eastAsiaTheme="minorEastAsia" w:hAnsi="Times"/>
      <w:sz w:val="20"/>
      <w:szCs w:val="20"/>
    </w:rPr>
  </w:style>
  <w:style w:type="paragraph" w:customStyle="1" w:styleId="msonormalcxspmiddlecxspmiddle">
    <w:name w:val="msonormalcxspmiddlecxspmiddle"/>
    <w:basedOn w:val="Normal"/>
    <w:rsid w:val="00547EE8"/>
    <w:pPr>
      <w:spacing w:after="0" w:line="240" w:lineRule="auto"/>
    </w:pPr>
    <w:rPr>
      <w:rFonts w:ascii="Times" w:eastAsiaTheme="minorEastAsia" w:hAnsi="Times"/>
      <w:sz w:val="20"/>
      <w:szCs w:val="20"/>
    </w:rPr>
  </w:style>
  <w:style w:type="paragraph" w:customStyle="1" w:styleId="msonormalcxspmiddlecxspmiddlecxspmiddle">
    <w:name w:val="msonormalcxspmiddlecxspmiddlecxspmiddle"/>
    <w:basedOn w:val="Normal"/>
    <w:rsid w:val="00547EE8"/>
    <w:pPr>
      <w:spacing w:after="0" w:line="240" w:lineRule="auto"/>
    </w:pPr>
    <w:rPr>
      <w:rFonts w:ascii="Times" w:eastAsiaTheme="minorEastAsia"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7EE8"/>
    <w:pPr>
      <w:keepNext/>
      <w:tabs>
        <w:tab w:val="num" w:pos="720"/>
      </w:tabs>
      <w:spacing w:after="0" w:line="240" w:lineRule="auto"/>
      <w:ind w:left="720" w:hanging="72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EE8"/>
    <w:rPr>
      <w:rFonts w:ascii="Arial" w:eastAsia="Times New Roman" w:hAnsi="Arial" w:cs="Arial"/>
      <w:b/>
      <w:bCs/>
      <w:kern w:val="32"/>
      <w:sz w:val="32"/>
      <w:szCs w:val="32"/>
    </w:rPr>
  </w:style>
  <w:style w:type="paragraph" w:styleId="ListParagraph">
    <w:name w:val="List Paragraph"/>
    <w:basedOn w:val="Normal"/>
    <w:uiPriority w:val="34"/>
    <w:qFormat/>
    <w:rsid w:val="00547EE8"/>
    <w:pPr>
      <w:spacing w:after="0" w:line="240" w:lineRule="auto"/>
      <w:ind w:left="720"/>
      <w:contextualSpacing/>
    </w:pPr>
    <w:rPr>
      <w:rFonts w:ascii="Times New Roman" w:eastAsia="Times New Roman" w:hAnsi="Times New Roman" w:cs="Times New Roman"/>
      <w:sz w:val="24"/>
      <w:szCs w:val="24"/>
    </w:rPr>
  </w:style>
  <w:style w:type="paragraph" w:customStyle="1" w:styleId="InsideAddress">
    <w:name w:val="Inside Address"/>
    <w:basedOn w:val="Normal"/>
    <w:rsid w:val="00547EE8"/>
    <w:pPr>
      <w:spacing w:after="0" w:line="240" w:lineRule="atLeast"/>
      <w:jc w:val="both"/>
    </w:pPr>
    <w:rPr>
      <w:rFonts w:ascii="Garamond" w:eastAsia="Times New Roman" w:hAnsi="Garamond" w:cs="Times New Roman"/>
      <w:kern w:val="18"/>
      <w:sz w:val="20"/>
      <w:szCs w:val="20"/>
    </w:rPr>
  </w:style>
  <w:style w:type="paragraph" w:customStyle="1" w:styleId="msonormalcxspmiddle">
    <w:name w:val="msonormalcxspmiddle"/>
    <w:basedOn w:val="Normal"/>
    <w:rsid w:val="00547EE8"/>
    <w:pPr>
      <w:spacing w:after="0" w:line="240" w:lineRule="auto"/>
    </w:pPr>
    <w:rPr>
      <w:rFonts w:ascii="Times" w:eastAsiaTheme="minorEastAsia" w:hAnsi="Times"/>
      <w:sz w:val="20"/>
      <w:szCs w:val="20"/>
    </w:rPr>
  </w:style>
  <w:style w:type="paragraph" w:customStyle="1" w:styleId="msonormalcxspmiddlecxspmiddle">
    <w:name w:val="msonormalcxspmiddlecxspmiddle"/>
    <w:basedOn w:val="Normal"/>
    <w:rsid w:val="00547EE8"/>
    <w:pPr>
      <w:spacing w:after="0" w:line="240" w:lineRule="auto"/>
    </w:pPr>
    <w:rPr>
      <w:rFonts w:ascii="Times" w:eastAsiaTheme="minorEastAsia" w:hAnsi="Times"/>
      <w:sz w:val="20"/>
      <w:szCs w:val="20"/>
    </w:rPr>
  </w:style>
  <w:style w:type="paragraph" w:customStyle="1" w:styleId="msonormalcxspmiddlecxspmiddlecxspmiddle">
    <w:name w:val="msonormalcxspmiddlecxspmiddlecxspmiddle"/>
    <w:basedOn w:val="Normal"/>
    <w:rsid w:val="00547EE8"/>
    <w:pPr>
      <w:spacing w:after="0" w:line="240" w:lineRule="auto"/>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54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EE689108D43A4D8E5B5393DF4B3707" ma:contentTypeVersion="1" ma:contentTypeDescription="Create a new document." ma:contentTypeScope="" ma:versionID="ac76cae13165071c719206df91670b6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DF0AF9-1C4E-4C94-82D5-B90685124565}"/>
</file>

<file path=customXml/itemProps2.xml><?xml version="1.0" encoding="utf-8"?>
<ds:datastoreItem xmlns:ds="http://schemas.openxmlformats.org/officeDocument/2006/customXml" ds:itemID="{944A406B-317E-4913-83AE-24DC1F653A75}"/>
</file>

<file path=customXml/itemProps3.xml><?xml version="1.0" encoding="utf-8"?>
<ds:datastoreItem xmlns:ds="http://schemas.openxmlformats.org/officeDocument/2006/customXml" ds:itemID="{4D8C29A8-1269-43FE-BA91-478D2A194F12}"/>
</file>

<file path=docProps/app.xml><?xml version="1.0" encoding="utf-8"?>
<Properties xmlns="http://schemas.openxmlformats.org/officeDocument/2006/extended-properties" xmlns:vt="http://schemas.openxmlformats.org/officeDocument/2006/docPropsVTypes">
  <Template>Normal.dotm</Template>
  <TotalTime>2</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Chiasson, Catherine (ASD-S)</dc:creator>
  <cp:lastModifiedBy>Chiasson, Catherine (ASD-S)</cp:lastModifiedBy>
  <cp:revision>1</cp:revision>
  <dcterms:created xsi:type="dcterms:W3CDTF">2014-01-24T13:05:00Z</dcterms:created>
  <dcterms:modified xsi:type="dcterms:W3CDTF">2014-01-24T13:07:00Z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0x01010034EE689108D43A4D8E5B5393DF4B3707</vt:lpwstr>
  </property>
</Properties>
</file>