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62" w:rsidRDefault="009F7162" w:rsidP="009F7162">
      <w:pPr>
        <w:pStyle w:val="Default"/>
        <w:rPr>
          <w:lang w:val="en-US"/>
        </w:rPr>
      </w:pPr>
      <w:r>
        <w:rPr>
          <w:lang w:val="en-US"/>
        </w:rPr>
        <w:t xml:space="preserve">BRHS DRESS CODE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Clothing must cover all undergarments, and tops must touch the bottoms (no sheer tops, no low cut tops)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All undergarments must be covered. </w:t>
      </w:r>
    </w:p>
    <w:p w:rsidR="009F7162" w:rsidRDefault="009F7162" w:rsidP="009F7162">
      <w:pPr>
        <w:pStyle w:val="Default"/>
        <w:spacing w:after="55"/>
        <w:rPr>
          <w:highlight w:val="yellow"/>
          <w:lang w:val="en-US"/>
        </w:rPr>
      </w:pPr>
      <w:r>
        <w:rPr>
          <w:highlight w:val="yellow"/>
          <w:lang w:val="en-US"/>
        </w:rPr>
        <w:sym w:font="Times New Roman" w:char="F0B7"/>
      </w:r>
      <w:r>
        <w:rPr>
          <w:highlight w:val="yellow"/>
          <w:lang w:val="en-US"/>
        </w:rPr>
        <w:t xml:space="preserve"> Sleeveless tops must have a shoulder strap that is at least 5cm (2") wide at the narrowest part.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highlight w:val="yellow"/>
          <w:lang w:val="en-US"/>
        </w:rPr>
        <w:sym w:font="Times New Roman" w:char="F0B7"/>
      </w:r>
      <w:r>
        <w:rPr>
          <w:highlight w:val="yellow"/>
          <w:lang w:val="en-US"/>
        </w:rPr>
        <w:t xml:space="preserve"> Shorts, skirts and dresses must be knee length (just above the knee).</w:t>
      </w:r>
      <w:r>
        <w:rPr>
          <w:lang w:val="en-US"/>
        </w:rPr>
        <w:t xml:space="preserve">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Pajama bottoms are not permitted.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No clothing can display offensive messages or pictures. </w:t>
      </w:r>
    </w:p>
    <w:p w:rsidR="009F7162" w:rsidRDefault="009F7162" w:rsidP="009F7162">
      <w:pPr>
        <w:pStyle w:val="Default"/>
        <w:spacing w:after="55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All headgear (hats, toques and bandanas) are to be removed upon entering the building and kept in student lockers. </w:t>
      </w:r>
    </w:p>
    <w:p w:rsidR="009F7162" w:rsidRDefault="009F7162" w:rsidP="009F7162">
      <w:pPr>
        <w:pStyle w:val="Default"/>
        <w:rPr>
          <w:lang w:val="en-US"/>
        </w:rPr>
      </w:pPr>
      <w:r>
        <w:rPr>
          <w:lang w:val="en-US"/>
        </w:rPr>
        <w:sym w:font="Times New Roman" w:char="F0B7"/>
      </w:r>
      <w:r>
        <w:rPr>
          <w:lang w:val="en-US"/>
        </w:rPr>
        <w:t xml:space="preserve"> Jackets and coats are to be kept in the students' locker and are not permitted in classrooms. </w:t>
      </w:r>
    </w:p>
    <w:p w:rsidR="00B049E1" w:rsidRPr="009F7162" w:rsidRDefault="009F7162">
      <w:pPr>
        <w:rPr>
          <w:lang w:val="en-US"/>
        </w:rPr>
      </w:pPr>
      <w:bookmarkStart w:id="0" w:name="_GoBack"/>
      <w:bookmarkEnd w:id="0"/>
    </w:p>
    <w:sectPr w:rsidR="00B049E1" w:rsidRPr="009F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62"/>
    <w:rsid w:val="00251A52"/>
    <w:rsid w:val="009F1AFB"/>
    <w:rsid w:val="009F7162"/>
    <w:rsid w:val="00E24CFB"/>
    <w:rsid w:val="00F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F7162"/>
    <w:pPr>
      <w:autoSpaceDE w:val="0"/>
      <w:autoSpaceDN w:val="0"/>
      <w:spacing w:after="0"/>
    </w:pPr>
    <w:rPr>
      <w:rFonts w:eastAsia="Calibri"/>
      <w:color w:val="000000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F7162"/>
    <w:pPr>
      <w:autoSpaceDE w:val="0"/>
      <w:autoSpaceDN w:val="0"/>
      <w:spacing w:after="0"/>
    </w:pPr>
    <w:rPr>
      <w:rFonts w:eastAsia="Calibri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166922F99171E48817CB0F18A8C32DD" ma:contentTypeVersion="0" ma:contentTypeDescription="Upload an image or a photograph." ma:contentTypeScope="" ma:versionID="9bee6b8dd79fa1ccdaf26d67743309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288650-206B-437E-9FE6-7EA03BB11FC3}"/>
</file>

<file path=customXml/itemProps2.xml><?xml version="1.0" encoding="utf-8"?>
<ds:datastoreItem xmlns:ds="http://schemas.openxmlformats.org/officeDocument/2006/customXml" ds:itemID="{BFCE8EFD-9D8C-4AD0-9066-4D7FCFF95262}"/>
</file>

<file path=customXml/itemProps3.xml><?xml version="1.0" encoding="utf-8"?>
<ds:datastoreItem xmlns:ds="http://schemas.openxmlformats.org/officeDocument/2006/customXml" ds:itemID="{8C06C79D-01FC-46D8-8D6B-0F3914958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Dress code reminder</dc:title>
  <dc:creator>Ouellette, Shelley (ED06)</dc:creator>
  <cp:keywords/>
  <cp:lastModifiedBy>Ouellette, Shelley (ED06)</cp:lastModifiedBy>
  <cp:revision>1</cp:revision>
  <dcterms:created xsi:type="dcterms:W3CDTF">2014-05-09T12:06:00Z</dcterms:created>
  <dcterms:modified xsi:type="dcterms:W3CDTF">2014-05-09T12:07:00Z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0x010102002166922F99171E48817CB0F18A8C32DD</vt:lpwstr>
  </property>
  <property fmtid="{D5CDD505-2E9C-101B-9397-08002B2CF9AE}" pid="3" name="vti_description">
    <vt:lpwstr/>
  </property>
</Properties>
</file>