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A0" w:rsidRDefault="00B21D47" w:rsidP="00BE4FA0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2862220" cy="1836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0" cy="18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FA0" w:rsidRDefault="00BE4FA0" w:rsidP="00BE4FA0">
      <w:pPr>
        <w:jc w:val="center"/>
        <w:rPr>
          <w:sz w:val="28"/>
        </w:rPr>
      </w:pPr>
    </w:p>
    <w:p w:rsidR="00B21D47" w:rsidRDefault="00B21D47" w:rsidP="00BE4FA0">
      <w:pPr>
        <w:jc w:val="center"/>
        <w:rPr>
          <w:sz w:val="28"/>
        </w:rPr>
      </w:pPr>
    </w:p>
    <w:p w:rsidR="00B21D47" w:rsidRDefault="00B21D47" w:rsidP="00BE4FA0">
      <w:pPr>
        <w:jc w:val="center"/>
        <w:rPr>
          <w:sz w:val="28"/>
        </w:rPr>
      </w:pPr>
    </w:p>
    <w:p w:rsidR="00BE4FA0" w:rsidRDefault="00B21D47" w:rsidP="00BE4FA0">
      <w:pPr>
        <w:jc w:val="center"/>
        <w:rPr>
          <w:i/>
        </w:rPr>
      </w:pPr>
      <w:r>
        <w:rPr>
          <w:i/>
        </w:rPr>
        <w:t xml:space="preserve">Our </w:t>
      </w:r>
      <w:r w:rsidRPr="00B21D47">
        <w:rPr>
          <w:b/>
          <w:i/>
        </w:rPr>
        <w:t>Mission</w:t>
      </w:r>
      <w:r>
        <w:rPr>
          <w:i/>
        </w:rPr>
        <w:t xml:space="preserve"> is that we will work collaboratively to ensure every child in our care becomes a lifelong learner prepared for academic and social success.</w:t>
      </w:r>
    </w:p>
    <w:p w:rsidR="00B21D47" w:rsidRDefault="00B21D47" w:rsidP="00BE4FA0">
      <w:pPr>
        <w:jc w:val="center"/>
        <w:rPr>
          <w:i/>
        </w:rPr>
      </w:pPr>
    </w:p>
    <w:p w:rsidR="00B21D47" w:rsidRDefault="00B21D47" w:rsidP="00BE4FA0">
      <w:pPr>
        <w:jc w:val="center"/>
        <w:rPr>
          <w:i/>
        </w:rPr>
      </w:pPr>
    </w:p>
    <w:p w:rsidR="00B21D47" w:rsidRDefault="00B21D47" w:rsidP="00BE4FA0">
      <w:pPr>
        <w:jc w:val="center"/>
        <w:rPr>
          <w:i/>
        </w:rPr>
      </w:pPr>
    </w:p>
    <w:p w:rsidR="00B21D47" w:rsidRPr="00BE4FA0" w:rsidRDefault="00B21D47" w:rsidP="00BE4FA0">
      <w:pPr>
        <w:jc w:val="center"/>
        <w:rPr>
          <w:i/>
        </w:rPr>
      </w:pPr>
      <w:r>
        <w:rPr>
          <w:i/>
        </w:rPr>
        <w:t xml:space="preserve">Our </w:t>
      </w:r>
      <w:r w:rsidRPr="00B21D47">
        <w:rPr>
          <w:b/>
          <w:i/>
        </w:rPr>
        <w:t>Vision</w:t>
      </w:r>
      <w:r>
        <w:rPr>
          <w:i/>
        </w:rPr>
        <w:t xml:space="preserve"> is “A dream for the future, the skills and experiences to get there.”</w:t>
      </w:r>
    </w:p>
    <w:p w:rsidR="00BE4FA0" w:rsidRPr="00BE4FA0" w:rsidRDefault="00BE4FA0" w:rsidP="00BE4FA0">
      <w:pPr>
        <w:jc w:val="center"/>
        <w:rPr>
          <w:i/>
        </w:rPr>
      </w:pPr>
    </w:p>
    <w:p w:rsidR="00BE4FA0" w:rsidRDefault="00BE4FA0" w:rsidP="00BE4FA0"/>
    <w:p w:rsidR="00BE4FA0" w:rsidRDefault="00BE4FA0" w:rsidP="00BE4FA0">
      <w:pPr>
        <w:jc w:val="center"/>
        <w:rPr>
          <w:sz w:val="22"/>
        </w:rPr>
      </w:pPr>
    </w:p>
    <w:p w:rsidR="00BE4FA0" w:rsidRDefault="00BE4FA0" w:rsidP="00BE4FA0">
      <w:pPr>
        <w:jc w:val="center"/>
        <w:rPr>
          <w:sz w:val="22"/>
        </w:rPr>
      </w:pPr>
    </w:p>
    <w:p w:rsidR="00BE4FA0" w:rsidRDefault="00BE4FA0" w:rsidP="00BE4FA0">
      <w:pPr>
        <w:jc w:val="center"/>
        <w:rPr>
          <w:sz w:val="22"/>
        </w:rPr>
      </w:pPr>
    </w:p>
    <w:p w:rsidR="00B21D47" w:rsidRDefault="00B21D47" w:rsidP="00BE4FA0">
      <w:pPr>
        <w:jc w:val="center"/>
        <w:rPr>
          <w:sz w:val="22"/>
        </w:rPr>
      </w:pPr>
    </w:p>
    <w:p w:rsidR="00B21D47" w:rsidRDefault="00B21D47" w:rsidP="00BE4FA0">
      <w:pPr>
        <w:jc w:val="center"/>
        <w:rPr>
          <w:sz w:val="22"/>
        </w:rPr>
      </w:pPr>
    </w:p>
    <w:p w:rsidR="00B21D47" w:rsidRDefault="00B21D47" w:rsidP="00BE4FA0">
      <w:pPr>
        <w:jc w:val="center"/>
        <w:rPr>
          <w:sz w:val="22"/>
        </w:rPr>
      </w:pPr>
    </w:p>
    <w:p w:rsidR="004A0706" w:rsidRDefault="004A0706" w:rsidP="00BE4FA0">
      <w:pPr>
        <w:jc w:val="center"/>
        <w:rPr>
          <w:sz w:val="22"/>
        </w:rPr>
      </w:pPr>
    </w:p>
    <w:p w:rsidR="004A0706" w:rsidRDefault="004A0706" w:rsidP="00BE4FA0">
      <w:pPr>
        <w:jc w:val="center"/>
        <w:rPr>
          <w:sz w:val="22"/>
        </w:rPr>
      </w:pPr>
    </w:p>
    <w:p w:rsidR="007D120D" w:rsidRDefault="007D120D" w:rsidP="00BE4FA0">
      <w:pPr>
        <w:jc w:val="center"/>
        <w:rPr>
          <w:sz w:val="22"/>
        </w:rPr>
      </w:pPr>
    </w:p>
    <w:p w:rsidR="007D120D" w:rsidRDefault="007D120D" w:rsidP="00BE4FA0">
      <w:pPr>
        <w:jc w:val="center"/>
        <w:rPr>
          <w:sz w:val="22"/>
        </w:rPr>
      </w:pPr>
    </w:p>
    <w:p w:rsidR="007D120D" w:rsidRDefault="007D120D" w:rsidP="00BE4FA0">
      <w:pPr>
        <w:jc w:val="center"/>
        <w:rPr>
          <w:sz w:val="22"/>
        </w:rPr>
      </w:pPr>
    </w:p>
    <w:p w:rsidR="007D120D" w:rsidRDefault="007D120D" w:rsidP="00BE4FA0">
      <w:pPr>
        <w:jc w:val="center"/>
        <w:rPr>
          <w:sz w:val="22"/>
        </w:rPr>
      </w:pPr>
    </w:p>
    <w:p w:rsidR="00B210CE" w:rsidRDefault="00B210CE" w:rsidP="00BE4FA0">
      <w:pPr>
        <w:jc w:val="center"/>
        <w:rPr>
          <w:sz w:val="22"/>
        </w:rPr>
      </w:pPr>
    </w:p>
    <w:p w:rsidR="00B210CE" w:rsidRDefault="00B210CE" w:rsidP="00BE4FA0">
      <w:pPr>
        <w:jc w:val="center"/>
        <w:rPr>
          <w:sz w:val="22"/>
        </w:rPr>
      </w:pPr>
    </w:p>
    <w:tbl>
      <w:tblPr>
        <w:tblStyle w:val="TableGrid"/>
        <w:tblW w:w="143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925"/>
        <w:gridCol w:w="21"/>
        <w:gridCol w:w="3530"/>
        <w:gridCol w:w="1841"/>
      </w:tblGrid>
      <w:tr w:rsidR="00B210CE" w:rsidRPr="00B70345" w:rsidTr="007D120D">
        <w:trPr>
          <w:trHeight w:val="863"/>
        </w:trPr>
        <w:tc>
          <w:tcPr>
            <w:tcW w:w="14317" w:type="dxa"/>
            <w:gridSpan w:val="4"/>
            <w:vAlign w:val="center"/>
          </w:tcPr>
          <w:p w:rsidR="00B210CE" w:rsidRPr="00B210CE" w:rsidRDefault="00B210CE" w:rsidP="007D120D">
            <w:pPr>
              <w:pStyle w:val="NoSpacing"/>
              <w:rPr>
                <w:i/>
                <w:sz w:val="28"/>
                <w:szCs w:val="28"/>
              </w:rPr>
            </w:pPr>
            <w:r>
              <w:rPr>
                <w:b/>
              </w:rPr>
              <w:lastRenderedPageBreak/>
              <w:t xml:space="preserve"> Target/Goal:  </w:t>
            </w:r>
            <w:r>
              <w:rPr>
                <w:i/>
                <w:sz w:val="28"/>
                <w:szCs w:val="28"/>
              </w:rPr>
              <w:t>Through our established “Bracelet Reward Program”, 100% of DICS staff will be delivering Monday morning mini lessons based on specific themes to reinforce the pillars of “Safety, Respect, and Responsibility.”</w:t>
            </w:r>
          </w:p>
        </w:tc>
      </w:tr>
      <w:tr w:rsidR="002B7D4B" w:rsidRPr="00B70345" w:rsidTr="00B210CE">
        <w:tc>
          <w:tcPr>
            <w:tcW w:w="8925" w:type="dxa"/>
            <w:vAlign w:val="center"/>
          </w:tcPr>
          <w:p w:rsidR="002B7D4B" w:rsidRPr="00B70345" w:rsidRDefault="002B7D4B" w:rsidP="002B7D4B">
            <w:pPr>
              <w:jc w:val="center"/>
              <w:rPr>
                <w:b/>
              </w:rPr>
            </w:pPr>
            <w:r w:rsidRPr="002B7D4B">
              <w:rPr>
                <w:b/>
                <w:caps/>
                <w:color w:val="000000" w:themeColor="text1"/>
                <w:sz w:val="32"/>
                <w:szCs w:val="32"/>
              </w:rPr>
              <w:t>S</w:t>
            </w:r>
            <w:r>
              <w:rPr>
                <w:b/>
              </w:rPr>
              <w:t>PECIFIC STRATEGIES</w:t>
            </w:r>
          </w:p>
        </w:tc>
        <w:tc>
          <w:tcPr>
            <w:tcW w:w="3551" w:type="dxa"/>
            <w:gridSpan w:val="2"/>
            <w:vAlign w:val="center"/>
          </w:tcPr>
          <w:p w:rsidR="002B7D4B" w:rsidRPr="00B70345" w:rsidRDefault="002B7D4B" w:rsidP="00F257C4">
            <w:pPr>
              <w:jc w:val="center"/>
              <w:rPr>
                <w:b/>
              </w:rPr>
            </w:pPr>
            <w:r w:rsidRPr="002B7D4B">
              <w:rPr>
                <w:b/>
                <w:caps/>
                <w:color w:val="000000" w:themeColor="text1"/>
                <w:sz w:val="32"/>
                <w:szCs w:val="32"/>
              </w:rPr>
              <w:t>M</w:t>
            </w:r>
            <w:r w:rsidRPr="00B70345">
              <w:rPr>
                <w:b/>
              </w:rPr>
              <w:t xml:space="preserve">EASURABLE </w:t>
            </w:r>
            <w:r w:rsidRPr="002B7D4B">
              <w:rPr>
                <w:b/>
                <w:caps/>
                <w:color w:val="000000" w:themeColor="text1"/>
                <w:sz w:val="32"/>
                <w:szCs w:val="32"/>
              </w:rPr>
              <w:t>R</w:t>
            </w:r>
            <w:r w:rsidRPr="00B70345">
              <w:rPr>
                <w:b/>
              </w:rPr>
              <w:t>ESULT / EVIDENCE</w:t>
            </w:r>
          </w:p>
        </w:tc>
        <w:tc>
          <w:tcPr>
            <w:tcW w:w="1841" w:type="dxa"/>
            <w:vAlign w:val="center"/>
          </w:tcPr>
          <w:p w:rsidR="002B7D4B" w:rsidRPr="00B70345" w:rsidRDefault="002B7D4B" w:rsidP="00F257C4">
            <w:pPr>
              <w:ind w:left="233"/>
              <w:jc w:val="center"/>
              <w:rPr>
                <w:b/>
              </w:rPr>
            </w:pPr>
            <w:r w:rsidRPr="002B7D4B">
              <w:rPr>
                <w:b/>
                <w:caps/>
                <w:color w:val="000000" w:themeColor="text1"/>
                <w:sz w:val="32"/>
                <w:szCs w:val="32"/>
              </w:rPr>
              <w:t>T</w:t>
            </w:r>
            <w:r w:rsidRPr="00B70345">
              <w:rPr>
                <w:b/>
              </w:rPr>
              <w:t>IMELINE</w:t>
            </w:r>
          </w:p>
        </w:tc>
      </w:tr>
      <w:tr w:rsidR="002B7D4B" w:rsidRPr="00B70345" w:rsidTr="00B210CE">
        <w:trPr>
          <w:trHeight w:val="134"/>
        </w:trPr>
        <w:tc>
          <w:tcPr>
            <w:tcW w:w="8925" w:type="dxa"/>
          </w:tcPr>
          <w:p w:rsidR="002B7D4B" w:rsidRPr="00DE24C7" w:rsidRDefault="00CD0EDD" w:rsidP="00DE24C7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DE24C7">
              <w:rPr>
                <w:i/>
              </w:rPr>
              <w:t>Continue our “</w:t>
            </w:r>
            <w:r w:rsidR="00F257C4" w:rsidRPr="00DE24C7">
              <w:rPr>
                <w:i/>
              </w:rPr>
              <w:t>Bracelet Reward Program</w:t>
            </w:r>
            <w:r w:rsidR="007B5ACD" w:rsidRPr="00DE24C7">
              <w:rPr>
                <w:i/>
              </w:rPr>
              <w:t>”</w:t>
            </w:r>
            <w:r w:rsidRPr="00DE24C7">
              <w:rPr>
                <w:i/>
              </w:rPr>
              <w:t xml:space="preserve"> with </w:t>
            </w:r>
            <w:r w:rsidR="00F257C4" w:rsidRPr="00DE24C7">
              <w:rPr>
                <w:i/>
              </w:rPr>
              <w:t xml:space="preserve">a </w:t>
            </w:r>
            <w:r w:rsidR="00694D9B">
              <w:rPr>
                <w:i/>
              </w:rPr>
              <w:t>monthly</w:t>
            </w:r>
            <w:r w:rsidR="00F257C4" w:rsidRPr="00DE24C7">
              <w:rPr>
                <w:i/>
              </w:rPr>
              <w:t xml:space="preserve"> celebration recognizing those students who demonstrate safety, respect and responsibility</w:t>
            </w:r>
            <w:r w:rsidR="00B210CE" w:rsidRPr="00DE24C7">
              <w:rPr>
                <w:i/>
              </w:rPr>
              <w:t xml:space="preserve"> on a daily basis</w:t>
            </w:r>
            <w:r w:rsidR="00F257C4" w:rsidRPr="00DE24C7">
              <w:rPr>
                <w:i/>
              </w:rPr>
              <w:t>.</w:t>
            </w:r>
            <w:r w:rsidRPr="00DE24C7">
              <w:rPr>
                <w:i/>
              </w:rPr>
              <w:t xml:space="preserve"> </w:t>
            </w:r>
          </w:p>
          <w:p w:rsidR="00CD0EDD" w:rsidRDefault="00CD0EDD" w:rsidP="00F257C4">
            <w:pPr>
              <w:rPr>
                <w:i/>
              </w:rPr>
            </w:pPr>
          </w:p>
          <w:p w:rsidR="00CD0EDD" w:rsidRDefault="00CD0EDD" w:rsidP="00DE24C7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DE24C7">
              <w:rPr>
                <w:i/>
              </w:rPr>
              <w:t>Meet with teachers to outline the lessons and brainstorm ideas for themes for the remainder of the year.</w:t>
            </w:r>
          </w:p>
          <w:p w:rsidR="00A0004E" w:rsidRPr="00A0004E" w:rsidRDefault="00A0004E" w:rsidP="00A0004E">
            <w:pPr>
              <w:pStyle w:val="ListParagraph"/>
              <w:rPr>
                <w:i/>
              </w:rPr>
            </w:pPr>
          </w:p>
          <w:p w:rsidR="00A0004E" w:rsidRDefault="00A0004E" w:rsidP="00DE24C7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As a staff, brainstorm areas of concern around behavior and target those areas by making them the weekly bracelet themes.</w:t>
            </w:r>
          </w:p>
          <w:p w:rsidR="00694D9B" w:rsidRPr="00694D9B" w:rsidRDefault="00694D9B" w:rsidP="00694D9B">
            <w:pPr>
              <w:pStyle w:val="ListParagraph"/>
              <w:rPr>
                <w:i/>
              </w:rPr>
            </w:pPr>
          </w:p>
          <w:p w:rsidR="00694D9B" w:rsidRPr="00DE24C7" w:rsidRDefault="00694D9B" w:rsidP="00DE24C7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‘High Tide’ Awards – recognizing students for going above and beyond</w:t>
            </w:r>
            <w:r w:rsidR="0055593D">
              <w:rPr>
                <w:i/>
              </w:rPr>
              <w:t xml:space="preserve"> behaviorally and/or academically as nominated by a staff member.</w:t>
            </w:r>
          </w:p>
          <w:p w:rsidR="00CD0EDD" w:rsidRPr="00DE24C7" w:rsidRDefault="00CD0EDD" w:rsidP="00D3696C">
            <w:pPr>
              <w:pStyle w:val="ListParagraph"/>
              <w:rPr>
                <w:i/>
              </w:rPr>
            </w:pPr>
          </w:p>
        </w:tc>
        <w:tc>
          <w:tcPr>
            <w:tcW w:w="3551" w:type="dxa"/>
            <w:gridSpan w:val="2"/>
          </w:tcPr>
          <w:p w:rsidR="002B7D4B" w:rsidRPr="00B70345" w:rsidRDefault="00CD0EDD" w:rsidP="00CD0EDD">
            <w:pPr>
              <w:rPr>
                <w:i/>
              </w:rPr>
            </w:pPr>
            <w:r>
              <w:rPr>
                <w:i/>
              </w:rPr>
              <w:t xml:space="preserve">Review office referrals for behavior.  </w:t>
            </w:r>
            <w:r w:rsidR="002B7D4B">
              <w:rPr>
                <w:i/>
              </w:rPr>
              <w:t xml:space="preserve">Data </w:t>
            </w:r>
            <w:r>
              <w:rPr>
                <w:i/>
              </w:rPr>
              <w:t xml:space="preserve">tracking of the Bracelet Program </w:t>
            </w:r>
            <w:r w:rsidR="002B7D4B">
              <w:rPr>
                <w:i/>
              </w:rPr>
              <w:t>(</w:t>
            </w:r>
            <w:r>
              <w:rPr>
                <w:i/>
              </w:rPr>
              <w:t xml:space="preserve">how many students have all 3 </w:t>
            </w:r>
            <w:r w:rsidR="00B21D47">
              <w:rPr>
                <w:i/>
              </w:rPr>
              <w:t>bracelets</w:t>
            </w:r>
            <w:r>
              <w:rPr>
                <w:i/>
              </w:rPr>
              <w:t xml:space="preserve"> at month end?)  Input from teachers and students.</w:t>
            </w:r>
          </w:p>
        </w:tc>
        <w:tc>
          <w:tcPr>
            <w:tcW w:w="1841" w:type="dxa"/>
          </w:tcPr>
          <w:p w:rsidR="00CB0AA3" w:rsidRDefault="00CB0AA3" w:rsidP="00CD0EDD">
            <w:pPr>
              <w:rPr>
                <w:i/>
              </w:rPr>
            </w:pPr>
          </w:p>
          <w:p w:rsidR="002B7D4B" w:rsidRPr="00B70345" w:rsidRDefault="00F257C4" w:rsidP="00F257C4">
            <w:pPr>
              <w:rPr>
                <w:i/>
              </w:rPr>
            </w:pPr>
            <w:r>
              <w:rPr>
                <w:i/>
              </w:rPr>
              <w:t>Program and data reviewed on a monthly basis at staff meeting.</w:t>
            </w:r>
          </w:p>
        </w:tc>
      </w:tr>
      <w:tr w:rsidR="001E1F32" w:rsidRPr="00B70345" w:rsidTr="00F45B90">
        <w:trPr>
          <w:trHeight w:val="872"/>
        </w:trPr>
        <w:tc>
          <w:tcPr>
            <w:tcW w:w="14317" w:type="dxa"/>
            <w:gridSpan w:val="4"/>
            <w:vAlign w:val="center"/>
          </w:tcPr>
          <w:p w:rsidR="001E1F32" w:rsidRPr="004E00EC" w:rsidRDefault="001E1F32" w:rsidP="00F45B90">
            <w:r>
              <w:t xml:space="preserve">  </w:t>
            </w:r>
            <w:r w:rsidRPr="00172FF8">
              <w:rPr>
                <w:b/>
              </w:rPr>
              <w:t>Target/Goal</w:t>
            </w:r>
            <w:r>
              <w:t xml:space="preserve">:  </w:t>
            </w:r>
            <w:r w:rsidRPr="00692A7D">
              <w:rPr>
                <w:i/>
                <w:sz w:val="28"/>
              </w:rPr>
              <w:t xml:space="preserve">Through </w:t>
            </w:r>
            <w:r w:rsidR="00F30D6B">
              <w:rPr>
                <w:i/>
                <w:sz w:val="28"/>
              </w:rPr>
              <w:t>bi-</w:t>
            </w:r>
            <w:r w:rsidR="008E7825">
              <w:rPr>
                <w:i/>
                <w:sz w:val="28"/>
              </w:rPr>
              <w:t>weekly</w:t>
            </w:r>
            <w:r w:rsidRPr="00692A7D">
              <w:rPr>
                <w:i/>
                <w:sz w:val="28"/>
              </w:rPr>
              <w:t xml:space="preserve"> math fact assessment</w:t>
            </w:r>
            <w:r>
              <w:rPr>
                <w:i/>
                <w:sz w:val="28"/>
              </w:rPr>
              <w:t>s</w:t>
            </w:r>
            <w:r w:rsidR="00172FF8">
              <w:rPr>
                <w:i/>
                <w:sz w:val="28"/>
              </w:rPr>
              <w:t xml:space="preserve"> </w:t>
            </w:r>
            <w:r w:rsidRPr="00692A7D">
              <w:rPr>
                <w:i/>
                <w:sz w:val="28"/>
              </w:rPr>
              <w:t>8</w:t>
            </w:r>
            <w:r w:rsidR="00F30D6B">
              <w:rPr>
                <w:i/>
                <w:sz w:val="28"/>
              </w:rPr>
              <w:t>0</w:t>
            </w:r>
            <w:r w:rsidRPr="00692A7D">
              <w:rPr>
                <w:i/>
                <w:sz w:val="28"/>
              </w:rPr>
              <w:t xml:space="preserve">% of students </w:t>
            </w:r>
            <w:r w:rsidR="003D1614">
              <w:rPr>
                <w:i/>
                <w:sz w:val="28"/>
              </w:rPr>
              <w:t xml:space="preserve">grades </w:t>
            </w:r>
            <w:r w:rsidR="00F30D6B">
              <w:rPr>
                <w:i/>
                <w:sz w:val="28"/>
              </w:rPr>
              <w:t>K</w:t>
            </w:r>
            <w:r w:rsidR="003D1614">
              <w:rPr>
                <w:i/>
                <w:sz w:val="28"/>
              </w:rPr>
              <w:t>-8</w:t>
            </w:r>
            <w:r w:rsidRPr="00692A7D">
              <w:rPr>
                <w:i/>
                <w:sz w:val="28"/>
              </w:rPr>
              <w:t xml:space="preserve"> know their corresponding math facts </w:t>
            </w:r>
            <w:r w:rsidR="00F30D6B">
              <w:rPr>
                <w:i/>
                <w:sz w:val="28"/>
              </w:rPr>
              <w:t xml:space="preserve">with 90% accuracy </w:t>
            </w:r>
            <w:r w:rsidRPr="00692A7D">
              <w:rPr>
                <w:i/>
                <w:sz w:val="28"/>
              </w:rPr>
              <w:t>by June</w:t>
            </w:r>
            <w:r>
              <w:rPr>
                <w:i/>
                <w:sz w:val="28"/>
              </w:rPr>
              <w:t xml:space="preserve"> 201</w:t>
            </w:r>
            <w:r w:rsidR="008012C1">
              <w:rPr>
                <w:i/>
                <w:sz w:val="28"/>
              </w:rPr>
              <w:t>8</w:t>
            </w:r>
            <w:r w:rsidR="00733D0A">
              <w:rPr>
                <w:i/>
                <w:sz w:val="28"/>
              </w:rPr>
              <w:t>.</w:t>
            </w:r>
          </w:p>
        </w:tc>
      </w:tr>
      <w:tr w:rsidR="004E00EC" w:rsidRPr="00B70345" w:rsidTr="005D0F26">
        <w:trPr>
          <w:trHeight w:val="134"/>
        </w:trPr>
        <w:tc>
          <w:tcPr>
            <w:tcW w:w="8925" w:type="dxa"/>
            <w:tcBorders>
              <w:bottom w:val="single" w:sz="4" w:space="0" w:color="auto"/>
            </w:tcBorders>
            <w:vAlign w:val="center"/>
          </w:tcPr>
          <w:p w:rsidR="004E00EC" w:rsidRPr="004E00EC" w:rsidRDefault="004E00EC" w:rsidP="005D0F26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S</w:t>
            </w:r>
            <w:r>
              <w:rPr>
                <w:b/>
              </w:rPr>
              <w:t>PECIFIC STRATEGIES</w:t>
            </w:r>
          </w:p>
        </w:tc>
        <w:tc>
          <w:tcPr>
            <w:tcW w:w="3551" w:type="dxa"/>
            <w:gridSpan w:val="2"/>
            <w:tcBorders>
              <w:bottom w:val="single" w:sz="4" w:space="0" w:color="auto"/>
            </w:tcBorders>
          </w:tcPr>
          <w:p w:rsidR="004E00EC" w:rsidRPr="004E00EC" w:rsidRDefault="004E00EC" w:rsidP="004E00EC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M</w:t>
            </w:r>
            <w:r>
              <w:rPr>
                <w:b/>
              </w:rPr>
              <w:t xml:space="preserve">EASURABLE </w:t>
            </w:r>
            <w:r>
              <w:rPr>
                <w:b/>
                <w:sz w:val="32"/>
                <w:szCs w:val="32"/>
              </w:rPr>
              <w:t>R</w:t>
            </w:r>
            <w:r>
              <w:rPr>
                <w:b/>
              </w:rPr>
              <w:t>ESULT/EVIDENCE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4E00EC" w:rsidRPr="004E00EC" w:rsidRDefault="004E00EC" w:rsidP="004E00EC">
            <w:pPr>
              <w:jc w:val="center"/>
            </w:pPr>
            <w:r w:rsidRPr="002B7D4B">
              <w:rPr>
                <w:b/>
                <w:caps/>
                <w:color w:val="000000" w:themeColor="text1"/>
                <w:sz w:val="32"/>
                <w:szCs w:val="32"/>
              </w:rPr>
              <w:t>T</w:t>
            </w:r>
            <w:r w:rsidRPr="00B70345">
              <w:rPr>
                <w:b/>
              </w:rPr>
              <w:t>IMELINE</w:t>
            </w:r>
          </w:p>
        </w:tc>
      </w:tr>
      <w:tr w:rsidR="004E00EC" w:rsidRPr="00B70345" w:rsidTr="004A0706">
        <w:trPr>
          <w:trHeight w:val="875"/>
        </w:trPr>
        <w:tc>
          <w:tcPr>
            <w:tcW w:w="8925" w:type="dxa"/>
            <w:tcBorders>
              <w:bottom w:val="single" w:sz="4" w:space="0" w:color="auto"/>
            </w:tcBorders>
          </w:tcPr>
          <w:p w:rsidR="0008625E" w:rsidRPr="00FC7F0E" w:rsidRDefault="0008625E" w:rsidP="00FC7F0E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FC7F0E">
              <w:rPr>
                <w:i/>
              </w:rPr>
              <w:t>Students will be assessed on a</w:t>
            </w:r>
            <w:r w:rsidR="00F257C4" w:rsidRPr="00FC7F0E">
              <w:rPr>
                <w:i/>
              </w:rPr>
              <w:t xml:space="preserve"> </w:t>
            </w:r>
            <w:r w:rsidR="00F30D6B">
              <w:rPr>
                <w:i/>
              </w:rPr>
              <w:t>bi-</w:t>
            </w:r>
            <w:r w:rsidR="00F257C4" w:rsidRPr="00FC7F0E">
              <w:rPr>
                <w:i/>
              </w:rPr>
              <w:t>weekly</w:t>
            </w:r>
            <w:r w:rsidRPr="00FC7F0E">
              <w:rPr>
                <w:i/>
              </w:rPr>
              <w:t xml:space="preserve"> basis for math facts only.</w:t>
            </w:r>
          </w:p>
          <w:p w:rsidR="0008625E" w:rsidRPr="00FC7F0E" w:rsidRDefault="0008625E" w:rsidP="00FC7F0E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FC7F0E">
              <w:rPr>
                <w:i/>
              </w:rPr>
              <w:t xml:space="preserve">Flash card </w:t>
            </w:r>
            <w:r w:rsidR="00916A00">
              <w:rPr>
                <w:i/>
              </w:rPr>
              <w:t>games/activities</w:t>
            </w:r>
            <w:r w:rsidRPr="00FC7F0E">
              <w:rPr>
                <w:i/>
              </w:rPr>
              <w:t xml:space="preserve"> to promote the importance of math facts.</w:t>
            </w:r>
          </w:p>
          <w:p w:rsidR="00FC7F0E" w:rsidRPr="00FC7F0E" w:rsidRDefault="0008625E" w:rsidP="00FC7F0E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FC7F0E">
              <w:rPr>
                <w:i/>
              </w:rPr>
              <w:t>Timely interventions for struggling students including the use of multiplication/addition tables</w:t>
            </w:r>
            <w:r w:rsidR="00F30D6B">
              <w:rPr>
                <w:i/>
              </w:rPr>
              <w:t>.</w:t>
            </w:r>
          </w:p>
          <w:p w:rsidR="00F257C4" w:rsidRDefault="00F257C4" w:rsidP="00FC7F0E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FC7F0E">
              <w:rPr>
                <w:i/>
              </w:rPr>
              <w:t>Students will self-assess</w:t>
            </w:r>
            <w:r w:rsidR="00F30D6B">
              <w:rPr>
                <w:i/>
              </w:rPr>
              <w:t>.</w:t>
            </w:r>
            <w:r w:rsidRPr="00FC7F0E">
              <w:rPr>
                <w:i/>
              </w:rPr>
              <w:t xml:space="preserve">  Results will be displayed in th</w:t>
            </w:r>
            <w:r w:rsidR="003D1614">
              <w:rPr>
                <w:i/>
              </w:rPr>
              <w:t>eir data notebooks</w:t>
            </w:r>
            <w:r w:rsidR="00FC7F0E" w:rsidRPr="00FC7F0E">
              <w:rPr>
                <w:i/>
              </w:rPr>
              <w:t xml:space="preserve"> to show progress and room for growth.</w:t>
            </w:r>
            <w:r w:rsidRPr="00FC7F0E">
              <w:rPr>
                <w:i/>
              </w:rPr>
              <w:t xml:space="preserve"> </w:t>
            </w:r>
          </w:p>
          <w:p w:rsidR="00E92C5A" w:rsidRDefault="00E92C5A" w:rsidP="00FC7F0E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Continue communication with parents regarding the importance of math facts practice at home via flash cards</w:t>
            </w:r>
            <w:r w:rsidR="00F30D6B">
              <w:rPr>
                <w:i/>
              </w:rPr>
              <w:t xml:space="preserve"> and practice tests</w:t>
            </w:r>
            <w:r>
              <w:rPr>
                <w:i/>
              </w:rPr>
              <w:t>.</w:t>
            </w:r>
          </w:p>
          <w:p w:rsidR="005C5D0F" w:rsidRDefault="005C5D0F" w:rsidP="00FC7F0E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Formative assessment.</w:t>
            </w:r>
          </w:p>
          <w:p w:rsidR="005C5D0F" w:rsidRPr="0008625E" w:rsidRDefault="005C5D0F" w:rsidP="005C5D0F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Team coaching/planning.</w:t>
            </w:r>
          </w:p>
        </w:tc>
        <w:tc>
          <w:tcPr>
            <w:tcW w:w="3551" w:type="dxa"/>
            <w:gridSpan w:val="2"/>
            <w:tcBorders>
              <w:bottom w:val="single" w:sz="4" w:space="0" w:color="auto"/>
            </w:tcBorders>
          </w:tcPr>
          <w:p w:rsidR="004E00EC" w:rsidRPr="0008625E" w:rsidRDefault="0008625E" w:rsidP="00F9166B">
            <w:pPr>
              <w:rPr>
                <w:i/>
              </w:rPr>
            </w:pPr>
            <w:r w:rsidRPr="0008625E">
              <w:rPr>
                <w:i/>
              </w:rPr>
              <w:t>Tracking of assessment</w:t>
            </w:r>
            <w:r>
              <w:rPr>
                <w:i/>
              </w:rPr>
              <w:t xml:space="preserve"> r</w:t>
            </w:r>
            <w:r w:rsidR="000F41CD">
              <w:rPr>
                <w:i/>
              </w:rPr>
              <w:t>esults through students graphing on a   monthly basis</w:t>
            </w:r>
            <w:r>
              <w:rPr>
                <w:i/>
              </w:rPr>
              <w:t>.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CB0AA3" w:rsidRDefault="00CB0AA3" w:rsidP="00CB0AA3">
            <w:pPr>
              <w:pStyle w:val="NoSpacing"/>
              <w:rPr>
                <w:i/>
              </w:rPr>
            </w:pPr>
          </w:p>
          <w:p w:rsidR="004E00EC" w:rsidRPr="00CB0AA3" w:rsidRDefault="0008625E" w:rsidP="008012C1">
            <w:pPr>
              <w:pStyle w:val="NoSpacing"/>
              <w:rPr>
                <w:i/>
              </w:rPr>
            </w:pPr>
            <w:r w:rsidRPr="00CB0AA3">
              <w:rPr>
                <w:i/>
              </w:rPr>
              <w:t>J</w:t>
            </w:r>
            <w:r w:rsidR="00895675" w:rsidRPr="00CB0AA3">
              <w:rPr>
                <w:i/>
              </w:rPr>
              <w:t xml:space="preserve">une </w:t>
            </w:r>
            <w:r w:rsidRPr="00CB0AA3">
              <w:rPr>
                <w:i/>
              </w:rPr>
              <w:t xml:space="preserve"> 201</w:t>
            </w:r>
            <w:r w:rsidR="008012C1">
              <w:rPr>
                <w:i/>
              </w:rPr>
              <w:t>8</w:t>
            </w:r>
          </w:p>
        </w:tc>
      </w:tr>
      <w:tr w:rsidR="00B210CE" w:rsidRPr="00B70345" w:rsidTr="007D120D">
        <w:trPr>
          <w:trHeight w:val="593"/>
        </w:trPr>
        <w:tc>
          <w:tcPr>
            <w:tcW w:w="14317" w:type="dxa"/>
            <w:gridSpan w:val="4"/>
            <w:tcBorders>
              <w:top w:val="single" w:sz="4" w:space="0" w:color="auto"/>
            </w:tcBorders>
            <w:vAlign w:val="center"/>
          </w:tcPr>
          <w:p w:rsidR="00B210CE" w:rsidRDefault="00B210CE" w:rsidP="007D120D">
            <w:pPr>
              <w:rPr>
                <w:i/>
                <w:caps/>
                <w:color w:val="000000" w:themeColor="text1"/>
              </w:rPr>
            </w:pPr>
            <w:r>
              <w:rPr>
                <w:b/>
              </w:rPr>
              <w:lastRenderedPageBreak/>
              <w:t xml:space="preserve">Target/Goal:   </w:t>
            </w:r>
            <w:r>
              <w:rPr>
                <w:i/>
                <w:sz w:val="28"/>
              </w:rPr>
              <w:t>By June 201</w:t>
            </w:r>
            <w:r w:rsidR="008012C1">
              <w:rPr>
                <w:i/>
                <w:sz w:val="28"/>
              </w:rPr>
              <w:t>8</w:t>
            </w:r>
            <w:r>
              <w:rPr>
                <w:i/>
                <w:sz w:val="28"/>
              </w:rPr>
              <w:t>, 70% of DICS students will have missed less than 10 days.</w:t>
            </w:r>
          </w:p>
        </w:tc>
      </w:tr>
      <w:tr w:rsidR="000F41CD" w:rsidRPr="00B70345" w:rsidTr="005D0F26">
        <w:trPr>
          <w:trHeight w:val="134"/>
        </w:trPr>
        <w:tc>
          <w:tcPr>
            <w:tcW w:w="8946" w:type="dxa"/>
            <w:gridSpan w:val="2"/>
            <w:vAlign w:val="center"/>
          </w:tcPr>
          <w:p w:rsidR="000F41CD" w:rsidRDefault="00895675" w:rsidP="005D0F26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S</w:t>
            </w:r>
            <w:r>
              <w:rPr>
                <w:b/>
              </w:rPr>
              <w:t>PECIFIC STRATEGIES</w:t>
            </w:r>
          </w:p>
        </w:tc>
        <w:tc>
          <w:tcPr>
            <w:tcW w:w="3530" w:type="dxa"/>
          </w:tcPr>
          <w:p w:rsidR="000F41CD" w:rsidRDefault="00895675" w:rsidP="00895675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M</w:t>
            </w:r>
            <w:r>
              <w:rPr>
                <w:b/>
              </w:rPr>
              <w:t xml:space="preserve">EASURABLE </w:t>
            </w:r>
            <w:r>
              <w:rPr>
                <w:b/>
                <w:sz w:val="32"/>
                <w:szCs w:val="32"/>
              </w:rPr>
              <w:t>R</w:t>
            </w:r>
            <w:r>
              <w:rPr>
                <w:b/>
              </w:rPr>
              <w:t>ESULT/EVIDENCE</w:t>
            </w:r>
          </w:p>
        </w:tc>
        <w:tc>
          <w:tcPr>
            <w:tcW w:w="1841" w:type="dxa"/>
          </w:tcPr>
          <w:p w:rsidR="000F41CD" w:rsidRDefault="00895675" w:rsidP="00895675">
            <w:pPr>
              <w:jc w:val="center"/>
              <w:rPr>
                <w:b/>
              </w:rPr>
            </w:pPr>
            <w:r w:rsidRPr="002B7D4B">
              <w:rPr>
                <w:b/>
                <w:caps/>
                <w:color w:val="000000" w:themeColor="text1"/>
                <w:sz w:val="32"/>
                <w:szCs w:val="32"/>
              </w:rPr>
              <w:t>T</w:t>
            </w:r>
            <w:r w:rsidRPr="00B70345">
              <w:rPr>
                <w:b/>
              </w:rPr>
              <w:t>IMELINE</w:t>
            </w:r>
          </w:p>
        </w:tc>
      </w:tr>
      <w:tr w:rsidR="00255855" w:rsidRPr="00B70345" w:rsidTr="00B210CE">
        <w:trPr>
          <w:trHeight w:val="134"/>
        </w:trPr>
        <w:tc>
          <w:tcPr>
            <w:tcW w:w="8946" w:type="dxa"/>
            <w:gridSpan w:val="2"/>
          </w:tcPr>
          <w:p w:rsidR="00255855" w:rsidRPr="00FC7F0E" w:rsidRDefault="00FC7F0E" w:rsidP="00FC7F0E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bookmarkStart w:id="0" w:name="_GoBack"/>
            <w:bookmarkEnd w:id="0"/>
            <w:r w:rsidRPr="00FC7F0E">
              <w:rPr>
                <w:i/>
              </w:rPr>
              <w:t>Review existing A</w:t>
            </w:r>
            <w:r w:rsidR="00255855" w:rsidRPr="00FC7F0E">
              <w:rPr>
                <w:i/>
              </w:rPr>
              <w:t xml:space="preserve">ttendance Policy </w:t>
            </w:r>
            <w:r w:rsidRPr="00FC7F0E">
              <w:rPr>
                <w:i/>
              </w:rPr>
              <w:t>with both</w:t>
            </w:r>
            <w:r w:rsidR="00255855" w:rsidRPr="00FC7F0E">
              <w:rPr>
                <w:i/>
              </w:rPr>
              <w:t xml:space="preserve"> students and parents via assembly, agendas, newsletter, and </w:t>
            </w:r>
            <w:proofErr w:type="spellStart"/>
            <w:r w:rsidR="00255855" w:rsidRPr="00FC7F0E">
              <w:rPr>
                <w:i/>
              </w:rPr>
              <w:t>Synervoice</w:t>
            </w:r>
            <w:proofErr w:type="spellEnd"/>
            <w:r w:rsidR="00A52B13">
              <w:rPr>
                <w:i/>
              </w:rPr>
              <w:t xml:space="preserve"> and website</w:t>
            </w:r>
            <w:r w:rsidR="00255855" w:rsidRPr="00FC7F0E">
              <w:rPr>
                <w:i/>
              </w:rPr>
              <w:t>.</w:t>
            </w:r>
          </w:p>
          <w:p w:rsidR="00255855" w:rsidRPr="00FC7F0E" w:rsidRDefault="00255855" w:rsidP="00FC7F0E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FC7F0E">
              <w:rPr>
                <w:i/>
              </w:rPr>
              <w:t>Have attendance as part of our “Responsibility” Pillar and recognize students’ good attendance through the PBIS model we have adopted.</w:t>
            </w:r>
            <w:r w:rsidR="00FC7F0E" w:rsidRPr="00FC7F0E">
              <w:rPr>
                <w:i/>
              </w:rPr>
              <w:t xml:space="preserve"> (Monthly recognition – </w:t>
            </w:r>
            <w:r w:rsidR="00DB2894">
              <w:rPr>
                <w:i/>
              </w:rPr>
              <w:t>random monthly draws for movies/sub</w:t>
            </w:r>
            <w:r w:rsidR="00FC7F0E" w:rsidRPr="00FC7F0E">
              <w:rPr>
                <w:i/>
              </w:rPr>
              <w:t>)</w:t>
            </w:r>
            <w:r w:rsidR="00FC7F0E">
              <w:rPr>
                <w:i/>
              </w:rPr>
              <w:t>.  Promote half days over full days.</w:t>
            </w:r>
          </w:p>
          <w:p w:rsidR="00255855" w:rsidRPr="00FC7F0E" w:rsidRDefault="00255855" w:rsidP="00FC7F0E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FC7F0E">
              <w:rPr>
                <w:i/>
              </w:rPr>
              <w:t>Call-home system in place to track student absenteeism.</w:t>
            </w:r>
            <w:r w:rsidR="00881F4F">
              <w:rPr>
                <w:i/>
              </w:rPr>
              <w:t xml:space="preserve"> (teachers responsibility after 5 days missed)</w:t>
            </w:r>
            <w:r w:rsidR="008012C1">
              <w:rPr>
                <w:i/>
              </w:rPr>
              <w:t xml:space="preserve"> Mary</w:t>
            </w:r>
            <w:r w:rsidR="007D120D">
              <w:rPr>
                <w:i/>
              </w:rPr>
              <w:t xml:space="preserve"> </w:t>
            </w:r>
            <w:r w:rsidR="008012C1">
              <w:rPr>
                <w:i/>
              </w:rPr>
              <w:t>Anne will print a monthly report.</w:t>
            </w:r>
          </w:p>
          <w:p w:rsidR="00255855" w:rsidRPr="00255855" w:rsidRDefault="00FC7F0E" w:rsidP="005C5D0F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FC7F0E">
              <w:rPr>
                <w:i/>
              </w:rPr>
              <w:t>Parent Education – Give PD dates so to promote strategic planning and booking for appointments.</w:t>
            </w:r>
          </w:p>
        </w:tc>
        <w:tc>
          <w:tcPr>
            <w:tcW w:w="3530" w:type="dxa"/>
          </w:tcPr>
          <w:p w:rsidR="00255855" w:rsidRDefault="00255855" w:rsidP="00255855">
            <w:pPr>
              <w:rPr>
                <w:b/>
                <w:i/>
              </w:rPr>
            </w:pPr>
          </w:p>
          <w:p w:rsidR="00CB0AA3" w:rsidRDefault="00CB0AA3" w:rsidP="00CB0AA3">
            <w:pPr>
              <w:pStyle w:val="NoSpacing"/>
              <w:rPr>
                <w:i/>
              </w:rPr>
            </w:pPr>
            <w:r w:rsidRPr="00CB0AA3">
              <w:rPr>
                <w:i/>
              </w:rPr>
              <w:t xml:space="preserve">Monthly </w:t>
            </w:r>
            <w:r>
              <w:rPr>
                <w:i/>
              </w:rPr>
              <w:t>comparison</w:t>
            </w:r>
            <w:r w:rsidRPr="00CB0AA3">
              <w:rPr>
                <w:i/>
              </w:rPr>
              <w:t xml:space="preserve"> of attendance data from previous year.</w:t>
            </w:r>
          </w:p>
          <w:p w:rsidR="00CB0AA3" w:rsidRDefault="00CB0AA3" w:rsidP="00CB0AA3">
            <w:pPr>
              <w:pStyle w:val="NoSpacing"/>
              <w:rPr>
                <w:i/>
              </w:rPr>
            </w:pPr>
          </w:p>
          <w:p w:rsidR="00255855" w:rsidRDefault="005C229B" w:rsidP="00CB0AA3">
            <w:pPr>
              <w:pStyle w:val="NoSpacing"/>
              <w:rPr>
                <w:b/>
                <w:i/>
              </w:rPr>
            </w:pPr>
            <w:r>
              <w:rPr>
                <w:i/>
              </w:rPr>
              <w:t>Compare,</w:t>
            </w:r>
            <w:r w:rsidR="00CB0AA3">
              <w:rPr>
                <w:i/>
              </w:rPr>
              <w:t xml:space="preserve"> in June 201</w:t>
            </w:r>
            <w:r w:rsidR="008012C1">
              <w:rPr>
                <w:i/>
              </w:rPr>
              <w:t>8</w:t>
            </w:r>
            <w:r w:rsidR="00CB0AA3">
              <w:rPr>
                <w:i/>
              </w:rPr>
              <w:t>, the current year’s attendance data with the previous year.</w:t>
            </w:r>
          </w:p>
          <w:p w:rsidR="00CB0AA3" w:rsidRPr="00255855" w:rsidRDefault="00CB0AA3" w:rsidP="00255855">
            <w:pPr>
              <w:rPr>
                <w:b/>
                <w:i/>
              </w:rPr>
            </w:pPr>
          </w:p>
        </w:tc>
        <w:tc>
          <w:tcPr>
            <w:tcW w:w="1841" w:type="dxa"/>
          </w:tcPr>
          <w:p w:rsidR="00CB0AA3" w:rsidRDefault="00CB0AA3" w:rsidP="00CB0AA3">
            <w:pPr>
              <w:jc w:val="center"/>
              <w:rPr>
                <w:i/>
                <w:caps/>
                <w:color w:val="000000" w:themeColor="text1"/>
              </w:rPr>
            </w:pPr>
          </w:p>
          <w:p w:rsidR="00CB0AA3" w:rsidRPr="00CB0AA3" w:rsidRDefault="00CB0AA3" w:rsidP="00CB0AA3">
            <w:pPr>
              <w:pStyle w:val="NoSpacing"/>
              <w:rPr>
                <w:i/>
              </w:rPr>
            </w:pPr>
            <w:r w:rsidRPr="00CB0AA3">
              <w:rPr>
                <w:i/>
              </w:rPr>
              <w:t>End of each month.</w:t>
            </w:r>
          </w:p>
          <w:p w:rsidR="00CB0AA3" w:rsidRPr="00CB0AA3" w:rsidRDefault="00CB0AA3" w:rsidP="00CB0AA3">
            <w:pPr>
              <w:pStyle w:val="NoSpacing"/>
              <w:rPr>
                <w:i/>
              </w:rPr>
            </w:pPr>
          </w:p>
          <w:p w:rsidR="00255855" w:rsidRPr="00D85A7E" w:rsidRDefault="00D85A7E" w:rsidP="008012C1">
            <w:pPr>
              <w:pStyle w:val="NoSpacing"/>
            </w:pPr>
            <w:r w:rsidRPr="00CB0AA3">
              <w:rPr>
                <w:i/>
              </w:rPr>
              <w:t>June 201</w:t>
            </w:r>
            <w:r w:rsidR="008012C1">
              <w:rPr>
                <w:i/>
              </w:rPr>
              <w:t>8</w:t>
            </w:r>
          </w:p>
        </w:tc>
      </w:tr>
      <w:tr w:rsidR="0020354A" w:rsidRPr="00B70345" w:rsidTr="00F45B90">
        <w:trPr>
          <w:trHeight w:val="1250"/>
        </w:trPr>
        <w:tc>
          <w:tcPr>
            <w:tcW w:w="14317" w:type="dxa"/>
            <w:gridSpan w:val="4"/>
            <w:vAlign w:val="center"/>
          </w:tcPr>
          <w:p w:rsidR="0020354A" w:rsidRDefault="00F45B90" w:rsidP="00F45B90">
            <w:pPr>
              <w:rPr>
                <w:i/>
                <w:caps/>
                <w:color w:val="000000" w:themeColor="text1"/>
              </w:rPr>
            </w:pPr>
            <w:r>
              <w:rPr>
                <w:b/>
              </w:rPr>
              <w:t xml:space="preserve"> </w:t>
            </w:r>
            <w:r w:rsidR="0020354A">
              <w:rPr>
                <w:b/>
              </w:rPr>
              <w:t xml:space="preserve">Target/Goal:  </w:t>
            </w:r>
            <w:r w:rsidR="00F30D6B">
              <w:rPr>
                <w:b/>
              </w:rPr>
              <w:t xml:space="preserve"> </w:t>
            </w:r>
            <w:r w:rsidR="00F30D6B" w:rsidRPr="00F30D6B">
              <w:rPr>
                <w:i/>
                <w:sz w:val="28"/>
                <w:szCs w:val="28"/>
              </w:rPr>
              <w:t>9</w:t>
            </w:r>
            <w:r w:rsidR="00FC7F0E">
              <w:rPr>
                <w:i/>
                <w:sz w:val="28"/>
                <w:szCs w:val="28"/>
              </w:rPr>
              <w:t>0</w:t>
            </w:r>
            <w:r w:rsidR="0020354A">
              <w:rPr>
                <w:i/>
                <w:sz w:val="28"/>
              </w:rPr>
              <w:t>% of K-</w:t>
            </w:r>
            <w:r w:rsidR="00F30D6B">
              <w:rPr>
                <w:i/>
                <w:sz w:val="28"/>
              </w:rPr>
              <w:t>5</w:t>
            </w:r>
            <w:r w:rsidR="0020354A">
              <w:rPr>
                <w:i/>
                <w:sz w:val="28"/>
              </w:rPr>
              <w:t xml:space="preserve"> students will </w:t>
            </w:r>
            <w:r w:rsidR="008433CD">
              <w:rPr>
                <w:i/>
                <w:sz w:val="28"/>
              </w:rPr>
              <w:t xml:space="preserve">either be at grade level or </w:t>
            </w:r>
            <w:r w:rsidR="00FC7F0E">
              <w:rPr>
                <w:i/>
                <w:sz w:val="28"/>
              </w:rPr>
              <w:t xml:space="preserve">move up </w:t>
            </w:r>
            <w:r w:rsidR="00F30D6B">
              <w:rPr>
                <w:i/>
                <w:sz w:val="28"/>
              </w:rPr>
              <w:t>2</w:t>
            </w:r>
            <w:r w:rsidR="00FC7F0E">
              <w:rPr>
                <w:i/>
                <w:sz w:val="28"/>
              </w:rPr>
              <w:t xml:space="preserve"> guided reading levels as measured by running records</w:t>
            </w:r>
            <w:r w:rsidR="007B5ACD">
              <w:rPr>
                <w:i/>
                <w:sz w:val="28"/>
              </w:rPr>
              <w:t xml:space="preserve"> by June 201</w:t>
            </w:r>
            <w:r w:rsidR="008E7825">
              <w:rPr>
                <w:i/>
                <w:sz w:val="28"/>
              </w:rPr>
              <w:t>8</w:t>
            </w:r>
            <w:r w:rsidR="00733D0A">
              <w:rPr>
                <w:i/>
                <w:sz w:val="28"/>
              </w:rPr>
              <w:t>.</w:t>
            </w:r>
            <w:r w:rsidR="008E7825">
              <w:rPr>
                <w:i/>
                <w:sz w:val="28"/>
              </w:rPr>
              <w:t xml:space="preserve"> </w:t>
            </w:r>
            <w:r w:rsidR="008433CD">
              <w:rPr>
                <w:i/>
                <w:sz w:val="28"/>
              </w:rPr>
              <w:t xml:space="preserve"> </w:t>
            </w:r>
            <w:r w:rsidR="007B5ACD">
              <w:rPr>
                <w:i/>
                <w:sz w:val="28"/>
              </w:rPr>
              <w:t xml:space="preserve">Also by June </w:t>
            </w:r>
            <w:r w:rsidR="008433CD">
              <w:rPr>
                <w:i/>
                <w:sz w:val="28"/>
              </w:rPr>
              <w:t>2</w:t>
            </w:r>
            <w:r w:rsidR="007B5ACD">
              <w:rPr>
                <w:i/>
                <w:sz w:val="28"/>
              </w:rPr>
              <w:t>01</w:t>
            </w:r>
            <w:r w:rsidR="008E7825">
              <w:rPr>
                <w:i/>
                <w:sz w:val="28"/>
              </w:rPr>
              <w:t>8</w:t>
            </w:r>
            <w:r w:rsidR="007B5ACD">
              <w:rPr>
                <w:i/>
                <w:sz w:val="28"/>
              </w:rPr>
              <w:t xml:space="preserve">, </w:t>
            </w:r>
            <w:r w:rsidR="00FC7F0E">
              <w:rPr>
                <w:i/>
                <w:sz w:val="28"/>
              </w:rPr>
              <w:t xml:space="preserve">  100% of grade </w:t>
            </w:r>
            <w:r w:rsidR="00F30D6B">
              <w:rPr>
                <w:i/>
                <w:sz w:val="28"/>
              </w:rPr>
              <w:t>6/</w:t>
            </w:r>
            <w:r w:rsidR="00FC7F0E">
              <w:rPr>
                <w:i/>
                <w:sz w:val="28"/>
              </w:rPr>
              <w:t xml:space="preserve">7/8 students will </w:t>
            </w:r>
            <w:r w:rsidR="008433CD">
              <w:rPr>
                <w:i/>
                <w:sz w:val="28"/>
              </w:rPr>
              <w:t xml:space="preserve">be reading at grade level or have </w:t>
            </w:r>
            <w:r w:rsidR="00FC7F0E">
              <w:rPr>
                <w:i/>
                <w:sz w:val="28"/>
              </w:rPr>
              <w:t>move</w:t>
            </w:r>
            <w:r w:rsidR="008433CD">
              <w:rPr>
                <w:i/>
                <w:sz w:val="28"/>
              </w:rPr>
              <w:t>d</w:t>
            </w:r>
            <w:r w:rsidR="00FC7F0E">
              <w:rPr>
                <w:i/>
                <w:sz w:val="28"/>
              </w:rPr>
              <w:t xml:space="preserve"> up 1 level </w:t>
            </w:r>
            <w:r w:rsidR="007B5ACD">
              <w:rPr>
                <w:i/>
                <w:sz w:val="28"/>
              </w:rPr>
              <w:t>based o</w:t>
            </w:r>
            <w:r w:rsidR="00FC7F0E">
              <w:rPr>
                <w:i/>
                <w:sz w:val="28"/>
              </w:rPr>
              <w:t xml:space="preserve">n the </w:t>
            </w:r>
            <w:proofErr w:type="spellStart"/>
            <w:r w:rsidR="008433CD">
              <w:rPr>
                <w:i/>
                <w:sz w:val="28"/>
              </w:rPr>
              <w:t>Fontas</w:t>
            </w:r>
            <w:proofErr w:type="spellEnd"/>
            <w:r w:rsidR="008433CD">
              <w:rPr>
                <w:i/>
                <w:sz w:val="28"/>
              </w:rPr>
              <w:t xml:space="preserve"> and </w:t>
            </w:r>
            <w:proofErr w:type="spellStart"/>
            <w:r w:rsidR="008433CD">
              <w:rPr>
                <w:i/>
                <w:sz w:val="28"/>
              </w:rPr>
              <w:t>Pinnell</w:t>
            </w:r>
            <w:proofErr w:type="spellEnd"/>
            <w:r w:rsidR="00FC7F0E">
              <w:rPr>
                <w:i/>
                <w:sz w:val="28"/>
              </w:rPr>
              <w:t xml:space="preserve"> Assessment</w:t>
            </w:r>
            <w:r w:rsidR="006C09AE">
              <w:rPr>
                <w:i/>
                <w:sz w:val="28"/>
              </w:rPr>
              <w:t>s</w:t>
            </w:r>
            <w:r w:rsidR="00FC7F0E">
              <w:rPr>
                <w:i/>
                <w:sz w:val="28"/>
              </w:rPr>
              <w:t xml:space="preserve"> </w:t>
            </w:r>
            <w:r w:rsidR="007B5ACD">
              <w:rPr>
                <w:i/>
                <w:sz w:val="28"/>
              </w:rPr>
              <w:t xml:space="preserve">administered in </w:t>
            </w:r>
            <w:r w:rsidR="006C09AE">
              <w:rPr>
                <w:i/>
                <w:sz w:val="28"/>
              </w:rPr>
              <w:t>October</w:t>
            </w:r>
            <w:r w:rsidR="00F30D6B">
              <w:rPr>
                <w:i/>
                <w:sz w:val="28"/>
              </w:rPr>
              <w:t xml:space="preserve">, </w:t>
            </w:r>
            <w:r w:rsidR="006C09AE">
              <w:rPr>
                <w:i/>
                <w:sz w:val="28"/>
              </w:rPr>
              <w:t>February</w:t>
            </w:r>
            <w:r w:rsidR="00F30D6B">
              <w:rPr>
                <w:i/>
                <w:sz w:val="28"/>
              </w:rPr>
              <w:t xml:space="preserve"> and </w:t>
            </w:r>
            <w:r>
              <w:rPr>
                <w:i/>
                <w:sz w:val="28"/>
              </w:rPr>
              <w:t>May.</w:t>
            </w:r>
          </w:p>
        </w:tc>
      </w:tr>
      <w:tr w:rsidR="0020354A" w:rsidRPr="00B70345" w:rsidTr="005D0F26">
        <w:trPr>
          <w:trHeight w:val="134"/>
        </w:trPr>
        <w:tc>
          <w:tcPr>
            <w:tcW w:w="8946" w:type="dxa"/>
            <w:gridSpan w:val="2"/>
            <w:vAlign w:val="center"/>
          </w:tcPr>
          <w:p w:rsidR="0020354A" w:rsidRDefault="0020354A" w:rsidP="005D0F26">
            <w:pPr>
              <w:jc w:val="center"/>
              <w:rPr>
                <w:i/>
              </w:rPr>
            </w:pPr>
            <w:r>
              <w:rPr>
                <w:b/>
                <w:sz w:val="32"/>
                <w:szCs w:val="32"/>
              </w:rPr>
              <w:t>S</w:t>
            </w:r>
            <w:r>
              <w:rPr>
                <w:b/>
              </w:rPr>
              <w:t>PECIFIC STRATEGIES</w:t>
            </w:r>
          </w:p>
        </w:tc>
        <w:tc>
          <w:tcPr>
            <w:tcW w:w="3530" w:type="dxa"/>
          </w:tcPr>
          <w:p w:rsidR="0020354A" w:rsidRDefault="0020354A" w:rsidP="0020354A">
            <w:pPr>
              <w:jc w:val="center"/>
              <w:rPr>
                <w:b/>
                <w:i/>
              </w:rPr>
            </w:pPr>
            <w:r>
              <w:rPr>
                <w:b/>
                <w:sz w:val="32"/>
                <w:szCs w:val="32"/>
              </w:rPr>
              <w:t>M</w:t>
            </w:r>
            <w:r>
              <w:rPr>
                <w:b/>
              </w:rPr>
              <w:t xml:space="preserve">EASURABLE </w:t>
            </w:r>
            <w:r>
              <w:rPr>
                <w:b/>
                <w:sz w:val="32"/>
                <w:szCs w:val="32"/>
              </w:rPr>
              <w:t>R</w:t>
            </w:r>
            <w:r>
              <w:rPr>
                <w:b/>
              </w:rPr>
              <w:t>ESULT/EVIDENCE</w:t>
            </w:r>
          </w:p>
        </w:tc>
        <w:tc>
          <w:tcPr>
            <w:tcW w:w="1841" w:type="dxa"/>
          </w:tcPr>
          <w:p w:rsidR="0020354A" w:rsidRDefault="0020354A" w:rsidP="00CB0AA3">
            <w:pPr>
              <w:jc w:val="center"/>
              <w:rPr>
                <w:i/>
                <w:caps/>
                <w:color w:val="000000" w:themeColor="text1"/>
              </w:rPr>
            </w:pPr>
            <w:r w:rsidRPr="002B7D4B">
              <w:rPr>
                <w:b/>
                <w:caps/>
                <w:color w:val="000000" w:themeColor="text1"/>
                <w:sz w:val="32"/>
                <w:szCs w:val="32"/>
              </w:rPr>
              <w:t>T</w:t>
            </w:r>
            <w:r w:rsidRPr="00B70345">
              <w:rPr>
                <w:b/>
              </w:rPr>
              <w:t>IMELINE</w:t>
            </w:r>
          </w:p>
        </w:tc>
      </w:tr>
      <w:tr w:rsidR="0020354A" w:rsidRPr="00B70345" w:rsidTr="00B210CE">
        <w:trPr>
          <w:trHeight w:val="134"/>
        </w:trPr>
        <w:tc>
          <w:tcPr>
            <w:tcW w:w="8946" w:type="dxa"/>
            <w:gridSpan w:val="2"/>
            <w:tcBorders>
              <w:bottom w:val="single" w:sz="4" w:space="0" w:color="auto"/>
            </w:tcBorders>
          </w:tcPr>
          <w:p w:rsidR="00BB6F17" w:rsidRPr="007B5ACD" w:rsidRDefault="007B5ACD" w:rsidP="007B5ACD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7B5ACD">
              <w:rPr>
                <w:i/>
              </w:rPr>
              <w:t xml:space="preserve">Grade </w:t>
            </w:r>
            <w:r w:rsidR="008E7825">
              <w:rPr>
                <w:i/>
              </w:rPr>
              <w:t>K</w:t>
            </w:r>
            <w:r w:rsidR="00BB6F17" w:rsidRPr="007B5ACD">
              <w:rPr>
                <w:i/>
              </w:rPr>
              <w:t>-</w:t>
            </w:r>
            <w:r w:rsidR="008E7825">
              <w:rPr>
                <w:i/>
              </w:rPr>
              <w:t>8</w:t>
            </w:r>
            <w:r w:rsidR="00BB6F17" w:rsidRPr="007B5ACD">
              <w:rPr>
                <w:i/>
              </w:rPr>
              <w:t xml:space="preserve"> </w:t>
            </w:r>
            <w:r w:rsidRPr="007B5ACD">
              <w:rPr>
                <w:i/>
              </w:rPr>
              <w:t>literacy groups based on the “Café” model</w:t>
            </w:r>
            <w:r w:rsidR="00BB6F17" w:rsidRPr="007B5ACD">
              <w:rPr>
                <w:i/>
              </w:rPr>
              <w:t xml:space="preserve"> utilizing literacy teachers, EA, and Resource teacher with timely interventions</w:t>
            </w:r>
            <w:r w:rsidRPr="007B5ACD">
              <w:rPr>
                <w:i/>
              </w:rPr>
              <w:t xml:space="preserve"> for struggling students</w:t>
            </w:r>
            <w:r w:rsidR="00BB6F17" w:rsidRPr="007B5ACD">
              <w:rPr>
                <w:i/>
              </w:rPr>
              <w:t>.</w:t>
            </w:r>
          </w:p>
          <w:p w:rsidR="00F77485" w:rsidRPr="007B5ACD" w:rsidRDefault="007B5ACD" w:rsidP="007B5ACD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7B5ACD">
              <w:rPr>
                <w:i/>
              </w:rPr>
              <w:t>Monthly</w:t>
            </w:r>
            <w:r w:rsidR="00BB6F17" w:rsidRPr="007B5ACD">
              <w:rPr>
                <w:i/>
              </w:rPr>
              <w:t xml:space="preserve"> literacy team meetings.</w:t>
            </w:r>
          </w:p>
          <w:p w:rsidR="007B5ACD" w:rsidRDefault="00F77485" w:rsidP="007B5ACD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7B5ACD">
              <w:rPr>
                <w:i/>
              </w:rPr>
              <w:t xml:space="preserve">Implementation of the </w:t>
            </w:r>
            <w:r w:rsidR="006C09AE">
              <w:rPr>
                <w:i/>
              </w:rPr>
              <w:t>‘Daily 5’ with all grade levels as well as using a Balanced Literacy approach.</w:t>
            </w:r>
          </w:p>
          <w:p w:rsidR="008433CD" w:rsidRDefault="008433CD" w:rsidP="007B5ACD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Implementation of data notebooks and data walls to track student progress.</w:t>
            </w:r>
          </w:p>
          <w:p w:rsidR="00A0004E" w:rsidRDefault="007B5ACD" w:rsidP="00A0004E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Grade </w:t>
            </w:r>
            <w:r w:rsidR="006C09AE">
              <w:rPr>
                <w:i/>
              </w:rPr>
              <w:t>6/</w:t>
            </w:r>
            <w:r>
              <w:rPr>
                <w:i/>
              </w:rPr>
              <w:t xml:space="preserve">7/8 </w:t>
            </w:r>
            <w:proofErr w:type="spellStart"/>
            <w:r w:rsidR="008433CD">
              <w:rPr>
                <w:i/>
              </w:rPr>
              <w:t>Fontas</w:t>
            </w:r>
            <w:proofErr w:type="spellEnd"/>
            <w:r w:rsidR="008433CD">
              <w:rPr>
                <w:i/>
              </w:rPr>
              <w:t xml:space="preserve"> and </w:t>
            </w:r>
            <w:proofErr w:type="spellStart"/>
            <w:r w:rsidR="008433CD">
              <w:rPr>
                <w:i/>
              </w:rPr>
              <w:t>Pinnell</w:t>
            </w:r>
            <w:proofErr w:type="spellEnd"/>
            <w:r w:rsidR="008433CD">
              <w:rPr>
                <w:i/>
              </w:rPr>
              <w:t xml:space="preserve"> assessment</w:t>
            </w:r>
            <w:r>
              <w:rPr>
                <w:i/>
              </w:rPr>
              <w:t xml:space="preserve"> administered in </w:t>
            </w:r>
            <w:r w:rsidR="006C09AE">
              <w:rPr>
                <w:i/>
              </w:rPr>
              <w:t>Oct, Feb, May</w:t>
            </w:r>
            <w:r>
              <w:rPr>
                <w:i/>
              </w:rPr>
              <w:t>.</w:t>
            </w:r>
          </w:p>
          <w:p w:rsidR="00A0004E" w:rsidRDefault="00A0004E" w:rsidP="00A0004E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Purchasing of new guided reading materials</w:t>
            </w:r>
          </w:p>
          <w:p w:rsidR="005C5D0F" w:rsidRDefault="00A0004E" w:rsidP="006C09AE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Use of a </w:t>
            </w:r>
            <w:r w:rsidR="006C09AE">
              <w:rPr>
                <w:i/>
              </w:rPr>
              <w:t>grade</w:t>
            </w:r>
            <w:r>
              <w:rPr>
                <w:i/>
              </w:rPr>
              <w:t>-specific ‘Dashboard’ developed by literacy lead</w:t>
            </w:r>
          </w:p>
          <w:p w:rsidR="005C5D0F" w:rsidRDefault="005C5D0F" w:rsidP="006C09AE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BLNA</w:t>
            </w:r>
          </w:p>
          <w:p w:rsidR="005C5D0F" w:rsidRDefault="005C5D0F" w:rsidP="006C09AE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Formative assessment.</w:t>
            </w:r>
          </w:p>
          <w:p w:rsidR="00A0004E" w:rsidRPr="00FE15D5" w:rsidRDefault="005C5D0F" w:rsidP="005C5D0F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Coaching/team planning.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20354A" w:rsidRDefault="00E13553" w:rsidP="00255855">
            <w:pPr>
              <w:rPr>
                <w:i/>
              </w:rPr>
            </w:pPr>
            <w:r>
              <w:rPr>
                <w:i/>
              </w:rPr>
              <w:t>Running records a</w:t>
            </w:r>
            <w:r w:rsidR="007B5ACD">
              <w:rPr>
                <w:i/>
              </w:rPr>
              <w:t>dministered prior to each reporting period</w:t>
            </w:r>
            <w:r w:rsidR="0020354A" w:rsidRPr="0020354A">
              <w:rPr>
                <w:i/>
              </w:rPr>
              <w:t>.</w:t>
            </w:r>
          </w:p>
          <w:p w:rsidR="0020354A" w:rsidRDefault="0020354A" w:rsidP="00255855">
            <w:pPr>
              <w:rPr>
                <w:i/>
              </w:rPr>
            </w:pPr>
          </w:p>
          <w:p w:rsidR="00FE15D5" w:rsidRPr="0020354A" w:rsidRDefault="0020354A" w:rsidP="00FE15D5">
            <w:pPr>
              <w:rPr>
                <w:i/>
              </w:rPr>
            </w:pPr>
            <w:r>
              <w:rPr>
                <w:i/>
              </w:rPr>
              <w:t>Year-end running records to determine if goal is met.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20354A" w:rsidRDefault="007B5ACD" w:rsidP="0020354A">
            <w:pPr>
              <w:pStyle w:val="NoSpacing"/>
              <w:rPr>
                <w:i/>
              </w:rPr>
            </w:pPr>
            <w:r>
              <w:rPr>
                <w:i/>
              </w:rPr>
              <w:t>Tri-</w:t>
            </w:r>
            <w:r w:rsidR="0020354A">
              <w:rPr>
                <w:i/>
              </w:rPr>
              <w:t xml:space="preserve">Monthly </w:t>
            </w:r>
          </w:p>
          <w:p w:rsidR="00BB6F17" w:rsidRDefault="00BB6F17" w:rsidP="0020354A">
            <w:pPr>
              <w:pStyle w:val="NoSpacing"/>
              <w:rPr>
                <w:i/>
              </w:rPr>
            </w:pPr>
          </w:p>
          <w:p w:rsidR="00BB6F17" w:rsidRPr="0020354A" w:rsidRDefault="00BB6F17" w:rsidP="008E7825">
            <w:pPr>
              <w:pStyle w:val="NoSpacing"/>
              <w:rPr>
                <w:i/>
              </w:rPr>
            </w:pPr>
            <w:r>
              <w:rPr>
                <w:i/>
              </w:rPr>
              <w:t>June 20</w:t>
            </w:r>
            <w:r w:rsidR="008433CD">
              <w:rPr>
                <w:i/>
              </w:rPr>
              <w:t>1</w:t>
            </w:r>
            <w:r w:rsidR="008E7825">
              <w:rPr>
                <w:i/>
              </w:rPr>
              <w:t>8</w:t>
            </w:r>
          </w:p>
        </w:tc>
      </w:tr>
    </w:tbl>
    <w:p w:rsidR="00DD5246" w:rsidRDefault="00DD5246" w:rsidP="005C5D0F"/>
    <w:sectPr w:rsidR="00DD5246" w:rsidSect="005C5D0F">
      <w:headerReference w:type="default" r:id="rId9"/>
      <w:pgSz w:w="15842" w:h="12242" w:orient="landscape"/>
      <w:pgMar w:top="288" w:right="1440" w:bottom="28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A98" w:rsidRDefault="009C2A98" w:rsidP="002B7D4B">
      <w:r>
        <w:separator/>
      </w:r>
    </w:p>
  </w:endnote>
  <w:endnote w:type="continuationSeparator" w:id="0">
    <w:p w:rsidR="009C2A98" w:rsidRDefault="009C2A98" w:rsidP="002B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A98" w:rsidRDefault="009C2A98" w:rsidP="002B7D4B">
      <w:r>
        <w:separator/>
      </w:r>
    </w:p>
  </w:footnote>
  <w:footnote w:type="continuationSeparator" w:id="0">
    <w:p w:rsidR="009C2A98" w:rsidRDefault="009C2A98" w:rsidP="002B7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894" w:rsidRDefault="00DB2894" w:rsidP="002B7D4B">
    <w:pPr>
      <w:pStyle w:val="Header"/>
      <w:jc w:val="center"/>
      <w:rPr>
        <w:b/>
      </w:rPr>
    </w:pPr>
    <w:r>
      <w:rPr>
        <w:b/>
      </w:rPr>
      <w:t>SCHOOL IMPROVEMENT PLAN</w:t>
    </w:r>
  </w:p>
  <w:p w:rsidR="00DB2894" w:rsidRDefault="00DB2894" w:rsidP="002B7D4B">
    <w:pPr>
      <w:pStyle w:val="Header"/>
      <w:jc w:val="center"/>
      <w:rPr>
        <w:b/>
      </w:rPr>
    </w:pPr>
    <w:r>
      <w:rPr>
        <w:b/>
      </w:rPr>
      <w:t>201</w:t>
    </w:r>
    <w:r w:rsidR="005F5396">
      <w:rPr>
        <w:b/>
      </w:rPr>
      <w:t>7</w:t>
    </w:r>
    <w:r>
      <w:rPr>
        <w:b/>
      </w:rPr>
      <w:t>-201</w:t>
    </w:r>
    <w:r w:rsidR="005F5396">
      <w:rPr>
        <w:b/>
      </w:rPr>
      <w:t>8</w:t>
    </w:r>
  </w:p>
  <w:p w:rsidR="00F9166B" w:rsidRPr="00F168D6" w:rsidRDefault="00DB2894" w:rsidP="00F9166B">
    <w:pPr>
      <w:pStyle w:val="Header"/>
      <w:jc w:val="center"/>
      <w:rPr>
        <w:i/>
      </w:rPr>
    </w:pPr>
    <w:r>
      <w:rPr>
        <w:i/>
      </w:rPr>
      <w:t>DEER ISLAND COMMUNITY SCHOOL</w:t>
    </w:r>
  </w:p>
  <w:p w:rsidR="00DB2894" w:rsidRPr="002B7D4B" w:rsidRDefault="00DB2894" w:rsidP="002B7D4B">
    <w:pPr>
      <w:pStyle w:val="Header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97E61"/>
    <w:multiLevelType w:val="hybridMultilevel"/>
    <w:tmpl w:val="9BFA36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70B8"/>
    <w:multiLevelType w:val="hybridMultilevel"/>
    <w:tmpl w:val="E4567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47D61"/>
    <w:multiLevelType w:val="hybridMultilevel"/>
    <w:tmpl w:val="7A1AA6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86E39"/>
    <w:multiLevelType w:val="hybridMultilevel"/>
    <w:tmpl w:val="3B4C35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863FB"/>
    <w:multiLevelType w:val="hybridMultilevel"/>
    <w:tmpl w:val="3D4E59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A0"/>
    <w:rsid w:val="0003200D"/>
    <w:rsid w:val="00063B6A"/>
    <w:rsid w:val="0008625E"/>
    <w:rsid w:val="000E7CEB"/>
    <w:rsid w:val="000F41CD"/>
    <w:rsid w:val="0012638A"/>
    <w:rsid w:val="00140762"/>
    <w:rsid w:val="00151784"/>
    <w:rsid w:val="00172FF8"/>
    <w:rsid w:val="00180F75"/>
    <w:rsid w:val="001E1F32"/>
    <w:rsid w:val="0020354A"/>
    <w:rsid w:val="002153DE"/>
    <w:rsid w:val="00230C24"/>
    <w:rsid w:val="002514A0"/>
    <w:rsid w:val="00255855"/>
    <w:rsid w:val="002B7D4B"/>
    <w:rsid w:val="0030428B"/>
    <w:rsid w:val="003044C0"/>
    <w:rsid w:val="003C63F0"/>
    <w:rsid w:val="003D1614"/>
    <w:rsid w:val="003D1B25"/>
    <w:rsid w:val="004444BA"/>
    <w:rsid w:val="00492215"/>
    <w:rsid w:val="004A0706"/>
    <w:rsid w:val="004E00EC"/>
    <w:rsid w:val="0053132E"/>
    <w:rsid w:val="00532380"/>
    <w:rsid w:val="0055593D"/>
    <w:rsid w:val="005C229B"/>
    <w:rsid w:val="005C5D0F"/>
    <w:rsid w:val="005D0F26"/>
    <w:rsid w:val="005F5396"/>
    <w:rsid w:val="00694D9B"/>
    <w:rsid w:val="006A6749"/>
    <w:rsid w:val="006C09AE"/>
    <w:rsid w:val="006C325E"/>
    <w:rsid w:val="00733D0A"/>
    <w:rsid w:val="00771EB7"/>
    <w:rsid w:val="007B5ACD"/>
    <w:rsid w:val="007D120D"/>
    <w:rsid w:val="008012C1"/>
    <w:rsid w:val="008433CD"/>
    <w:rsid w:val="00874585"/>
    <w:rsid w:val="00881F4F"/>
    <w:rsid w:val="00895675"/>
    <w:rsid w:val="008E7825"/>
    <w:rsid w:val="009029CF"/>
    <w:rsid w:val="0090684F"/>
    <w:rsid w:val="00916A00"/>
    <w:rsid w:val="00931FBC"/>
    <w:rsid w:val="00935380"/>
    <w:rsid w:val="00936C12"/>
    <w:rsid w:val="009663AC"/>
    <w:rsid w:val="009C2A98"/>
    <w:rsid w:val="00A0004E"/>
    <w:rsid w:val="00A52B13"/>
    <w:rsid w:val="00B210CE"/>
    <w:rsid w:val="00B21D47"/>
    <w:rsid w:val="00B61DB1"/>
    <w:rsid w:val="00BB6F17"/>
    <w:rsid w:val="00BE1454"/>
    <w:rsid w:val="00BE4FA0"/>
    <w:rsid w:val="00CB0AA3"/>
    <w:rsid w:val="00CD0EDD"/>
    <w:rsid w:val="00CF081A"/>
    <w:rsid w:val="00D3696C"/>
    <w:rsid w:val="00D74892"/>
    <w:rsid w:val="00D85A7E"/>
    <w:rsid w:val="00D85B9B"/>
    <w:rsid w:val="00DB2894"/>
    <w:rsid w:val="00DD5246"/>
    <w:rsid w:val="00DE24C7"/>
    <w:rsid w:val="00E13553"/>
    <w:rsid w:val="00E20CC6"/>
    <w:rsid w:val="00E87BB8"/>
    <w:rsid w:val="00E92C5A"/>
    <w:rsid w:val="00F168D6"/>
    <w:rsid w:val="00F23AFC"/>
    <w:rsid w:val="00F257C4"/>
    <w:rsid w:val="00F30D6B"/>
    <w:rsid w:val="00F45B90"/>
    <w:rsid w:val="00F77485"/>
    <w:rsid w:val="00F9166B"/>
    <w:rsid w:val="00FA318D"/>
    <w:rsid w:val="00FC7F0E"/>
    <w:rsid w:val="00F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7B9BDB1-05CC-4DD5-9957-1CB9F942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FA0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7D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D4B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2B7D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D4B"/>
    <w:rPr>
      <w:rFonts w:ascii="Cambria" w:eastAsia="Cambria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D47"/>
    <w:rPr>
      <w:rFonts w:ascii="Tahoma" w:eastAsia="Cambria" w:hAnsi="Tahoma" w:cs="Tahoma"/>
      <w:sz w:val="16"/>
      <w:szCs w:val="16"/>
    </w:rPr>
  </w:style>
  <w:style w:type="paragraph" w:styleId="NoSpacing">
    <w:name w:val="No Spacing"/>
    <w:uiPriority w:val="1"/>
    <w:qFormat/>
    <w:rsid w:val="00CB0AA3"/>
    <w:rPr>
      <w:rFonts w:ascii="Cambria" w:eastAsia="Cambria" w:hAnsi="Cambria" w:cs="Times New Roman"/>
    </w:rPr>
  </w:style>
  <w:style w:type="paragraph" w:styleId="ListParagraph">
    <w:name w:val="List Paragraph"/>
    <w:basedOn w:val="Normal"/>
    <w:uiPriority w:val="34"/>
    <w:qFormat/>
    <w:rsid w:val="00FC7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50FADCBAAE348B74B44E9A9ADD3D4" ma:contentTypeVersion="1" ma:contentTypeDescription="Create a new document." ma:contentTypeScope="" ma:versionID="18fd63ec85685b21c7fb077fa8af23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25029D-2FF4-4E35-88B7-C06D6F351826}"/>
</file>

<file path=customXml/itemProps2.xml><?xml version="1.0" encoding="utf-8"?>
<ds:datastoreItem xmlns:ds="http://schemas.openxmlformats.org/officeDocument/2006/customXml" ds:itemID="{77C484FC-D885-4C4E-84AD-885701EA6C6E}"/>
</file>

<file path=customXml/itemProps3.xml><?xml version="1.0" encoding="utf-8"?>
<ds:datastoreItem xmlns:ds="http://schemas.openxmlformats.org/officeDocument/2006/customXml" ds:itemID="{6E689392-80AA-4BA9-9015-E259EAFCE65A}"/>
</file>

<file path=customXml/itemProps4.xml><?xml version="1.0" encoding="utf-8"?>
<ds:datastoreItem xmlns:ds="http://schemas.openxmlformats.org/officeDocument/2006/customXml" ds:itemID="{E5AF7F7C-1C07-46FB-B2B3-0C64F5A011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10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O'Brien</dc:creator>
  <cp:lastModifiedBy>Wilcox, Mary A (ASD-S)</cp:lastModifiedBy>
  <cp:revision>2</cp:revision>
  <dcterms:created xsi:type="dcterms:W3CDTF">2018-01-29T13:19:00Z</dcterms:created>
  <dcterms:modified xsi:type="dcterms:W3CDTF">2018-01-29T13:19:00Z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0x010100E3050FADCBAAE348B74B44E9A9ADD3D4</vt:lpwstr>
  </property>
</Properties>
</file>