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AF" w:rsidRPr="00186E63" w:rsidRDefault="009245AF" w:rsidP="009245AF">
      <w:pPr>
        <w:rPr>
          <w:sz w:val="24"/>
          <w:szCs w:val="24"/>
        </w:rPr>
      </w:pPr>
      <w:r w:rsidRPr="000B3548">
        <w:rPr>
          <w:b/>
          <w:sz w:val="28"/>
          <w:szCs w:val="28"/>
        </w:rPr>
        <w:t>PSSC Meeting Minutes</w:t>
      </w:r>
      <w:r w:rsidRPr="000B3548">
        <w:rPr>
          <w:sz w:val="28"/>
          <w:szCs w:val="28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="00770901">
        <w:rPr>
          <w:sz w:val="24"/>
          <w:szCs w:val="24"/>
        </w:rPr>
        <w:t>January 6, 2015</w:t>
      </w:r>
    </w:p>
    <w:p w:rsidR="0036271C" w:rsidRDefault="009245AF" w:rsidP="009245AF">
      <w:r w:rsidRPr="00186E63">
        <w:rPr>
          <w:b/>
        </w:rPr>
        <w:t xml:space="preserve">Attendance:  </w:t>
      </w:r>
      <w:r w:rsidR="001A7160">
        <w:t>Sally Cogswell</w:t>
      </w:r>
      <w:r>
        <w:t xml:space="preserve">, Anna-Marie McLaughlin, </w:t>
      </w:r>
      <w:r w:rsidR="001A7160">
        <w:t>Gina Urquhart</w:t>
      </w:r>
      <w:r w:rsidR="007D3A47">
        <w:t xml:space="preserve">, </w:t>
      </w:r>
      <w:r w:rsidR="00A75851">
        <w:t xml:space="preserve">and </w:t>
      </w:r>
      <w:r w:rsidR="00A334C1">
        <w:t xml:space="preserve">Courtney Budgell </w:t>
      </w:r>
    </w:p>
    <w:p w:rsidR="00003156" w:rsidRPr="00D21F6E" w:rsidRDefault="00003156" w:rsidP="009245AF">
      <w:pPr>
        <w:rPr>
          <w:i/>
        </w:rPr>
      </w:pPr>
      <w:r w:rsidRPr="00D21F6E">
        <w:rPr>
          <w:i/>
        </w:rPr>
        <w:t xml:space="preserve">Regrets:  </w:t>
      </w:r>
      <w:r w:rsidR="004F1170">
        <w:rPr>
          <w:i/>
        </w:rPr>
        <w:t xml:space="preserve">Pete Sesplanksis, </w:t>
      </w:r>
      <w:r w:rsidR="00770901">
        <w:rPr>
          <w:i/>
        </w:rPr>
        <w:t xml:space="preserve">Tasha Bass-Bokkers, </w:t>
      </w:r>
      <w:r w:rsidR="00ED7012">
        <w:rPr>
          <w:i/>
        </w:rPr>
        <w:t xml:space="preserve">Sherman Ross, </w:t>
      </w:r>
      <w:r w:rsidR="000F6C4F">
        <w:rPr>
          <w:i/>
        </w:rPr>
        <w:t>Joanne Ingalls</w:t>
      </w:r>
      <w:r w:rsidRPr="00D21F6E">
        <w:rPr>
          <w:i/>
        </w:rPr>
        <w:t xml:space="preserve">, </w:t>
      </w:r>
      <w:r w:rsidR="00A75851">
        <w:rPr>
          <w:i/>
        </w:rPr>
        <w:t xml:space="preserve">Hunter Park, </w:t>
      </w:r>
      <w:r w:rsidR="0055491C" w:rsidRPr="00D21F6E">
        <w:rPr>
          <w:i/>
        </w:rPr>
        <w:t>Morgan Cain, and Dwayne Green</w:t>
      </w:r>
    </w:p>
    <w:p w:rsidR="00D96012" w:rsidRDefault="000F6C4F" w:rsidP="00DC5503">
      <w:r w:rsidRPr="00C2124F">
        <w:rPr>
          <w:b/>
        </w:rPr>
        <w:t xml:space="preserve">Old Business:  </w:t>
      </w:r>
    </w:p>
    <w:p w:rsidR="00D96012" w:rsidRDefault="004F1170" w:rsidP="00D96012">
      <w:r>
        <w:t xml:space="preserve">3.  </w:t>
      </w:r>
      <w:r w:rsidR="00D96012">
        <w:t xml:space="preserve">Emergency Procedures document </w:t>
      </w:r>
    </w:p>
    <w:p w:rsidR="00DC5503" w:rsidRDefault="004F1170" w:rsidP="00DC5503">
      <w:r>
        <w:t xml:space="preserve">At the last PSSC meeting, it was asked what would constitute an evacuation.  Two examples could be a nonhazardous chemical </w:t>
      </w:r>
      <w:r w:rsidR="00DC5503">
        <w:t>spill</w:t>
      </w:r>
      <w:r>
        <w:t xml:space="preserve">, and tar smell from roofers working at school.  </w:t>
      </w:r>
      <w:r w:rsidR="00DC5503">
        <w:t xml:space="preserve"> </w:t>
      </w:r>
    </w:p>
    <w:p w:rsidR="00E066AB" w:rsidRDefault="00E066AB" w:rsidP="00E066AB">
      <w:pPr>
        <w:rPr>
          <w:b/>
        </w:rPr>
      </w:pPr>
      <w:r>
        <w:rPr>
          <w:b/>
        </w:rPr>
        <w:t>Ne</w:t>
      </w:r>
      <w:r w:rsidRPr="00186E63">
        <w:rPr>
          <w:b/>
        </w:rPr>
        <w:t>w Business:</w:t>
      </w:r>
    </w:p>
    <w:p w:rsidR="000F6C4F" w:rsidRDefault="00033144" w:rsidP="00033144">
      <w:r>
        <w:t xml:space="preserve">1.  </w:t>
      </w:r>
      <w:r w:rsidR="00770901">
        <w:t>School Improvement Plan</w:t>
      </w:r>
      <w:r w:rsidR="00A75851">
        <w:t xml:space="preserve"> (SIP)</w:t>
      </w:r>
    </w:p>
    <w:p w:rsidR="00A75851" w:rsidRDefault="00A75851" w:rsidP="00033144">
      <w:r>
        <w:t>SCogswell passed out the current SIP</w:t>
      </w:r>
      <w:r w:rsidR="00F954FB">
        <w:t xml:space="preserve"> for GMCS</w:t>
      </w:r>
      <w:r w:rsidR="004F1170">
        <w:t>,</w:t>
      </w:r>
      <w:r>
        <w:t xml:space="preserve"> which focuses on community connectedness, wellness, and school climate.  SCogswell went over SMART</w:t>
      </w:r>
      <w:r w:rsidR="004F1170">
        <w:t xml:space="preserve"> (</w:t>
      </w:r>
      <w:r w:rsidR="004F1170" w:rsidRPr="004F1170">
        <w:rPr>
          <w:i/>
        </w:rPr>
        <w:t>specific, measurable, attainable, realistic, and timely</w:t>
      </w:r>
      <w:r w:rsidR="004F1170">
        <w:t>)</w:t>
      </w:r>
      <w:r>
        <w:t xml:space="preserve"> goals at each team level.   </w:t>
      </w:r>
      <w:r w:rsidR="00343747">
        <w:t xml:space="preserve">Members attending the meeting asked questions as the plan was reviewed.  </w:t>
      </w:r>
      <w:r w:rsidR="004F1170">
        <w:t>Goals will be r</w:t>
      </w:r>
      <w:r w:rsidR="00343747">
        <w:t>eview</w:t>
      </w:r>
      <w:r w:rsidR="004F1170">
        <w:t>ed</w:t>
      </w:r>
      <w:r w:rsidR="00343747">
        <w:t xml:space="preserve"> in June</w:t>
      </w:r>
      <w:r w:rsidR="00C87C71">
        <w:t xml:space="preserve"> to enter as </w:t>
      </w:r>
      <w:r w:rsidR="00343747">
        <w:t>complete</w:t>
      </w:r>
      <w:r w:rsidR="00C87C71">
        <w:t xml:space="preserve">, or extend the timeline if not complete.  </w:t>
      </w:r>
      <w:r w:rsidR="00343747">
        <w:t xml:space="preserve">  </w:t>
      </w:r>
      <w:r>
        <w:t xml:space="preserve">  </w:t>
      </w:r>
    </w:p>
    <w:p w:rsidR="000F6C4F" w:rsidRDefault="00033144" w:rsidP="00033144">
      <w:r>
        <w:t xml:space="preserve">2.  </w:t>
      </w:r>
      <w:r w:rsidR="00DC5503">
        <w:t>Attendance Data</w:t>
      </w:r>
    </w:p>
    <w:p w:rsidR="00D96012" w:rsidRDefault="00D96012" w:rsidP="00033144">
      <w:r>
        <w:t xml:space="preserve">SCogswell passed out </w:t>
      </w:r>
      <w:r w:rsidR="00C87C71">
        <w:t xml:space="preserve">and reviewed </w:t>
      </w:r>
      <w:r>
        <w:t>two attendance handouts that outline</w:t>
      </w:r>
      <w:r w:rsidR="00C87C71">
        <w:t>s</w:t>
      </w:r>
      <w:r>
        <w:t xml:space="preserve"> percentages both in Anglophone </w:t>
      </w:r>
      <w:r w:rsidR="00C87C71">
        <w:t xml:space="preserve">South </w:t>
      </w:r>
      <w:r>
        <w:t xml:space="preserve">School District and Grand Manan Community School.   </w:t>
      </w:r>
    </w:p>
    <w:p w:rsidR="00DC5503" w:rsidRDefault="00DC5503" w:rsidP="00033144">
      <w:r>
        <w:t>ASD-S Attendance Report</w:t>
      </w:r>
    </w:p>
    <w:p w:rsidR="00644F94" w:rsidRDefault="00D96012" w:rsidP="00033144">
      <w:r>
        <w:t>SCog</w:t>
      </w:r>
      <w:r w:rsidR="004465FA">
        <w:t>s</w:t>
      </w:r>
      <w:r>
        <w:t>well went over th</w:t>
      </w:r>
      <w:r w:rsidR="00C87C71">
        <w:t xml:space="preserve">is </w:t>
      </w:r>
      <w:r>
        <w:t xml:space="preserve">report and </w:t>
      </w:r>
      <w:r w:rsidR="00C87C71">
        <w:t xml:space="preserve">pointed out </w:t>
      </w:r>
      <w:r>
        <w:t xml:space="preserve">that </w:t>
      </w:r>
      <w:r w:rsidR="00C87C71">
        <w:t xml:space="preserve">GMCS doesn’t </w:t>
      </w:r>
      <w:r w:rsidR="00DC5503">
        <w:t>count suspensions as absent day</w:t>
      </w:r>
      <w:r w:rsidR="00C87C71">
        <w:t>s</w:t>
      </w:r>
      <w:r w:rsidR="00DC5503">
        <w:t xml:space="preserve">.  Another discrepancy is </w:t>
      </w:r>
      <w:r w:rsidR="00C87C71">
        <w:t xml:space="preserve">reasons for absent days aren’t given.  </w:t>
      </w:r>
      <w:r w:rsidR="00DC5503">
        <w:t xml:space="preserve">At GMCS, </w:t>
      </w:r>
      <w:r w:rsidR="00C87C71">
        <w:t xml:space="preserve">for absent days, there’s </w:t>
      </w:r>
      <w:r w:rsidR="00644F94">
        <w:t xml:space="preserve">a phone call home at day 4, phone call home/making up missed time at day 8, meeting with parent/guardian at day 12, meeting with Administration at day 15, and possible loss of credit at day 20.  There’s a strong correlation with absent days and marks.  </w:t>
      </w:r>
    </w:p>
    <w:p w:rsidR="00D96012" w:rsidRDefault="00D96012" w:rsidP="00033144">
      <w:r>
        <w:t>Your School Attendance DATA Report</w:t>
      </w:r>
    </w:p>
    <w:p w:rsidR="00D96012" w:rsidRDefault="00644F94" w:rsidP="00033144">
      <w:r>
        <w:t>One comment was that i</w:t>
      </w:r>
      <w:r w:rsidR="00D96012">
        <w:t xml:space="preserve">f you want perfect attendance then there should be a choice to stay at school and not miss any days.  </w:t>
      </w:r>
      <w:r>
        <w:t>In the past</w:t>
      </w:r>
      <w:r w:rsidR="00F954FB">
        <w:t>,</w:t>
      </w:r>
      <w:r>
        <w:t xml:space="preserve"> e</w:t>
      </w:r>
      <w:r w:rsidR="00D96012">
        <w:t>xemptions</w:t>
      </w:r>
      <w:r>
        <w:t xml:space="preserve"> for exams were </w:t>
      </w:r>
      <w:r w:rsidR="00D96012">
        <w:t>85%</w:t>
      </w:r>
      <w:r>
        <w:t xml:space="preserve"> or higher in the course, and being absent for less than 5 days.  </w:t>
      </w:r>
      <w:r w:rsidR="00D96012">
        <w:t xml:space="preserve">  </w:t>
      </w:r>
    </w:p>
    <w:p w:rsidR="00E0712F" w:rsidRDefault="00E0712F" w:rsidP="001533E6">
      <w:r>
        <w:t>3.  Items for Next Meeting</w:t>
      </w:r>
    </w:p>
    <w:p w:rsidR="00E0712F" w:rsidRDefault="00E0712F" w:rsidP="00E0712F">
      <w:pPr>
        <w:spacing w:after="0"/>
      </w:pPr>
      <w:r>
        <w:t>School Photographer for 2015/2016 School Year</w:t>
      </w:r>
    </w:p>
    <w:p w:rsidR="00E0712F" w:rsidRDefault="00E0712F" w:rsidP="00E0712F">
      <w:pPr>
        <w:spacing w:after="0"/>
      </w:pPr>
      <w:r>
        <w:t>Home and School for GMCS</w:t>
      </w:r>
    </w:p>
    <w:p w:rsidR="00E0712F" w:rsidRDefault="00E0712F" w:rsidP="00E0712F">
      <w:pPr>
        <w:spacing w:after="0"/>
      </w:pPr>
      <w:r>
        <w:t>Cafeteria Nutrition Policy</w:t>
      </w:r>
    </w:p>
    <w:p w:rsidR="00E0712F" w:rsidRDefault="00E0712F" w:rsidP="00E0712F">
      <w:pPr>
        <w:spacing w:after="0"/>
      </w:pPr>
      <w:r>
        <w:lastRenderedPageBreak/>
        <w:t>Length of Time for Lunch Breaks</w:t>
      </w:r>
    </w:p>
    <w:p w:rsidR="00E0712F" w:rsidRDefault="00E0712F" w:rsidP="00E0712F">
      <w:pPr>
        <w:spacing w:after="0"/>
      </w:pPr>
      <w:r>
        <w:t>Size of Playground</w:t>
      </w:r>
    </w:p>
    <w:p w:rsidR="00F954FB" w:rsidRDefault="00F954FB" w:rsidP="001533E6"/>
    <w:p w:rsidR="000F6C4F" w:rsidRDefault="000F6C4F" w:rsidP="001533E6">
      <w:bookmarkStart w:id="0" w:name="_GoBack"/>
      <w:bookmarkEnd w:id="0"/>
      <w:r>
        <w:t>Next meeting</w:t>
      </w:r>
      <w:r w:rsidR="00C87C71">
        <w:t xml:space="preserve"> - TBA</w:t>
      </w:r>
    </w:p>
    <w:p w:rsidR="000F6C4F" w:rsidRDefault="000F6C4F" w:rsidP="000F6C4F">
      <w:pPr>
        <w:pStyle w:val="ListParagraph"/>
      </w:pPr>
    </w:p>
    <w:p w:rsidR="000F6C4F" w:rsidRPr="000F6C4F" w:rsidRDefault="000F6C4F" w:rsidP="000F6C4F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7D3A47" w:rsidRDefault="007D3A47" w:rsidP="007D3A47"/>
    <w:p w:rsidR="007D3A47" w:rsidRDefault="007D3A47" w:rsidP="007D3A47"/>
    <w:p w:rsidR="007D3A47" w:rsidRDefault="007D3A47" w:rsidP="007D3A47"/>
    <w:p w:rsidR="00003156" w:rsidRDefault="00003156" w:rsidP="00E066AB">
      <w:pPr>
        <w:rPr>
          <w:b/>
        </w:rPr>
      </w:pPr>
    </w:p>
    <w:p w:rsidR="00F71A60" w:rsidRPr="00F71A60" w:rsidRDefault="00F71A60" w:rsidP="00E1227F"/>
    <w:p w:rsidR="009C4D78" w:rsidRPr="00825A09" w:rsidRDefault="009C4D78" w:rsidP="007845D9">
      <w:pPr>
        <w:pStyle w:val="ListParagraph"/>
        <w:ind w:left="1440"/>
      </w:pPr>
    </w:p>
    <w:sectPr w:rsidR="009C4D78" w:rsidRPr="00825A09" w:rsidSect="00623F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8B" w:rsidRDefault="00FE708B" w:rsidP="00CB10CD">
      <w:pPr>
        <w:spacing w:after="0" w:line="240" w:lineRule="auto"/>
      </w:pPr>
      <w:r>
        <w:separator/>
      </w:r>
    </w:p>
  </w:endnote>
  <w:endnote w:type="continuationSeparator" w:id="0">
    <w:p w:rsidR="00FE708B" w:rsidRDefault="00FE708B" w:rsidP="00CB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CD" w:rsidRDefault="00CB10C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GMCS</w:t>
    </w:r>
  </w:p>
  <w:p w:rsidR="00CB10CD" w:rsidRDefault="00CB1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8B" w:rsidRDefault="00FE708B" w:rsidP="00CB10CD">
      <w:pPr>
        <w:spacing w:after="0" w:line="240" w:lineRule="auto"/>
      </w:pPr>
      <w:r>
        <w:separator/>
      </w:r>
    </w:p>
  </w:footnote>
  <w:footnote w:type="continuationSeparator" w:id="0">
    <w:p w:rsidR="00FE708B" w:rsidRDefault="00FE708B" w:rsidP="00CB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2571"/>
    <w:multiLevelType w:val="hybridMultilevel"/>
    <w:tmpl w:val="F14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314B"/>
    <w:multiLevelType w:val="hybridMultilevel"/>
    <w:tmpl w:val="4F1E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0FA"/>
    <w:multiLevelType w:val="hybridMultilevel"/>
    <w:tmpl w:val="816E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4996"/>
    <w:multiLevelType w:val="hybridMultilevel"/>
    <w:tmpl w:val="F0F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108C0"/>
    <w:multiLevelType w:val="hybridMultilevel"/>
    <w:tmpl w:val="0718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443C6"/>
    <w:multiLevelType w:val="hybridMultilevel"/>
    <w:tmpl w:val="DED07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C614D"/>
    <w:multiLevelType w:val="hybridMultilevel"/>
    <w:tmpl w:val="6B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E05CA"/>
    <w:multiLevelType w:val="hybridMultilevel"/>
    <w:tmpl w:val="9DA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D2C95"/>
    <w:multiLevelType w:val="hybridMultilevel"/>
    <w:tmpl w:val="F61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10AD9"/>
    <w:multiLevelType w:val="hybridMultilevel"/>
    <w:tmpl w:val="93E8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C6008"/>
    <w:multiLevelType w:val="hybridMultilevel"/>
    <w:tmpl w:val="9950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F3700"/>
    <w:multiLevelType w:val="hybridMultilevel"/>
    <w:tmpl w:val="D9E01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B1EB8"/>
    <w:multiLevelType w:val="hybridMultilevel"/>
    <w:tmpl w:val="C9E6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A3E2F"/>
    <w:multiLevelType w:val="hybridMultilevel"/>
    <w:tmpl w:val="9FE6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6784D"/>
    <w:multiLevelType w:val="hybridMultilevel"/>
    <w:tmpl w:val="DE60A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0C7C2C"/>
    <w:multiLevelType w:val="hybridMultilevel"/>
    <w:tmpl w:val="0424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AF"/>
    <w:rsid w:val="00003156"/>
    <w:rsid w:val="00021797"/>
    <w:rsid w:val="00023664"/>
    <w:rsid w:val="0002783D"/>
    <w:rsid w:val="00033144"/>
    <w:rsid w:val="00042019"/>
    <w:rsid w:val="0005362F"/>
    <w:rsid w:val="000658CD"/>
    <w:rsid w:val="00071A94"/>
    <w:rsid w:val="00082DC1"/>
    <w:rsid w:val="00093BB6"/>
    <w:rsid w:val="000B3548"/>
    <w:rsid w:val="000C350F"/>
    <w:rsid w:val="000C367A"/>
    <w:rsid w:val="000D180D"/>
    <w:rsid w:val="000F6C4F"/>
    <w:rsid w:val="00146D61"/>
    <w:rsid w:val="001533E6"/>
    <w:rsid w:val="001765B1"/>
    <w:rsid w:val="001A7160"/>
    <w:rsid w:val="001C0F89"/>
    <w:rsid w:val="001E3154"/>
    <w:rsid w:val="002016AF"/>
    <w:rsid w:val="00202FFA"/>
    <w:rsid w:val="002214C8"/>
    <w:rsid w:val="002634A5"/>
    <w:rsid w:val="00272C68"/>
    <w:rsid w:val="002908A5"/>
    <w:rsid w:val="00296DEF"/>
    <w:rsid w:val="002E142C"/>
    <w:rsid w:val="003125A3"/>
    <w:rsid w:val="00324313"/>
    <w:rsid w:val="00334CDF"/>
    <w:rsid w:val="00343747"/>
    <w:rsid w:val="00343EA9"/>
    <w:rsid w:val="00353989"/>
    <w:rsid w:val="0036271C"/>
    <w:rsid w:val="0036296E"/>
    <w:rsid w:val="0036507F"/>
    <w:rsid w:val="003703CF"/>
    <w:rsid w:val="00376B24"/>
    <w:rsid w:val="0039048E"/>
    <w:rsid w:val="00394633"/>
    <w:rsid w:val="003A7228"/>
    <w:rsid w:val="003D2C7B"/>
    <w:rsid w:val="003D506E"/>
    <w:rsid w:val="003F21FA"/>
    <w:rsid w:val="004053F3"/>
    <w:rsid w:val="00444D7A"/>
    <w:rsid w:val="004465FA"/>
    <w:rsid w:val="00450BB5"/>
    <w:rsid w:val="00460E8A"/>
    <w:rsid w:val="00473257"/>
    <w:rsid w:val="0048359F"/>
    <w:rsid w:val="00493B40"/>
    <w:rsid w:val="004A6554"/>
    <w:rsid w:val="004B60D6"/>
    <w:rsid w:val="004C1194"/>
    <w:rsid w:val="004C35F4"/>
    <w:rsid w:val="004D5E19"/>
    <w:rsid w:val="004E00DF"/>
    <w:rsid w:val="004F1170"/>
    <w:rsid w:val="004F60B2"/>
    <w:rsid w:val="00501C3B"/>
    <w:rsid w:val="005508D9"/>
    <w:rsid w:val="0055491C"/>
    <w:rsid w:val="0058202A"/>
    <w:rsid w:val="00587290"/>
    <w:rsid w:val="00592A56"/>
    <w:rsid w:val="005A434E"/>
    <w:rsid w:val="005B189B"/>
    <w:rsid w:val="005D6549"/>
    <w:rsid w:val="005D7E15"/>
    <w:rsid w:val="005E2CAF"/>
    <w:rsid w:val="005E65F3"/>
    <w:rsid w:val="0060583A"/>
    <w:rsid w:val="00616EDB"/>
    <w:rsid w:val="00621961"/>
    <w:rsid w:val="00623F59"/>
    <w:rsid w:val="00644F94"/>
    <w:rsid w:val="00654CCD"/>
    <w:rsid w:val="00661BAD"/>
    <w:rsid w:val="0068765D"/>
    <w:rsid w:val="00696BF6"/>
    <w:rsid w:val="006C2F0C"/>
    <w:rsid w:val="006D104D"/>
    <w:rsid w:val="007150B0"/>
    <w:rsid w:val="007151A6"/>
    <w:rsid w:val="00716BE4"/>
    <w:rsid w:val="00724F34"/>
    <w:rsid w:val="00730DCE"/>
    <w:rsid w:val="00743037"/>
    <w:rsid w:val="00762519"/>
    <w:rsid w:val="007653EC"/>
    <w:rsid w:val="00770901"/>
    <w:rsid w:val="007845D9"/>
    <w:rsid w:val="007D2E91"/>
    <w:rsid w:val="007D3A47"/>
    <w:rsid w:val="00825A09"/>
    <w:rsid w:val="00831E9F"/>
    <w:rsid w:val="00836E4B"/>
    <w:rsid w:val="00837B36"/>
    <w:rsid w:val="008415C0"/>
    <w:rsid w:val="00862059"/>
    <w:rsid w:val="00871D05"/>
    <w:rsid w:val="008763CD"/>
    <w:rsid w:val="008C55C3"/>
    <w:rsid w:val="008C6279"/>
    <w:rsid w:val="00900F34"/>
    <w:rsid w:val="00916218"/>
    <w:rsid w:val="0092425F"/>
    <w:rsid w:val="009245AF"/>
    <w:rsid w:val="009457F9"/>
    <w:rsid w:val="00966438"/>
    <w:rsid w:val="00983A1A"/>
    <w:rsid w:val="009B664B"/>
    <w:rsid w:val="009C4D78"/>
    <w:rsid w:val="009F12E9"/>
    <w:rsid w:val="00A10819"/>
    <w:rsid w:val="00A111F5"/>
    <w:rsid w:val="00A13ED1"/>
    <w:rsid w:val="00A14E12"/>
    <w:rsid w:val="00A334C1"/>
    <w:rsid w:val="00A75851"/>
    <w:rsid w:val="00A76F79"/>
    <w:rsid w:val="00A918F1"/>
    <w:rsid w:val="00A9589D"/>
    <w:rsid w:val="00AC1E2E"/>
    <w:rsid w:val="00AD4EFF"/>
    <w:rsid w:val="00AD54E0"/>
    <w:rsid w:val="00AD7BFD"/>
    <w:rsid w:val="00AE6B5D"/>
    <w:rsid w:val="00AF0FC3"/>
    <w:rsid w:val="00AF1C41"/>
    <w:rsid w:val="00AF74E3"/>
    <w:rsid w:val="00B03C9F"/>
    <w:rsid w:val="00B26873"/>
    <w:rsid w:val="00B27382"/>
    <w:rsid w:val="00B348FD"/>
    <w:rsid w:val="00B72F4D"/>
    <w:rsid w:val="00B86666"/>
    <w:rsid w:val="00BB0A6A"/>
    <w:rsid w:val="00BD20F0"/>
    <w:rsid w:val="00BF04E6"/>
    <w:rsid w:val="00C04507"/>
    <w:rsid w:val="00C13F04"/>
    <w:rsid w:val="00C2124F"/>
    <w:rsid w:val="00C272AF"/>
    <w:rsid w:val="00C45294"/>
    <w:rsid w:val="00C87C71"/>
    <w:rsid w:val="00CA5C8C"/>
    <w:rsid w:val="00CA7A54"/>
    <w:rsid w:val="00CB0FDC"/>
    <w:rsid w:val="00CB10CD"/>
    <w:rsid w:val="00CE3C0F"/>
    <w:rsid w:val="00CF00F7"/>
    <w:rsid w:val="00D21F6E"/>
    <w:rsid w:val="00D35C64"/>
    <w:rsid w:val="00D3782A"/>
    <w:rsid w:val="00D40041"/>
    <w:rsid w:val="00D421A8"/>
    <w:rsid w:val="00D44497"/>
    <w:rsid w:val="00D75CA0"/>
    <w:rsid w:val="00D96012"/>
    <w:rsid w:val="00D965BC"/>
    <w:rsid w:val="00D97DA7"/>
    <w:rsid w:val="00DB0759"/>
    <w:rsid w:val="00DC5503"/>
    <w:rsid w:val="00DD6638"/>
    <w:rsid w:val="00DE56AA"/>
    <w:rsid w:val="00DF4ABB"/>
    <w:rsid w:val="00E066AB"/>
    <w:rsid w:val="00E0712F"/>
    <w:rsid w:val="00E1227F"/>
    <w:rsid w:val="00E21928"/>
    <w:rsid w:val="00E275D1"/>
    <w:rsid w:val="00E37637"/>
    <w:rsid w:val="00E526E4"/>
    <w:rsid w:val="00E67866"/>
    <w:rsid w:val="00E90504"/>
    <w:rsid w:val="00EA4C04"/>
    <w:rsid w:val="00EB55D2"/>
    <w:rsid w:val="00ED7012"/>
    <w:rsid w:val="00EE159F"/>
    <w:rsid w:val="00EE2821"/>
    <w:rsid w:val="00F37623"/>
    <w:rsid w:val="00F412AD"/>
    <w:rsid w:val="00F63F7D"/>
    <w:rsid w:val="00F71A60"/>
    <w:rsid w:val="00F77D54"/>
    <w:rsid w:val="00F83508"/>
    <w:rsid w:val="00F850F2"/>
    <w:rsid w:val="00F954FB"/>
    <w:rsid w:val="00FA0B53"/>
    <w:rsid w:val="00FA6574"/>
    <w:rsid w:val="00FB720B"/>
    <w:rsid w:val="00FC0185"/>
    <w:rsid w:val="00FC2854"/>
    <w:rsid w:val="00FC52F5"/>
    <w:rsid w:val="00FD5D43"/>
    <w:rsid w:val="00FD65E3"/>
    <w:rsid w:val="00FE0DC8"/>
    <w:rsid w:val="00FE5030"/>
    <w:rsid w:val="00FE708B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CB89E-6130-4C9E-A6B6-7672A43C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AF"/>
    <w:pPr>
      <w:ind w:left="720"/>
      <w:contextualSpacing/>
    </w:pPr>
  </w:style>
  <w:style w:type="table" w:styleId="TableGrid">
    <w:name w:val="Table Grid"/>
    <w:basedOn w:val="TableNormal"/>
    <w:uiPriority w:val="59"/>
    <w:rsid w:val="0092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C3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CD"/>
  </w:style>
  <w:style w:type="paragraph" w:styleId="Footer">
    <w:name w:val="footer"/>
    <w:basedOn w:val="Normal"/>
    <w:link w:val="FooterChar"/>
    <w:uiPriority w:val="99"/>
    <w:unhideWhenUsed/>
    <w:rsid w:val="00C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7C535B21DD0429D5B1E64C1262669" ma:contentTypeVersion="0" ma:contentTypeDescription="Create a new document." ma:contentTypeScope="" ma:versionID="367ac77019e4b63f75014abbd7c120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2585C-82AF-441B-9200-FB6EA9DEB923}"/>
</file>

<file path=customXml/itemProps2.xml><?xml version="1.0" encoding="utf-8"?>
<ds:datastoreItem xmlns:ds="http://schemas.openxmlformats.org/officeDocument/2006/customXml" ds:itemID="{06B0EE19-332E-4CD3-8A4C-73CECDA211EA}"/>
</file>

<file path=customXml/itemProps3.xml><?xml version="1.0" encoding="utf-8"?>
<ds:datastoreItem xmlns:ds="http://schemas.openxmlformats.org/officeDocument/2006/customXml" ds:itemID="{5F626B13-9F6A-40C9-9BE5-18BBA8516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annamarie.mclaughlin</dc:creator>
  <cp:lastModifiedBy>McLaughlin, Anna-Marie (ASD-S)</cp:lastModifiedBy>
  <cp:revision>8</cp:revision>
  <cp:lastPrinted>2014-11-12T16:41:00Z</cp:lastPrinted>
  <dcterms:created xsi:type="dcterms:W3CDTF">2015-01-06T22:41:00Z</dcterms:created>
  <dcterms:modified xsi:type="dcterms:W3CDTF">2015-02-08T23:39:00Z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0x01010065C7C535B21DD0429D5B1E64C1262669</vt:lpwstr>
  </property>
</Properties>
</file>