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38B6" w14:textId="25A34DA7" w:rsidR="000C6BD9" w:rsidRDefault="000C6BD9" w:rsidP="00DB570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7674">
        <w:rPr>
          <w:rFonts w:ascii="Arial" w:hAnsi="Arial" w:cs="Arial"/>
          <w:sz w:val="24"/>
          <w:szCs w:val="24"/>
        </w:rPr>
        <w:t>Thank you for assisting the District in our efforts to allow admittance into schools for students and parents to collect their personal belongings and technological support</w:t>
      </w:r>
      <w:r w:rsidR="00B23980">
        <w:rPr>
          <w:rFonts w:ascii="Arial" w:hAnsi="Arial" w:cs="Arial"/>
          <w:sz w:val="24"/>
          <w:szCs w:val="24"/>
        </w:rPr>
        <w:t xml:space="preserve"> items</w:t>
      </w:r>
      <w:r w:rsidRPr="00BB7674">
        <w:rPr>
          <w:rFonts w:ascii="Arial" w:hAnsi="Arial" w:cs="Arial"/>
          <w:sz w:val="24"/>
          <w:szCs w:val="24"/>
        </w:rPr>
        <w:t>. Our</w:t>
      </w:r>
      <w:r w:rsidR="00BB7674" w:rsidRPr="00BB7674">
        <w:rPr>
          <w:rFonts w:ascii="Arial" w:hAnsi="Arial" w:cs="Arial"/>
          <w:sz w:val="24"/>
          <w:szCs w:val="24"/>
        </w:rPr>
        <w:t xml:space="preserve"> main objective is to maintain a healthy and safe environment for our staff, students, and parents</w:t>
      </w:r>
      <w:r w:rsidR="00B23980">
        <w:rPr>
          <w:rFonts w:ascii="Arial" w:hAnsi="Arial" w:cs="Arial"/>
          <w:sz w:val="24"/>
          <w:szCs w:val="24"/>
        </w:rPr>
        <w:t>/accompanying adults</w:t>
      </w:r>
      <w:r w:rsidR="00BB7674" w:rsidRPr="00BB7674">
        <w:rPr>
          <w:rFonts w:ascii="Arial" w:hAnsi="Arial" w:cs="Arial"/>
          <w:sz w:val="24"/>
          <w:szCs w:val="24"/>
        </w:rPr>
        <w:t xml:space="preserve">. To achieve this goal, we have the put the following guidelines in place: </w:t>
      </w:r>
    </w:p>
    <w:p w14:paraId="00719BC1" w14:textId="4E7557A6" w:rsidR="00B63164" w:rsidRPr="00B63164" w:rsidRDefault="00B63164">
      <w:pPr>
        <w:rPr>
          <w:rFonts w:ascii="Arial" w:hAnsi="Arial" w:cs="Arial"/>
          <w:b/>
          <w:bCs/>
          <w:sz w:val="24"/>
          <w:szCs w:val="24"/>
        </w:rPr>
      </w:pPr>
      <w:r w:rsidRPr="00B63164">
        <w:rPr>
          <w:rFonts w:ascii="Arial" w:hAnsi="Arial" w:cs="Arial"/>
          <w:b/>
          <w:bCs/>
          <w:sz w:val="24"/>
          <w:szCs w:val="24"/>
        </w:rPr>
        <w:t>PROCESS</w:t>
      </w:r>
      <w:r>
        <w:rPr>
          <w:rFonts w:ascii="Arial" w:hAnsi="Arial" w:cs="Arial"/>
          <w:b/>
          <w:bCs/>
          <w:sz w:val="24"/>
          <w:szCs w:val="24"/>
        </w:rPr>
        <w:t xml:space="preserve"> GUIDELINES</w:t>
      </w:r>
    </w:p>
    <w:p w14:paraId="644B2284" w14:textId="77777777" w:rsidR="00BB7674" w:rsidRPr="00BB7674" w:rsidRDefault="00BB767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  <w:lang w:val="en"/>
        </w:rPr>
      </w:pPr>
      <w:r w:rsidRPr="00BB7674">
        <w:rPr>
          <w:rFonts w:ascii="Arial" w:hAnsi="Arial" w:cs="Arial"/>
          <w:sz w:val="24"/>
          <w:szCs w:val="24"/>
          <w:lang w:val="en"/>
        </w:rPr>
        <w:t xml:space="preserve">Accompanying Adult/Students will arrive at the school at their scheduled time.                       </w:t>
      </w:r>
      <w:r w:rsidRPr="00B23980">
        <w:rPr>
          <w:rFonts w:ascii="Arial" w:hAnsi="Arial" w:cs="Arial"/>
          <w:b/>
          <w:bCs/>
          <w:i/>
          <w:iCs/>
          <w:lang w:val="en"/>
        </w:rPr>
        <w:t>Note*</w:t>
      </w:r>
      <w:r w:rsidRPr="00B23980">
        <w:rPr>
          <w:rFonts w:ascii="Arial" w:hAnsi="Arial" w:cs="Arial"/>
          <w:i/>
          <w:iCs/>
          <w:lang w:val="en"/>
        </w:rPr>
        <w:t xml:space="preserve"> Accompanying Adult/Students must bring a large bag to collect personal effects. </w:t>
      </w:r>
    </w:p>
    <w:p w14:paraId="31780921" w14:textId="27CAA4A4" w:rsidR="00BB7674" w:rsidRPr="00BB7674" w:rsidRDefault="00BB767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EA</w:t>
      </w:r>
      <w:r w:rsidR="00DB5704">
        <w:rPr>
          <w:rFonts w:ascii="Arial" w:hAnsi="Arial" w:cs="Arial"/>
          <w:sz w:val="24"/>
          <w:szCs w:val="24"/>
          <w:lang w:val="en"/>
        </w:rPr>
        <w:t xml:space="preserve"> and/or teacher</w:t>
      </w:r>
      <w:r>
        <w:rPr>
          <w:rFonts w:ascii="Arial" w:hAnsi="Arial" w:cs="Arial"/>
          <w:sz w:val="24"/>
          <w:szCs w:val="24"/>
          <w:lang w:val="en"/>
        </w:rPr>
        <w:t xml:space="preserve"> shall </w:t>
      </w:r>
      <w:r w:rsidR="00B23980">
        <w:rPr>
          <w:rFonts w:ascii="Arial" w:hAnsi="Arial" w:cs="Arial"/>
          <w:sz w:val="24"/>
          <w:szCs w:val="24"/>
          <w:lang w:val="en"/>
        </w:rPr>
        <w:t>coordinate with</w:t>
      </w:r>
      <w:r>
        <w:rPr>
          <w:rFonts w:ascii="Arial" w:hAnsi="Arial" w:cs="Arial"/>
          <w:sz w:val="24"/>
          <w:szCs w:val="24"/>
          <w:lang w:val="en"/>
        </w:rPr>
        <w:t xml:space="preserve"> a</w:t>
      </w:r>
      <w:r w:rsidRPr="00BB7674">
        <w:rPr>
          <w:rFonts w:ascii="Arial" w:hAnsi="Arial" w:cs="Arial"/>
          <w:sz w:val="24"/>
          <w:szCs w:val="24"/>
          <w:lang w:val="en"/>
        </w:rPr>
        <w:t xml:space="preserve">ccompanying </w:t>
      </w:r>
      <w:r>
        <w:rPr>
          <w:rFonts w:ascii="Arial" w:hAnsi="Arial" w:cs="Arial"/>
          <w:sz w:val="24"/>
          <w:szCs w:val="24"/>
          <w:lang w:val="en"/>
        </w:rPr>
        <w:t>a</w:t>
      </w:r>
      <w:r w:rsidRPr="00BB7674">
        <w:rPr>
          <w:rFonts w:ascii="Arial" w:hAnsi="Arial" w:cs="Arial"/>
          <w:sz w:val="24"/>
          <w:szCs w:val="24"/>
          <w:lang w:val="en"/>
        </w:rPr>
        <w:t>dult/</w:t>
      </w:r>
      <w:r>
        <w:rPr>
          <w:rFonts w:ascii="Arial" w:hAnsi="Arial" w:cs="Arial"/>
          <w:sz w:val="24"/>
          <w:szCs w:val="24"/>
          <w:lang w:val="en"/>
        </w:rPr>
        <w:t>s</w:t>
      </w:r>
      <w:r w:rsidRPr="00BB7674">
        <w:rPr>
          <w:rFonts w:ascii="Arial" w:hAnsi="Arial" w:cs="Arial"/>
          <w:sz w:val="24"/>
          <w:szCs w:val="24"/>
          <w:lang w:val="en"/>
        </w:rPr>
        <w:t>tudents</w:t>
      </w:r>
      <w:r>
        <w:rPr>
          <w:rFonts w:ascii="Arial" w:hAnsi="Arial" w:cs="Arial"/>
          <w:sz w:val="24"/>
          <w:szCs w:val="24"/>
          <w:lang w:val="en"/>
        </w:rPr>
        <w:t xml:space="preserve"> to form a line and maintain a distance of 2 meters</w:t>
      </w:r>
      <w:r w:rsidR="00B23980">
        <w:rPr>
          <w:rFonts w:ascii="Arial" w:hAnsi="Arial" w:cs="Arial"/>
          <w:sz w:val="24"/>
          <w:szCs w:val="24"/>
          <w:lang w:val="en"/>
        </w:rPr>
        <w:t xml:space="preserve"> between themselves and those of another household</w:t>
      </w:r>
      <w:r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550D0A4F" w14:textId="3B827832" w:rsidR="00B63164" w:rsidRPr="00B63164" w:rsidRDefault="00B6316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B63164">
        <w:rPr>
          <w:rFonts w:ascii="Arial" w:hAnsi="Arial" w:cs="Arial"/>
          <w:sz w:val="24"/>
          <w:szCs w:val="24"/>
          <w:lang w:val="en"/>
        </w:rPr>
        <w:t>EA</w:t>
      </w:r>
      <w:r w:rsidR="00DB5704">
        <w:rPr>
          <w:rFonts w:ascii="Arial" w:hAnsi="Arial" w:cs="Arial"/>
          <w:sz w:val="24"/>
          <w:szCs w:val="24"/>
          <w:lang w:val="en"/>
        </w:rPr>
        <w:t xml:space="preserve"> and/or teacher</w:t>
      </w:r>
      <w:r w:rsidRPr="00B63164">
        <w:rPr>
          <w:rFonts w:ascii="Arial" w:hAnsi="Arial" w:cs="Arial"/>
          <w:sz w:val="24"/>
          <w:szCs w:val="24"/>
          <w:lang w:val="en"/>
        </w:rPr>
        <w:t xml:space="preserve"> at entry door will ask every accompanying adult/student if they have read the questions posted</w:t>
      </w:r>
      <w:r w:rsidR="00B23980">
        <w:rPr>
          <w:rFonts w:ascii="Arial" w:hAnsi="Arial" w:cs="Arial"/>
          <w:sz w:val="24"/>
          <w:szCs w:val="24"/>
          <w:lang w:val="en"/>
        </w:rPr>
        <w:t>.</w:t>
      </w:r>
      <w:r w:rsidRPr="00B63164">
        <w:rPr>
          <w:rFonts w:ascii="Arial" w:hAnsi="Arial" w:cs="Arial"/>
          <w:sz w:val="24"/>
          <w:szCs w:val="24"/>
          <w:lang w:val="en"/>
        </w:rPr>
        <w:t xml:space="preserve"> </w:t>
      </w:r>
      <w:r w:rsidR="00B23980">
        <w:rPr>
          <w:rFonts w:ascii="Arial" w:hAnsi="Arial" w:cs="Arial"/>
          <w:sz w:val="24"/>
          <w:szCs w:val="24"/>
          <w:lang w:val="en"/>
        </w:rPr>
        <w:t>I</w:t>
      </w:r>
      <w:r w:rsidRPr="00B63164">
        <w:rPr>
          <w:rFonts w:ascii="Arial" w:hAnsi="Arial" w:cs="Arial"/>
          <w:sz w:val="24"/>
          <w:szCs w:val="24"/>
          <w:lang w:val="en"/>
        </w:rPr>
        <w:t xml:space="preserve">f </w:t>
      </w:r>
      <w:r w:rsidR="00B23980">
        <w:rPr>
          <w:rFonts w:ascii="Arial" w:hAnsi="Arial" w:cs="Arial"/>
          <w:sz w:val="24"/>
          <w:szCs w:val="24"/>
          <w:lang w:val="en"/>
        </w:rPr>
        <w:t>a</w:t>
      </w:r>
      <w:r w:rsidR="00B23980" w:rsidRPr="00BB7674">
        <w:rPr>
          <w:rFonts w:ascii="Arial" w:hAnsi="Arial" w:cs="Arial"/>
          <w:sz w:val="24"/>
          <w:szCs w:val="24"/>
          <w:lang w:val="en"/>
        </w:rPr>
        <w:t xml:space="preserve">ccompanying </w:t>
      </w:r>
      <w:r w:rsidR="00B23980">
        <w:rPr>
          <w:rFonts w:ascii="Arial" w:hAnsi="Arial" w:cs="Arial"/>
          <w:sz w:val="24"/>
          <w:szCs w:val="24"/>
          <w:lang w:val="en"/>
        </w:rPr>
        <w:t>a</w:t>
      </w:r>
      <w:r w:rsidR="00B23980" w:rsidRPr="00BB7674">
        <w:rPr>
          <w:rFonts w:ascii="Arial" w:hAnsi="Arial" w:cs="Arial"/>
          <w:sz w:val="24"/>
          <w:szCs w:val="24"/>
          <w:lang w:val="en"/>
        </w:rPr>
        <w:t>dult/</w:t>
      </w:r>
      <w:r w:rsidR="00B23980">
        <w:rPr>
          <w:rFonts w:ascii="Arial" w:hAnsi="Arial" w:cs="Arial"/>
          <w:sz w:val="24"/>
          <w:szCs w:val="24"/>
          <w:lang w:val="en"/>
        </w:rPr>
        <w:t>s</w:t>
      </w:r>
      <w:r w:rsidR="00B23980" w:rsidRPr="00BB7674">
        <w:rPr>
          <w:rFonts w:ascii="Arial" w:hAnsi="Arial" w:cs="Arial"/>
          <w:sz w:val="24"/>
          <w:szCs w:val="24"/>
          <w:lang w:val="en"/>
        </w:rPr>
        <w:t>tudents</w:t>
      </w:r>
      <w:r w:rsidR="00B23980" w:rsidRPr="00B63164">
        <w:rPr>
          <w:rFonts w:ascii="Arial" w:hAnsi="Arial" w:cs="Arial"/>
          <w:sz w:val="24"/>
          <w:szCs w:val="24"/>
          <w:lang w:val="en"/>
        </w:rPr>
        <w:t xml:space="preserve"> </w:t>
      </w:r>
      <w:r w:rsidRPr="00B63164">
        <w:rPr>
          <w:rFonts w:ascii="Arial" w:hAnsi="Arial" w:cs="Arial"/>
          <w:sz w:val="24"/>
          <w:szCs w:val="24"/>
          <w:lang w:val="en"/>
        </w:rPr>
        <w:t xml:space="preserve">answered “yes” to any </w:t>
      </w:r>
      <w:r w:rsidR="00AE4914">
        <w:rPr>
          <w:rFonts w:ascii="Arial" w:hAnsi="Arial" w:cs="Arial"/>
          <w:sz w:val="24"/>
          <w:szCs w:val="24"/>
          <w:lang w:val="en"/>
        </w:rPr>
        <w:t xml:space="preserve">one of the first three </w:t>
      </w:r>
      <w:r w:rsidR="00B23980">
        <w:rPr>
          <w:rFonts w:ascii="Arial" w:hAnsi="Arial" w:cs="Arial"/>
          <w:sz w:val="24"/>
          <w:szCs w:val="24"/>
          <w:lang w:val="en"/>
        </w:rPr>
        <w:t xml:space="preserve">posted </w:t>
      </w:r>
      <w:r w:rsidRPr="00B63164">
        <w:rPr>
          <w:rFonts w:ascii="Arial" w:hAnsi="Arial" w:cs="Arial"/>
          <w:sz w:val="24"/>
          <w:szCs w:val="24"/>
          <w:lang w:val="en"/>
        </w:rPr>
        <w:t xml:space="preserve">questions, </w:t>
      </w:r>
      <w:r w:rsidRPr="00B63164">
        <w:rPr>
          <w:rFonts w:ascii="Arial" w:hAnsi="Arial" w:cs="Arial"/>
          <w:sz w:val="24"/>
          <w:szCs w:val="24"/>
          <w:lang w:val="en"/>
        </w:rPr>
        <w:lastRenderedPageBreak/>
        <w:t>they will not be permitted to en</w:t>
      </w:r>
      <w:r>
        <w:rPr>
          <w:rFonts w:ascii="Arial" w:hAnsi="Arial" w:cs="Arial"/>
          <w:sz w:val="24"/>
          <w:szCs w:val="24"/>
          <w:lang w:val="en"/>
        </w:rPr>
        <w:t xml:space="preserve">ter the school at this time. </w:t>
      </w:r>
      <w:r w:rsidR="00B23980">
        <w:rPr>
          <w:rFonts w:ascii="Arial" w:hAnsi="Arial" w:cs="Arial"/>
          <w:sz w:val="24"/>
          <w:szCs w:val="24"/>
          <w:lang w:val="en"/>
        </w:rPr>
        <w:t>EA</w:t>
      </w:r>
      <w:r w:rsidR="00DB5704">
        <w:rPr>
          <w:rFonts w:ascii="Arial" w:hAnsi="Arial" w:cs="Arial"/>
          <w:sz w:val="24"/>
          <w:szCs w:val="24"/>
          <w:lang w:val="en"/>
        </w:rPr>
        <w:t xml:space="preserve"> and/or teacher</w:t>
      </w:r>
      <w:r w:rsidR="00B23980">
        <w:rPr>
          <w:rFonts w:ascii="Arial" w:hAnsi="Arial" w:cs="Arial"/>
          <w:sz w:val="24"/>
          <w:szCs w:val="24"/>
          <w:lang w:val="en"/>
        </w:rPr>
        <w:t xml:space="preserve"> will advise them of this. </w:t>
      </w:r>
    </w:p>
    <w:p w14:paraId="561E2F1B" w14:textId="10729C8C" w:rsidR="00BB7674" w:rsidRDefault="00B6316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EA</w:t>
      </w:r>
      <w:r w:rsidR="00DB5704">
        <w:rPr>
          <w:rFonts w:ascii="Arial" w:hAnsi="Arial" w:cs="Arial"/>
          <w:sz w:val="24"/>
          <w:szCs w:val="24"/>
          <w:lang w:val="en"/>
        </w:rPr>
        <w:t xml:space="preserve"> and/or teacher</w:t>
      </w:r>
      <w:r>
        <w:rPr>
          <w:rFonts w:ascii="Arial" w:hAnsi="Arial" w:cs="Arial"/>
          <w:sz w:val="24"/>
          <w:szCs w:val="24"/>
          <w:lang w:val="en"/>
        </w:rPr>
        <w:t xml:space="preserve"> to guide all a</w:t>
      </w:r>
      <w:r w:rsidR="00BB7674" w:rsidRPr="00BB7674">
        <w:rPr>
          <w:rFonts w:ascii="Arial" w:hAnsi="Arial" w:cs="Arial"/>
          <w:sz w:val="24"/>
          <w:szCs w:val="24"/>
          <w:lang w:val="en"/>
        </w:rPr>
        <w:t xml:space="preserve">ccompanying </w:t>
      </w:r>
      <w:r>
        <w:rPr>
          <w:rFonts w:ascii="Arial" w:hAnsi="Arial" w:cs="Arial"/>
          <w:sz w:val="24"/>
          <w:szCs w:val="24"/>
          <w:lang w:val="en"/>
        </w:rPr>
        <w:t>ad</w:t>
      </w:r>
      <w:r w:rsidR="00BB7674" w:rsidRPr="00BB7674">
        <w:rPr>
          <w:rFonts w:ascii="Arial" w:hAnsi="Arial" w:cs="Arial"/>
          <w:sz w:val="24"/>
          <w:szCs w:val="24"/>
          <w:lang w:val="en"/>
        </w:rPr>
        <w:t>ult/</w:t>
      </w:r>
      <w:r>
        <w:rPr>
          <w:rFonts w:ascii="Arial" w:hAnsi="Arial" w:cs="Arial"/>
          <w:sz w:val="24"/>
          <w:szCs w:val="24"/>
          <w:lang w:val="en"/>
        </w:rPr>
        <w:t>s</w:t>
      </w:r>
      <w:r w:rsidR="00BB7674" w:rsidRPr="00BB7674">
        <w:rPr>
          <w:rFonts w:ascii="Arial" w:hAnsi="Arial" w:cs="Arial"/>
          <w:sz w:val="24"/>
          <w:szCs w:val="24"/>
          <w:lang w:val="en"/>
        </w:rPr>
        <w:t xml:space="preserve">tudents to wash their hands immediately upon entry to the school at pre-designated handwashing or sanitation location. </w:t>
      </w:r>
    </w:p>
    <w:p w14:paraId="316ED741" w14:textId="7270CCEF" w:rsidR="00B63164" w:rsidRDefault="00BB767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BB7674">
        <w:rPr>
          <w:rFonts w:ascii="Arial" w:hAnsi="Arial" w:cs="Arial"/>
          <w:sz w:val="24"/>
          <w:szCs w:val="24"/>
          <w:lang w:val="en"/>
        </w:rPr>
        <w:t>Accompanying Adult/Students will have a 15-minute window to enter the school</w:t>
      </w:r>
      <w:r w:rsidR="00B63164">
        <w:rPr>
          <w:rFonts w:ascii="Arial" w:hAnsi="Arial" w:cs="Arial"/>
          <w:sz w:val="24"/>
          <w:szCs w:val="24"/>
          <w:lang w:val="en"/>
        </w:rPr>
        <w:t xml:space="preserve"> and </w:t>
      </w:r>
      <w:r w:rsidRPr="00BB7674">
        <w:rPr>
          <w:rFonts w:ascii="Arial" w:hAnsi="Arial" w:cs="Arial"/>
          <w:sz w:val="24"/>
          <w:szCs w:val="24"/>
          <w:lang w:val="en"/>
        </w:rPr>
        <w:t>retrieve their belongings</w:t>
      </w:r>
      <w:r w:rsidR="00B63164">
        <w:rPr>
          <w:rFonts w:ascii="Arial" w:hAnsi="Arial" w:cs="Arial"/>
          <w:sz w:val="24"/>
          <w:szCs w:val="24"/>
          <w:lang w:val="en"/>
        </w:rPr>
        <w:t xml:space="preserve">. All persons entering the school must maintain one-way traffic. There is to be an EA </w:t>
      </w:r>
      <w:r w:rsidR="00DB5704">
        <w:rPr>
          <w:rFonts w:ascii="Arial" w:hAnsi="Arial" w:cs="Arial"/>
          <w:sz w:val="24"/>
          <w:szCs w:val="24"/>
          <w:lang w:val="en"/>
        </w:rPr>
        <w:t xml:space="preserve">and/or teacher </w:t>
      </w:r>
      <w:r w:rsidR="00B63164">
        <w:rPr>
          <w:rFonts w:ascii="Arial" w:hAnsi="Arial" w:cs="Arial"/>
          <w:sz w:val="24"/>
          <w:szCs w:val="24"/>
          <w:lang w:val="en"/>
        </w:rPr>
        <w:t xml:space="preserve">stationed on each floor to guide </w:t>
      </w:r>
      <w:r w:rsidR="00B63164" w:rsidRPr="00B63164">
        <w:rPr>
          <w:rFonts w:ascii="Arial" w:hAnsi="Arial" w:cs="Arial"/>
          <w:sz w:val="24"/>
          <w:szCs w:val="24"/>
          <w:lang w:val="en"/>
        </w:rPr>
        <w:t>accompanying adult</w:t>
      </w:r>
      <w:r w:rsidR="00B63164">
        <w:rPr>
          <w:rFonts w:ascii="Arial" w:hAnsi="Arial" w:cs="Arial"/>
          <w:sz w:val="24"/>
          <w:szCs w:val="24"/>
          <w:lang w:val="en"/>
        </w:rPr>
        <w:t>s</w:t>
      </w:r>
      <w:r w:rsidR="00B63164" w:rsidRPr="00B63164">
        <w:rPr>
          <w:rFonts w:ascii="Arial" w:hAnsi="Arial" w:cs="Arial"/>
          <w:sz w:val="24"/>
          <w:szCs w:val="24"/>
          <w:lang w:val="en"/>
        </w:rPr>
        <w:t>/student</w:t>
      </w:r>
      <w:r w:rsidR="00B63164">
        <w:rPr>
          <w:rFonts w:ascii="Arial" w:hAnsi="Arial" w:cs="Arial"/>
          <w:sz w:val="24"/>
          <w:szCs w:val="24"/>
          <w:lang w:val="en"/>
        </w:rPr>
        <w:t>s in the proper direction as they collect their things</w:t>
      </w:r>
      <w:r w:rsidR="00B23980">
        <w:rPr>
          <w:rFonts w:ascii="Arial" w:hAnsi="Arial" w:cs="Arial"/>
          <w:sz w:val="24"/>
          <w:szCs w:val="24"/>
          <w:lang w:val="en"/>
        </w:rPr>
        <w:t xml:space="preserve"> and do not enter areas of the school that are not essential. </w:t>
      </w:r>
    </w:p>
    <w:p w14:paraId="5B5A1336" w14:textId="6C448518" w:rsidR="00B63164" w:rsidRDefault="00B63164" w:rsidP="00DB57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There is to be an EA </w:t>
      </w:r>
      <w:r w:rsidR="00DB5704">
        <w:rPr>
          <w:rFonts w:ascii="Arial" w:hAnsi="Arial" w:cs="Arial"/>
          <w:sz w:val="24"/>
          <w:szCs w:val="24"/>
          <w:lang w:val="en"/>
        </w:rPr>
        <w:t xml:space="preserve">and/or teacher </w:t>
      </w:r>
      <w:r>
        <w:rPr>
          <w:rFonts w:ascii="Arial" w:hAnsi="Arial" w:cs="Arial"/>
          <w:sz w:val="24"/>
          <w:szCs w:val="24"/>
          <w:lang w:val="en"/>
        </w:rPr>
        <w:t xml:space="preserve">located at the pre-determined exit door to guide </w:t>
      </w:r>
      <w:r w:rsidRPr="00B63164">
        <w:rPr>
          <w:rFonts w:ascii="Arial" w:hAnsi="Arial" w:cs="Arial"/>
          <w:sz w:val="24"/>
          <w:szCs w:val="24"/>
          <w:lang w:val="en"/>
        </w:rPr>
        <w:t>accompanying adult</w:t>
      </w:r>
      <w:r>
        <w:rPr>
          <w:rFonts w:ascii="Arial" w:hAnsi="Arial" w:cs="Arial"/>
          <w:sz w:val="24"/>
          <w:szCs w:val="24"/>
          <w:lang w:val="en"/>
        </w:rPr>
        <w:t>s</w:t>
      </w:r>
      <w:r w:rsidRPr="00B63164">
        <w:rPr>
          <w:rFonts w:ascii="Arial" w:hAnsi="Arial" w:cs="Arial"/>
          <w:sz w:val="24"/>
          <w:szCs w:val="24"/>
          <w:lang w:val="en"/>
        </w:rPr>
        <w:t>/student</w:t>
      </w:r>
      <w:r>
        <w:rPr>
          <w:rFonts w:ascii="Arial" w:hAnsi="Arial" w:cs="Arial"/>
          <w:sz w:val="24"/>
          <w:szCs w:val="24"/>
          <w:lang w:val="en"/>
        </w:rPr>
        <w:t xml:space="preserve">s out of the building. </w:t>
      </w:r>
    </w:p>
    <w:p w14:paraId="580F19E0" w14:textId="7ECE1F54" w:rsidR="00B63164" w:rsidRDefault="00B63164" w:rsidP="00B63164">
      <w:pPr>
        <w:rPr>
          <w:rFonts w:ascii="Arial" w:hAnsi="Arial" w:cs="Arial"/>
          <w:sz w:val="24"/>
          <w:szCs w:val="24"/>
          <w:lang w:val="en"/>
        </w:rPr>
      </w:pPr>
    </w:p>
    <w:p w14:paraId="4494DA78" w14:textId="43AEEA7F" w:rsidR="00B63164" w:rsidRPr="00B63164" w:rsidRDefault="00B63164" w:rsidP="00B63164">
      <w:pPr>
        <w:rPr>
          <w:rFonts w:ascii="Arial" w:hAnsi="Arial" w:cs="Arial"/>
          <w:b/>
          <w:bCs/>
          <w:sz w:val="24"/>
          <w:szCs w:val="24"/>
          <w:lang w:val="en"/>
        </w:rPr>
      </w:pPr>
      <w:r w:rsidRPr="00B63164">
        <w:rPr>
          <w:rFonts w:ascii="Arial" w:hAnsi="Arial" w:cs="Arial"/>
          <w:b/>
          <w:bCs/>
          <w:sz w:val="24"/>
          <w:szCs w:val="24"/>
          <w:lang w:val="en"/>
        </w:rPr>
        <w:t>GENERAL GUIDELINES</w:t>
      </w:r>
    </w:p>
    <w:p w14:paraId="155D8CD6" w14:textId="2A1F0371" w:rsidR="00B63164" w:rsidRDefault="00B63164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O</w:t>
      </w:r>
      <w:r w:rsidR="00BB7674" w:rsidRPr="00B63164">
        <w:rPr>
          <w:rFonts w:ascii="Arial" w:hAnsi="Arial" w:cs="Arial"/>
          <w:sz w:val="24"/>
          <w:szCs w:val="24"/>
          <w:lang w:val="en"/>
        </w:rPr>
        <w:t>ne-way traffic pl</w:t>
      </w:r>
      <w:r>
        <w:rPr>
          <w:rFonts w:ascii="Arial" w:hAnsi="Arial" w:cs="Arial"/>
          <w:sz w:val="24"/>
          <w:szCs w:val="24"/>
          <w:lang w:val="en"/>
        </w:rPr>
        <w:t xml:space="preserve">an to be followed at all times by all persons. </w:t>
      </w:r>
    </w:p>
    <w:p w14:paraId="1B22F30D" w14:textId="7A4F6929" w:rsidR="00B63164" w:rsidRDefault="00B63164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M</w:t>
      </w:r>
      <w:r w:rsidR="00BB7674" w:rsidRPr="00B63164">
        <w:rPr>
          <w:rFonts w:ascii="Arial" w:hAnsi="Arial" w:cs="Arial"/>
          <w:sz w:val="24"/>
          <w:szCs w:val="24"/>
          <w:lang w:val="en"/>
        </w:rPr>
        <w:t xml:space="preserve">inimize contact with non-essential surfaces and persons. </w:t>
      </w:r>
    </w:p>
    <w:p w14:paraId="538243E0" w14:textId="167A8367" w:rsidR="00B63164" w:rsidRDefault="00B63164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Maintain a 2-metre distance between yourself and another person at all times. </w:t>
      </w:r>
    </w:p>
    <w:p w14:paraId="750FB1B9" w14:textId="04F4A8DE" w:rsidR="00B63164" w:rsidRDefault="00B63164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Wash hands frequently, this </w:t>
      </w:r>
      <w:r w:rsidR="00B23980">
        <w:rPr>
          <w:rFonts w:ascii="Arial" w:hAnsi="Arial" w:cs="Arial"/>
          <w:sz w:val="24"/>
          <w:szCs w:val="24"/>
          <w:lang w:val="en"/>
        </w:rPr>
        <w:t>includes, b</w:t>
      </w:r>
      <w:r w:rsidR="007A130A">
        <w:rPr>
          <w:rFonts w:ascii="Arial" w:hAnsi="Arial" w:cs="Arial"/>
          <w:sz w:val="24"/>
          <w:szCs w:val="24"/>
          <w:lang w:val="en"/>
        </w:rPr>
        <w:t xml:space="preserve">efore starting work, whenever time permits during work, and upon completion of work. </w:t>
      </w:r>
      <w:r w:rsidR="0035238C" w:rsidRPr="0035238C">
        <w:rPr>
          <w:rFonts w:ascii="Arial" w:hAnsi="Arial" w:cs="Arial"/>
          <w:sz w:val="24"/>
          <w:szCs w:val="24"/>
          <w:lang w:val="en"/>
        </w:rPr>
        <w:t>Proper handwashing requires regularly and thoroughly washing your hands with soap and water or minimum 60% alcohol-based hand sanitizer.</w:t>
      </w:r>
    </w:p>
    <w:p w14:paraId="417D0D19" w14:textId="73952F70" w:rsidR="007A130A" w:rsidRDefault="007A130A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Non-Medical grade masks</w:t>
      </w:r>
      <w:r w:rsidR="00552742">
        <w:rPr>
          <w:rFonts w:ascii="Arial" w:hAnsi="Arial" w:cs="Arial"/>
          <w:sz w:val="24"/>
          <w:szCs w:val="24"/>
          <w:lang w:val="en"/>
        </w:rPr>
        <w:t xml:space="preserve"> or face coverings</w:t>
      </w:r>
      <w:r>
        <w:rPr>
          <w:rFonts w:ascii="Arial" w:hAnsi="Arial" w:cs="Arial"/>
          <w:sz w:val="24"/>
          <w:szCs w:val="24"/>
          <w:lang w:val="en"/>
        </w:rPr>
        <w:t xml:space="preserve"> and</w:t>
      </w:r>
      <w:r w:rsidR="00552742">
        <w:rPr>
          <w:rFonts w:ascii="Arial" w:hAnsi="Arial" w:cs="Arial"/>
          <w:sz w:val="24"/>
          <w:szCs w:val="24"/>
          <w:lang w:val="en"/>
        </w:rPr>
        <w:t xml:space="preserve"> disposable</w:t>
      </w:r>
      <w:r>
        <w:rPr>
          <w:rFonts w:ascii="Arial" w:hAnsi="Arial" w:cs="Arial"/>
          <w:sz w:val="24"/>
          <w:szCs w:val="24"/>
          <w:lang w:val="en"/>
        </w:rPr>
        <w:t xml:space="preserve"> gloves are </w:t>
      </w:r>
      <w:r w:rsidR="00B23980">
        <w:rPr>
          <w:rFonts w:ascii="Arial" w:hAnsi="Arial" w:cs="Arial"/>
          <w:sz w:val="24"/>
          <w:szCs w:val="24"/>
          <w:lang w:val="en"/>
        </w:rPr>
        <w:t xml:space="preserve">encouraged as the user sees fit. </w:t>
      </w:r>
    </w:p>
    <w:p w14:paraId="2A20B565" w14:textId="1BCB992A" w:rsidR="007A130A" w:rsidRPr="00B63164" w:rsidRDefault="007A130A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7A130A">
        <w:rPr>
          <w:rFonts w:ascii="Arial" w:hAnsi="Arial" w:cs="Arial"/>
          <w:sz w:val="24"/>
          <w:szCs w:val="24"/>
          <w:lang w:val="en"/>
        </w:rPr>
        <w:t>When you cough or sneeze, do so into a tissue; dispose of the tissue and wash your hands afterwards. If you do not have a tissue available, cough into your sleeve or elbow.</w:t>
      </w:r>
    </w:p>
    <w:p w14:paraId="2F62B84C" w14:textId="6E01602C" w:rsidR="000C6BD9" w:rsidRPr="00DB5704" w:rsidRDefault="00BB7674" w:rsidP="00DB57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"/>
        </w:rPr>
      </w:pPr>
      <w:r w:rsidRPr="00B63164">
        <w:rPr>
          <w:rFonts w:ascii="Arial" w:hAnsi="Arial" w:cs="Arial"/>
          <w:sz w:val="24"/>
          <w:szCs w:val="24"/>
          <w:lang w:val="en"/>
        </w:rPr>
        <w:t>All schools will receive a thorough cleaning at the end of each day.</w:t>
      </w:r>
    </w:p>
    <w:p w14:paraId="67A88D3A" w14:textId="77777777" w:rsidR="000C6BD9" w:rsidRDefault="000C6BD9"/>
    <w:sectPr w:rsidR="000C6BD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56A2" w14:textId="77777777" w:rsidR="00BE0D48" w:rsidRDefault="00BE0D48" w:rsidP="005B2E1E">
      <w:pPr>
        <w:spacing w:after="0" w:line="240" w:lineRule="auto"/>
      </w:pPr>
      <w:r>
        <w:separator/>
      </w:r>
    </w:p>
  </w:endnote>
  <w:endnote w:type="continuationSeparator" w:id="0">
    <w:p w14:paraId="440FB4DD" w14:textId="77777777" w:rsidR="00BE0D48" w:rsidRDefault="00BE0D48" w:rsidP="005B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7CD0" w14:textId="64D1DAEE" w:rsidR="00B23980" w:rsidRPr="00B23980" w:rsidRDefault="00B23980" w:rsidP="00B23980">
    <w:pPr>
      <w:pStyle w:val="Footer"/>
      <w:jc w:val="center"/>
      <w:rPr>
        <w:rFonts w:cstheme="minorHAnsi"/>
      </w:rPr>
    </w:pPr>
    <w:r w:rsidRPr="00B23980">
      <w:rPr>
        <w:rFonts w:cstheme="minorHAnsi"/>
      </w:rPr>
      <w:t>April 2</w:t>
    </w:r>
    <w:r w:rsidR="00DB5704">
      <w:rPr>
        <w:rFonts w:cstheme="minorHAnsi"/>
      </w:rPr>
      <w:t>9</w:t>
    </w:r>
    <w:r w:rsidRPr="00B23980">
      <w:rPr>
        <w:rFonts w:cstheme="minorHAnsi"/>
        <w:vertAlign w:val="superscript"/>
      </w:rPr>
      <w:t>th</w:t>
    </w:r>
    <w:r w:rsidRPr="00B23980">
      <w:rPr>
        <w:rFonts w:cstheme="minorHAnsi"/>
      </w:rPr>
      <w:t>, 2020</w:t>
    </w:r>
    <w:r w:rsidRPr="00B23980">
      <w:rPr>
        <w:rFonts w:cstheme="minorHAnsi"/>
      </w:rPr>
      <w:ptab w:relativeTo="margin" w:alignment="center" w:leader="none"/>
    </w:r>
    <w:r w:rsidRPr="00B23980">
      <w:rPr>
        <w:rFonts w:cstheme="minorHAnsi"/>
        <w:sz w:val="24"/>
        <w:szCs w:val="24"/>
      </w:rPr>
      <w:t>Personal Item Retrieval G</w:t>
    </w:r>
    <w:r w:rsidRPr="00B23980">
      <w:rPr>
        <w:rFonts w:cstheme="minorHAnsi"/>
        <w:color w:val="0F1A2F"/>
        <w:sz w:val="24"/>
        <w:szCs w:val="24"/>
      </w:rPr>
      <w:t>uidelines for Internal Support</w:t>
    </w:r>
    <w:r w:rsidRPr="00B23980">
      <w:rPr>
        <w:rFonts w:cstheme="minorHAnsi"/>
      </w:rPr>
      <w:ptab w:relativeTo="margin" w:alignment="right" w:leader="none"/>
    </w:r>
    <w:r w:rsidRPr="00B23980">
      <w:rPr>
        <w:rFonts w:cstheme="minorHAnsi"/>
      </w:rPr>
      <w:t xml:space="preserve">Page </w:t>
    </w:r>
    <w:r w:rsidRPr="00B23980">
      <w:rPr>
        <w:rFonts w:cstheme="minorHAnsi"/>
      </w:rPr>
      <w:fldChar w:fldCharType="begin"/>
    </w:r>
    <w:r w:rsidRPr="00B23980">
      <w:rPr>
        <w:rFonts w:cstheme="minorHAnsi"/>
      </w:rPr>
      <w:instrText xml:space="preserve"> PAGE  \* Arabic  \* MERGEFORMAT </w:instrText>
    </w:r>
    <w:r w:rsidRPr="00B23980">
      <w:rPr>
        <w:rFonts w:cstheme="minorHAnsi"/>
      </w:rPr>
      <w:fldChar w:fldCharType="separate"/>
    </w:r>
    <w:r w:rsidR="00BE5165">
      <w:rPr>
        <w:rFonts w:cstheme="minorHAnsi"/>
        <w:noProof/>
      </w:rPr>
      <w:t>1</w:t>
    </w:r>
    <w:r w:rsidRPr="00B23980">
      <w:rPr>
        <w:rFonts w:cstheme="minorHAnsi"/>
      </w:rPr>
      <w:fldChar w:fldCharType="end"/>
    </w:r>
    <w:r w:rsidRPr="00B23980">
      <w:rPr>
        <w:rFonts w:cstheme="minorHAnsi"/>
      </w:rPr>
      <w:t xml:space="preserve"> of </w:t>
    </w:r>
    <w:r w:rsidRPr="00B23980">
      <w:rPr>
        <w:rFonts w:cstheme="minorHAnsi"/>
      </w:rPr>
      <w:fldChar w:fldCharType="begin"/>
    </w:r>
    <w:r w:rsidRPr="00B23980">
      <w:rPr>
        <w:rFonts w:cstheme="minorHAnsi"/>
      </w:rPr>
      <w:instrText xml:space="preserve"> NUMPAGES  \* Arabic  \* MERGEFORMAT </w:instrText>
    </w:r>
    <w:r w:rsidRPr="00B23980">
      <w:rPr>
        <w:rFonts w:cstheme="minorHAnsi"/>
      </w:rPr>
      <w:fldChar w:fldCharType="separate"/>
    </w:r>
    <w:r w:rsidR="00BE5165">
      <w:rPr>
        <w:rFonts w:cstheme="minorHAnsi"/>
        <w:noProof/>
      </w:rPr>
      <w:t>1</w:t>
    </w:r>
    <w:r w:rsidRPr="00B23980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3104" w14:textId="77777777" w:rsidR="00BE0D48" w:rsidRDefault="00BE0D48" w:rsidP="005B2E1E">
      <w:pPr>
        <w:spacing w:after="0" w:line="240" w:lineRule="auto"/>
      </w:pPr>
      <w:r>
        <w:separator/>
      </w:r>
    </w:p>
  </w:footnote>
  <w:footnote w:type="continuationSeparator" w:id="0">
    <w:p w14:paraId="540E0C88" w14:textId="77777777" w:rsidR="00BE0D48" w:rsidRDefault="00BE0D48" w:rsidP="005B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A64E" w14:textId="7936F909" w:rsidR="000C6BD9" w:rsidRPr="000C6BD9" w:rsidRDefault="005B2E1E" w:rsidP="000C6BD9">
    <w:pPr>
      <w:shd w:val="clear" w:color="auto" w:fill="FFFFFF"/>
      <w:spacing w:after="0"/>
      <w:jc w:val="center"/>
      <w:rPr>
        <w:rFonts w:ascii="Arial" w:hAnsi="Arial" w:cs="Arial"/>
        <w:b/>
        <w:sz w:val="24"/>
        <w:szCs w:val="24"/>
      </w:rPr>
    </w:pPr>
    <w:r w:rsidRPr="000C6BD9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B57130C" wp14:editId="271B0229">
          <wp:simplePos x="0" y="0"/>
          <wp:positionH relativeFrom="column">
            <wp:posOffset>-409575</wp:posOffset>
          </wp:positionH>
          <wp:positionV relativeFrom="paragraph">
            <wp:posOffset>-323850</wp:posOffset>
          </wp:positionV>
          <wp:extent cx="981075" cy="1098550"/>
          <wp:effectExtent l="0" t="0" r="9525" b="635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BD9" w:rsidRPr="000C6BD9">
      <w:rPr>
        <w:rFonts w:ascii="Arial" w:hAnsi="Arial" w:cs="Arial"/>
        <w:b/>
        <w:sz w:val="24"/>
        <w:szCs w:val="24"/>
      </w:rPr>
      <w:t>Anglophone South School District</w:t>
    </w:r>
  </w:p>
  <w:p w14:paraId="10EE27B7" w14:textId="5764E90C" w:rsidR="000C6BD9" w:rsidRPr="000C6BD9" w:rsidRDefault="000C6BD9" w:rsidP="000C6BD9">
    <w:pPr>
      <w:shd w:val="clear" w:color="auto" w:fill="FFFFFF"/>
      <w:spacing w:after="0"/>
      <w:jc w:val="center"/>
      <w:rPr>
        <w:rFonts w:ascii="Arial" w:hAnsi="Arial" w:cs="Arial"/>
        <w:b/>
        <w:bCs/>
        <w:color w:val="0F1A2F"/>
        <w:sz w:val="24"/>
        <w:szCs w:val="24"/>
      </w:rPr>
    </w:pPr>
    <w:r w:rsidRPr="000C6BD9">
      <w:rPr>
        <w:rFonts w:ascii="Arial" w:hAnsi="Arial" w:cs="Arial"/>
        <w:b/>
        <w:sz w:val="24"/>
        <w:szCs w:val="24"/>
      </w:rPr>
      <w:t>Personal Item Retrieval G</w:t>
    </w:r>
    <w:r w:rsidRPr="000C6BD9">
      <w:rPr>
        <w:rFonts w:ascii="Arial" w:hAnsi="Arial" w:cs="Arial"/>
        <w:b/>
        <w:bCs/>
        <w:color w:val="0F1A2F"/>
        <w:sz w:val="24"/>
        <w:szCs w:val="24"/>
      </w:rPr>
      <w:t>uidelines for Internal Support</w:t>
    </w:r>
  </w:p>
  <w:p w14:paraId="554D63A0" w14:textId="29D878EA" w:rsidR="000C6BD9" w:rsidRPr="000C6BD9" w:rsidRDefault="000C6BD9" w:rsidP="000C6BD9">
    <w:pPr>
      <w:shd w:val="clear" w:color="auto" w:fill="FFFFFF"/>
      <w:spacing w:after="0"/>
      <w:jc w:val="center"/>
      <w:rPr>
        <w:rFonts w:ascii="Arial" w:hAnsi="Arial" w:cs="Arial"/>
        <w:b/>
        <w:bCs/>
        <w:color w:val="0F1A2F"/>
        <w:sz w:val="24"/>
        <w:szCs w:val="24"/>
      </w:rPr>
    </w:pPr>
    <w:r w:rsidRPr="000C6BD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1E225" wp14:editId="27599CF7">
              <wp:simplePos x="0" y="0"/>
              <wp:positionH relativeFrom="margin">
                <wp:posOffset>857250</wp:posOffset>
              </wp:positionH>
              <wp:positionV relativeFrom="paragraph">
                <wp:posOffset>78739</wp:posOffset>
              </wp:positionV>
              <wp:extent cx="42767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767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37F6C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5pt,6.2pt" to="40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" strokecolor="black [3200]" strokeweight="2.25pt">
              <v:stroke joinstyle="miter"/>
              <w10:wrap anchorx="margin"/>
            </v:line>
          </w:pict>
        </mc:Fallback>
      </mc:AlternateContent>
    </w:r>
  </w:p>
  <w:p w14:paraId="3151A187" w14:textId="3D6D6C17" w:rsidR="005B2E1E" w:rsidRPr="000C6BD9" w:rsidRDefault="005B2E1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814"/>
    <w:multiLevelType w:val="hybridMultilevel"/>
    <w:tmpl w:val="8DFE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210B"/>
    <w:multiLevelType w:val="hybridMultilevel"/>
    <w:tmpl w:val="CB40ED2A"/>
    <w:lvl w:ilvl="0" w:tplc="08A02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E"/>
    <w:rsid w:val="000C6BD9"/>
    <w:rsid w:val="0035238C"/>
    <w:rsid w:val="00552742"/>
    <w:rsid w:val="005B14E1"/>
    <w:rsid w:val="005B2E1E"/>
    <w:rsid w:val="005B78C1"/>
    <w:rsid w:val="007A130A"/>
    <w:rsid w:val="00AE4914"/>
    <w:rsid w:val="00B23980"/>
    <w:rsid w:val="00B63164"/>
    <w:rsid w:val="00BB7674"/>
    <w:rsid w:val="00BE0D48"/>
    <w:rsid w:val="00BE5165"/>
    <w:rsid w:val="00D164C7"/>
    <w:rsid w:val="00DB5704"/>
    <w:rsid w:val="00E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D3D5E"/>
  <w15:chartTrackingRefBased/>
  <w15:docId w15:val="{A153C246-4547-4AD5-B51F-B410142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E"/>
  </w:style>
  <w:style w:type="paragraph" w:styleId="Footer">
    <w:name w:val="footer"/>
    <w:basedOn w:val="Normal"/>
    <w:link w:val="FooterChar"/>
    <w:uiPriority w:val="99"/>
    <w:unhideWhenUsed/>
    <w:rsid w:val="005B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E"/>
  </w:style>
  <w:style w:type="paragraph" w:styleId="ListParagraph">
    <w:name w:val="List Paragraph"/>
    <w:basedOn w:val="Normal"/>
    <w:uiPriority w:val="34"/>
    <w:qFormat/>
    <w:rsid w:val="00BB7674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5B0272689F14EA4A33107BB1B7609" ma:contentTypeVersion="1" ma:contentTypeDescription="Create a new document." ma:contentTypeScope="" ma:versionID="6978dc564cbeacd45559deb8a8081e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96CADE-7C19-40D4-933E-9FAC92440602}"/>
</file>

<file path=customXml/itemProps2.xml><?xml version="1.0" encoding="utf-8"?>
<ds:datastoreItem xmlns:ds="http://schemas.openxmlformats.org/officeDocument/2006/customXml" ds:itemID="{D8317CBA-2EB8-49CE-A927-C6A6C90BA7C5}"/>
</file>

<file path=customXml/itemProps3.xml><?xml version="1.0" encoding="utf-8"?>
<ds:datastoreItem xmlns:ds="http://schemas.openxmlformats.org/officeDocument/2006/customXml" ds:itemID="{06932048-474A-449A-BCA2-C74110769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Tooley, Clare (ASD-S)</dc:creator>
  <cp:keywords/>
  <dc:description/>
  <cp:lastModifiedBy>Amos, Krista (ASD-S)</cp:lastModifiedBy>
  <cp:revision>2</cp:revision>
  <dcterms:created xsi:type="dcterms:W3CDTF">2020-05-01T18:34:00Z</dcterms:created>
  <dcterms:modified xsi:type="dcterms:W3CDTF">2020-05-01T18:34:00Z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0x01010095C5B0272689F14EA4A33107BB1B7609</vt:lpwstr>
  </property>
</Properties>
</file>