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28" w:rsidRDefault="007B5128" w:rsidP="00B27FCB">
      <w:pPr>
        <w:spacing w:line="240" w:lineRule="auto"/>
      </w:pPr>
    </w:p>
    <w:p w:rsidR="00B27FCB" w:rsidRDefault="00B27FCB" w:rsidP="00B27FCB">
      <w:pPr>
        <w:spacing w:line="240" w:lineRule="auto"/>
      </w:pPr>
    </w:p>
    <w:p w:rsidR="00B27FCB" w:rsidRDefault="00B27FCB" w:rsidP="00B27FCB">
      <w:pPr>
        <w:spacing w:line="240" w:lineRule="auto"/>
      </w:pPr>
    </w:p>
    <w:p w:rsidR="00B27FCB" w:rsidRDefault="00B27FCB" w:rsidP="00B27FCB">
      <w:pPr>
        <w:spacing w:line="240" w:lineRule="auto"/>
      </w:pPr>
    </w:p>
    <w:p w:rsidR="00B27FCB" w:rsidRDefault="00B27FCB" w:rsidP="00B27FCB">
      <w:pPr>
        <w:spacing w:line="240" w:lineRule="auto"/>
      </w:pPr>
    </w:p>
    <w:p w:rsidR="007B5128" w:rsidRDefault="007B5128" w:rsidP="00B27FCB">
      <w:pPr>
        <w:spacing w:line="240" w:lineRule="auto"/>
      </w:pPr>
    </w:p>
    <w:p w:rsidR="008A7669" w:rsidRPr="00B27FCB" w:rsidRDefault="004A193B" w:rsidP="00B27FCB">
      <w:pPr>
        <w:spacing w:line="240" w:lineRule="auto"/>
      </w:pPr>
      <w:r w:rsidRPr="00B27FCB">
        <w:t>September 2015</w:t>
      </w:r>
    </w:p>
    <w:p w:rsidR="004A193B" w:rsidRPr="00B27FCB" w:rsidRDefault="00B27FCB" w:rsidP="00B27FCB">
      <w:pPr>
        <w:spacing w:line="240" w:lineRule="auto"/>
      </w:pPr>
      <w:r w:rsidRPr="00B27FCB">
        <w:t>Dear Parents and Guardians:</w:t>
      </w:r>
    </w:p>
    <w:p w:rsidR="004A193B" w:rsidRPr="00B27FCB" w:rsidRDefault="004A193B" w:rsidP="00B27FCB">
      <w:pPr>
        <w:spacing w:line="240" w:lineRule="auto"/>
        <w:jc w:val="both"/>
      </w:pPr>
      <w:r w:rsidRPr="00B27FCB">
        <w:t>Anglophone South School District welcomes you and your family to the new school year.  We hope everyone ha</w:t>
      </w:r>
      <w:r w:rsidR="0004135B" w:rsidRPr="00B27FCB">
        <w:t>d</w:t>
      </w:r>
      <w:r w:rsidRPr="00B27FCB">
        <w:t xml:space="preserve"> a restful and enjoyable summer.  Over the coming weeks</w:t>
      </w:r>
      <w:r w:rsidR="00B27FCB" w:rsidRPr="00B27FCB">
        <w:t>,</w:t>
      </w:r>
      <w:r w:rsidRPr="00B27FCB">
        <w:t xml:space="preserve"> schools will be holding their Meet the Teacher and Open House sessions and at these meetings you will be hearing</w:t>
      </w:r>
      <w:r w:rsidR="0004135B" w:rsidRPr="00B27FCB">
        <w:t xml:space="preserve"> from your Principal </w:t>
      </w:r>
      <w:r w:rsidRPr="00B27FCB">
        <w:t xml:space="preserve">about a new initiative across the District called, “Attendance Matters.”  </w:t>
      </w:r>
    </w:p>
    <w:p w:rsidR="007B5128" w:rsidRPr="00B27FCB" w:rsidRDefault="00B27FCB" w:rsidP="00B27FCB">
      <w:pPr>
        <w:spacing w:line="240" w:lineRule="auto"/>
        <w:jc w:val="both"/>
      </w:pPr>
      <w:r w:rsidRPr="00B27FCB">
        <w:t>We are</w:t>
      </w:r>
      <w:r w:rsidR="004A193B" w:rsidRPr="00B27FCB">
        <w:t xml:space="preserve"> launch</w:t>
      </w:r>
      <w:r w:rsidRPr="00B27FCB">
        <w:t>ing</w:t>
      </w:r>
      <w:r w:rsidR="004A193B" w:rsidRPr="00B27FCB">
        <w:t xml:space="preserve"> an awareness campaign for students and families on the importance of attending school, and being on time</w:t>
      </w:r>
      <w:r w:rsidR="007B5128" w:rsidRPr="00B27FCB">
        <w:t xml:space="preserve"> for class</w:t>
      </w:r>
      <w:r w:rsidR="004A193B" w:rsidRPr="00B27FCB">
        <w:t xml:space="preserve">.  We know that being present and on time has a positive impact on learning from K-12. </w:t>
      </w:r>
      <w:r w:rsidR="0004135B" w:rsidRPr="00B27FCB">
        <w:t xml:space="preserve"> It is difficult to “catch up” when time is missed, and for some children starting the day late can impact their entire day.  </w:t>
      </w:r>
      <w:r w:rsidR="004A193B" w:rsidRPr="00B27FCB">
        <w:t xml:space="preserve">Good school attendance helps to build habits that will last a lifetime and transfer to life beyond public school.  School comes first for students!  </w:t>
      </w:r>
    </w:p>
    <w:p w:rsidR="007B5128" w:rsidRPr="00B27FCB" w:rsidRDefault="007B5128" w:rsidP="00B27FCB">
      <w:pPr>
        <w:spacing w:line="240" w:lineRule="auto"/>
        <w:jc w:val="both"/>
      </w:pPr>
      <w:r w:rsidRPr="00B27FCB">
        <w:t>Schools are able to track data on student attendance, and</w:t>
      </w:r>
      <w:r w:rsidR="0004135B" w:rsidRPr="00B27FCB">
        <w:t xml:space="preserve"> they </w:t>
      </w:r>
      <w:r w:rsidRPr="00B27FCB">
        <w:t xml:space="preserve">are committed to contacting you if </w:t>
      </w:r>
      <w:r w:rsidR="0004135B" w:rsidRPr="00B27FCB">
        <w:t xml:space="preserve">they </w:t>
      </w:r>
      <w:r w:rsidR="00B27FCB" w:rsidRPr="00B27FCB">
        <w:t xml:space="preserve">see irregular attendance.  Schools will have this initiative as part of their School Improvement Plan and it is supported by the District Education Council.  </w:t>
      </w:r>
      <w:r w:rsidRPr="00B27FCB">
        <w:t>If you require suppor</w:t>
      </w:r>
      <w:r w:rsidR="00B27FCB" w:rsidRPr="00B27FCB">
        <w:t xml:space="preserve">t and advice about attendance, </w:t>
      </w:r>
      <w:r w:rsidRPr="00B27FCB">
        <w:t xml:space="preserve">teachers and school administrators want to help you.  </w:t>
      </w:r>
      <w:r w:rsidR="0004135B" w:rsidRPr="00B27FCB">
        <w:t xml:space="preserve">Schools care about each child and want them do their best and feel </w:t>
      </w:r>
      <w:r w:rsidR="008E46B9" w:rsidRPr="00B27FCB">
        <w:t xml:space="preserve">they belong at </w:t>
      </w:r>
      <w:r w:rsidR="0004135B" w:rsidRPr="00B27FCB">
        <w:t xml:space="preserve">school.  </w:t>
      </w:r>
      <w:r w:rsidRPr="00B27FCB">
        <w:t xml:space="preserve">It is important for school and home to work together for the success of your child. </w:t>
      </w:r>
      <w:r w:rsidR="008E46B9" w:rsidRPr="00B27FCB">
        <w:t xml:space="preserve"> </w:t>
      </w:r>
      <w:r w:rsidR="0004135B" w:rsidRPr="00B27FCB">
        <w:t xml:space="preserve"> </w:t>
      </w:r>
    </w:p>
    <w:p w:rsidR="004A193B" w:rsidRPr="00B27FCB" w:rsidRDefault="007B5128" w:rsidP="00B27FCB">
      <w:pPr>
        <w:spacing w:line="240" w:lineRule="auto"/>
        <w:jc w:val="both"/>
      </w:pPr>
      <w:r w:rsidRPr="00B27FCB">
        <w:t>On the Anglophone South website (</w:t>
      </w:r>
      <w:r w:rsidR="00B27FCB" w:rsidRPr="00B27FCB">
        <w:t>www.asd-s.nbed.nb.ca</w:t>
      </w:r>
      <w:r w:rsidRPr="00B27FCB">
        <w:t xml:space="preserve">) you will find </w:t>
      </w:r>
      <w:r w:rsidR="0004135B" w:rsidRPr="00B27FCB">
        <w:t>information on</w:t>
      </w:r>
      <w:r w:rsidR="00B27FCB" w:rsidRPr="00B27FCB">
        <w:t xml:space="preserve"> “Attendance Matters” and</w:t>
      </w:r>
      <w:r w:rsidRPr="00B27FCB">
        <w:t xml:space="preserve"> </w:t>
      </w:r>
      <w:r w:rsidR="0004135B" w:rsidRPr="00B27FCB">
        <w:t xml:space="preserve">a </w:t>
      </w:r>
      <w:r w:rsidR="00B27FCB" w:rsidRPr="00B27FCB">
        <w:t>link to the attached brochure.  As well,</w:t>
      </w:r>
      <w:r w:rsidRPr="00B27FCB">
        <w:t xml:space="preserve"> </w:t>
      </w:r>
      <w:r w:rsidR="00B27FCB" w:rsidRPr="00B27FCB">
        <w:t>there is</w:t>
      </w:r>
      <w:r w:rsidRPr="00B27FCB">
        <w:t xml:space="preserve"> a short video prepared by the District</w:t>
      </w:r>
      <w:r w:rsidR="0004135B" w:rsidRPr="00B27FCB">
        <w:t xml:space="preserve"> and featuring our students.  </w:t>
      </w:r>
      <w:r w:rsidRPr="00B27FCB">
        <w:t xml:space="preserve"> </w:t>
      </w:r>
      <w:r w:rsidR="0004135B" w:rsidRPr="00B27FCB">
        <w:t xml:space="preserve"> We ask that you please take a few minutes to read the brochure as it contains helpful information for all families.  Each classroom K-12 also has a poster to remind students that “Attendance Matters.”  </w:t>
      </w:r>
      <w:r w:rsidRPr="00B27FCB">
        <w:t xml:space="preserve"> </w:t>
      </w:r>
      <w:r w:rsidR="004A193B" w:rsidRPr="00B27FCB">
        <w:t xml:space="preserve">   </w:t>
      </w:r>
    </w:p>
    <w:p w:rsidR="008E46B9" w:rsidRPr="00B27FCB" w:rsidRDefault="008E46B9" w:rsidP="00B27FCB">
      <w:pPr>
        <w:spacing w:line="240" w:lineRule="auto"/>
        <w:jc w:val="both"/>
      </w:pPr>
      <w:r w:rsidRPr="00B27FCB">
        <w:t>As parents and guardians, y</w:t>
      </w:r>
      <w:r w:rsidR="0004135B" w:rsidRPr="00B27FCB">
        <w:t xml:space="preserve">ou hold the greatest influence with your children, and we are seeking your support for our new 2015-2016 initiative, “Attendance Matters.” All the best for a great school year! </w:t>
      </w:r>
      <w:r w:rsidR="004A193B" w:rsidRPr="00B27FCB">
        <w:t xml:space="preserve"> </w:t>
      </w:r>
      <w:bookmarkStart w:id="0" w:name="_GoBack"/>
      <w:bookmarkEnd w:id="0"/>
    </w:p>
    <w:p w:rsidR="00B27FCB" w:rsidRPr="00B27FCB" w:rsidRDefault="007C25DF" w:rsidP="00B27FCB">
      <w:pPr>
        <w:spacing w:line="240" w:lineRule="auto"/>
        <w:jc w:val="both"/>
      </w:pPr>
      <w:r>
        <w:rPr>
          <w:noProof/>
        </w:rPr>
        <w:drawing>
          <wp:inline distT="0" distB="0" distL="0" distR="0">
            <wp:extent cx="2021305" cy="6400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458" cy="64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9AD">
        <w:tab/>
      </w:r>
      <w:r w:rsidR="009D49AD">
        <w:tab/>
      </w:r>
      <w:r w:rsidR="009D49AD">
        <w:tab/>
      </w:r>
      <w:r w:rsidR="009D49AD">
        <w:tab/>
      </w:r>
      <w:r>
        <w:rPr>
          <w:noProof/>
        </w:rPr>
        <w:drawing>
          <wp:inline distT="0" distB="0" distL="0" distR="0" wp14:anchorId="3A403FF4" wp14:editId="4DE2441D">
            <wp:extent cx="1614041" cy="647286"/>
            <wp:effectExtent l="19050" t="0" r="5209" b="0"/>
            <wp:docPr id="3" name="Picture 3" descr="C:\Users\jill.pond\Desktop\2010-12-21 Zoe\Zo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ll.pond\Desktop\2010-12-21 Zoe\Zoe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778" cy="647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9D49AD">
        <w:tab/>
      </w:r>
    </w:p>
    <w:p w:rsidR="00B27FCB" w:rsidRPr="00B27FCB" w:rsidRDefault="00B27FCB" w:rsidP="00B27FCB">
      <w:pPr>
        <w:spacing w:after="0" w:line="240" w:lineRule="auto"/>
        <w:jc w:val="both"/>
      </w:pPr>
      <w:r w:rsidRPr="00B27FCB">
        <w:lastRenderedPageBreak/>
        <w:t>Robert Fowler, Chair</w:t>
      </w:r>
      <w:r w:rsidRPr="00B27FCB">
        <w:tab/>
      </w:r>
      <w:r w:rsidRPr="00B27FCB">
        <w:tab/>
      </w:r>
      <w:r w:rsidRPr="00B27FCB">
        <w:tab/>
      </w:r>
      <w:r w:rsidRPr="00B27FCB">
        <w:tab/>
      </w:r>
      <w:r w:rsidRPr="00B27FCB">
        <w:tab/>
      </w:r>
      <w:r w:rsidRPr="00B27FCB">
        <w:tab/>
        <w:t xml:space="preserve">Zoë Watson </w:t>
      </w:r>
    </w:p>
    <w:p w:rsidR="0004135B" w:rsidRPr="0004135B" w:rsidRDefault="00B27FCB" w:rsidP="00B27FCB">
      <w:pPr>
        <w:spacing w:after="0" w:line="240" w:lineRule="auto"/>
        <w:jc w:val="both"/>
        <w:rPr>
          <w:sz w:val="24"/>
          <w:szCs w:val="24"/>
        </w:rPr>
      </w:pPr>
      <w:r w:rsidRPr="00B27FCB">
        <w:t>District Education Council</w:t>
      </w:r>
      <w:r w:rsidR="0004135B" w:rsidRPr="00B27FCB">
        <w:tab/>
      </w:r>
      <w:r w:rsidR="0004135B" w:rsidRPr="00B27FCB">
        <w:tab/>
      </w:r>
      <w:r w:rsidR="0004135B" w:rsidRPr="00B27FCB">
        <w:tab/>
      </w:r>
      <w:r w:rsidR="0004135B" w:rsidRPr="00B27FCB">
        <w:tab/>
      </w:r>
      <w:r w:rsidR="0004135B" w:rsidRPr="00B27FCB">
        <w:tab/>
      </w:r>
      <w:r w:rsidRPr="00B27FCB">
        <w:t>Superintendent</w:t>
      </w:r>
      <w:r w:rsidR="0004135B" w:rsidRPr="0004135B">
        <w:rPr>
          <w:sz w:val="24"/>
          <w:szCs w:val="24"/>
        </w:rPr>
        <w:t xml:space="preserve"> </w:t>
      </w:r>
    </w:p>
    <w:sectPr w:rsidR="0004135B" w:rsidRPr="00041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3B"/>
    <w:rsid w:val="0004135B"/>
    <w:rsid w:val="004A193B"/>
    <w:rsid w:val="007B5128"/>
    <w:rsid w:val="007C25DF"/>
    <w:rsid w:val="008A7669"/>
    <w:rsid w:val="008E46B9"/>
    <w:rsid w:val="009D49AD"/>
    <w:rsid w:val="00B2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85079-5DE0-4D22-ABEA-27ED63E6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ED4CE6227542B5DEA4BBC7417BD3" ma:contentTypeVersion="7" ma:contentTypeDescription="Create a new document." ma:contentTypeScope="" ma:versionID="592cfeebbf557a0b7d8fed70704d47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5be30148e734855b4c586f1c38e8c45f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mailSender" ma:index="10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E-Mail From" ma:hidden="true" ma:internalName="EmailFrom">
      <xsd:simpleType>
        <xsd:restriction base="dms:Text"/>
      </xsd:simpleType>
    </xsd:element>
    <xsd:element name="EmailSubject" ma:index="14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8393A0-71FE-45EB-94C7-CAFA0C991880}"/>
</file>

<file path=customXml/itemProps2.xml><?xml version="1.0" encoding="utf-8"?>
<ds:datastoreItem xmlns:ds="http://schemas.openxmlformats.org/officeDocument/2006/customXml" ds:itemID="{105BF0A8-8078-4C67-8F23-4B3FBFAE7D99}"/>
</file>

<file path=customXml/itemProps3.xml><?xml version="1.0" encoding="utf-8"?>
<ds:datastoreItem xmlns:ds="http://schemas.openxmlformats.org/officeDocument/2006/customXml" ds:itemID="{30C2EC94-1D06-4197-9859-8D56186122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Matters Parent letter</dc:title>
  <dc:subject/>
  <dc:creator>Watson, Zoë  (ASD-S)</dc:creator>
  <cp:keywords/>
  <dc:description/>
  <cp:lastModifiedBy>Murphy, Clare (ASD-S)</cp:lastModifiedBy>
  <cp:revision>3</cp:revision>
  <dcterms:created xsi:type="dcterms:W3CDTF">2015-08-10T13:01:00Z</dcterms:created>
  <dcterms:modified xsi:type="dcterms:W3CDTF">2015-08-10T13:05:00Z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0x010100CBCCED4CE6227542B5DEA4BBC7417BD3</vt:lpwstr>
  </property>
</Properties>
</file>