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DC" w:rsidRPr="006640DC" w:rsidRDefault="006640DC" w:rsidP="006640DC">
      <w:pPr>
        <w:tabs>
          <w:tab w:val="center" w:pos="4320"/>
          <w:tab w:val="right" w:pos="8640"/>
        </w:tabs>
        <w:rPr>
          <w:rFonts w:ascii="Biondi" w:hAnsi="Biondi"/>
          <w:sz w:val="32"/>
        </w:rPr>
      </w:pPr>
      <w:r w:rsidRPr="006640DC">
        <w:rPr>
          <w:rFonts w:ascii="Biondi" w:hAnsi="Biondi"/>
          <w:sz w:val="32"/>
        </w:rPr>
        <w:t>Anglophone South</w:t>
      </w:r>
    </w:p>
    <w:p w:rsidR="006640DC" w:rsidRPr="006640DC" w:rsidRDefault="006640DC" w:rsidP="006640DC">
      <w:pPr>
        <w:tabs>
          <w:tab w:val="center" w:pos="4320"/>
          <w:tab w:val="right" w:pos="8640"/>
        </w:tabs>
      </w:pPr>
      <w:r w:rsidRPr="006640DC">
        <w:t xml:space="preserve"> </w:t>
      </w:r>
      <w:r w:rsidRPr="006640DC">
        <w:rPr>
          <w:rFonts w:ascii="Verdana" w:hAnsi="Verdana"/>
        </w:rPr>
        <w:t xml:space="preserve">S C H O </w:t>
      </w:r>
      <w:proofErr w:type="spellStart"/>
      <w:r w:rsidRPr="006640DC">
        <w:rPr>
          <w:rFonts w:ascii="Verdana" w:hAnsi="Verdana"/>
        </w:rPr>
        <w:t>O</w:t>
      </w:r>
      <w:proofErr w:type="spellEnd"/>
      <w:r w:rsidRPr="006640DC">
        <w:rPr>
          <w:rFonts w:ascii="Verdana" w:hAnsi="Verdana"/>
        </w:rPr>
        <w:t xml:space="preserve"> L   D I S T R I C T</w:t>
      </w:r>
      <w:r w:rsidRPr="006640DC">
        <w:t xml:space="preserve">                                                   </w:t>
      </w:r>
    </w:p>
    <w:p w:rsidR="006640DC" w:rsidRPr="006640DC" w:rsidRDefault="006640DC" w:rsidP="006640DC">
      <w:pPr>
        <w:tabs>
          <w:tab w:val="center" w:pos="4320"/>
          <w:tab w:val="right" w:pos="8640"/>
        </w:tabs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72390</wp:posOffset>
                </wp:positionV>
                <wp:extent cx="5960745" cy="635"/>
                <wp:effectExtent l="0" t="19050" r="1905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DBD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.1pt;margin-top:5.7pt;width:469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" strokecolor="#7f7f7f" strokeweight="2.25pt"/>
            </w:pict>
          </mc:Fallback>
        </mc:AlternateContent>
      </w:r>
    </w:p>
    <w:p w:rsidR="006640DC" w:rsidRPr="006640DC" w:rsidRDefault="006640DC" w:rsidP="006640DC">
      <w:pPr>
        <w:pStyle w:val="Header"/>
        <w:tabs>
          <w:tab w:val="left" w:pos="2160"/>
          <w:tab w:val="left" w:pos="2880"/>
          <w:tab w:val="left" w:pos="3600"/>
          <w:tab w:val="center" w:pos="5400"/>
          <w:tab w:val="right" w:pos="10800"/>
        </w:tabs>
        <w:jc w:val="center"/>
        <w:rPr>
          <w:b/>
          <w:sz w:val="24"/>
          <w:szCs w:val="24"/>
        </w:rPr>
      </w:pPr>
    </w:p>
    <w:p w:rsidR="00740765" w:rsidRPr="001C1B7D" w:rsidRDefault="004910BB" w:rsidP="006640DC">
      <w:pPr>
        <w:pStyle w:val="Header"/>
        <w:tabs>
          <w:tab w:val="left" w:pos="2160"/>
          <w:tab w:val="left" w:pos="2880"/>
          <w:tab w:val="left" w:pos="3600"/>
          <w:tab w:val="center" w:pos="5400"/>
          <w:tab w:val="right" w:pos="10800"/>
        </w:tabs>
        <w:jc w:val="center"/>
        <w:rPr>
          <w:b/>
          <w:sz w:val="32"/>
          <w:szCs w:val="32"/>
        </w:rPr>
      </w:pPr>
      <w:bookmarkStart w:id="0" w:name="_GoBack"/>
      <w:r w:rsidRPr="001C1B7D">
        <w:rPr>
          <w:b/>
          <w:sz w:val="32"/>
          <w:szCs w:val="32"/>
        </w:rPr>
        <w:t>COOPERATIVE EDUCATION 120</w:t>
      </w:r>
    </w:p>
    <w:bookmarkEnd w:id="0"/>
    <w:p w:rsidR="00EB1B95" w:rsidRDefault="00EB1B95">
      <w:pPr>
        <w:rPr>
          <w:b/>
        </w:rPr>
      </w:pPr>
    </w:p>
    <w:p w:rsidR="00140C8E" w:rsidRDefault="00140C8E">
      <w:pPr>
        <w:rPr>
          <w:b/>
        </w:rPr>
        <w:sectPr w:rsidR="00140C8E" w:rsidSect="00140C8E">
          <w:footerReference w:type="default" r:id="rId7"/>
          <w:pgSz w:w="12240" w:h="15840"/>
          <w:pgMar w:top="432" w:right="720" w:bottom="317" w:left="720" w:header="720" w:footer="804" w:gutter="0"/>
          <w:cols w:space="720"/>
        </w:sectPr>
      </w:pPr>
    </w:p>
    <w:p w:rsidR="00740765" w:rsidRPr="00877EBA" w:rsidRDefault="00740765">
      <w:pPr>
        <w:rPr>
          <w:b/>
        </w:rPr>
      </w:pPr>
    </w:p>
    <w:p w:rsidR="00140C8E" w:rsidRDefault="00140C8E" w:rsidP="00140C8E">
      <w:pPr>
        <w:ind w:left="720"/>
        <w:rPr>
          <w:b/>
          <w:sz w:val="24"/>
          <w:szCs w:val="24"/>
        </w:rPr>
      </w:pPr>
    </w:p>
    <w:p w:rsidR="00740765" w:rsidRPr="004A0347" w:rsidRDefault="00140C8E" w:rsidP="00140C8E">
      <w:pPr>
        <w:ind w:left="720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0347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="0016240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DISTRICT CONTACT</w:t>
      </w:r>
      <w:r w:rsidRPr="004A0347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</w:p>
    <w:p w:rsidR="003362C9" w:rsidRDefault="00740765" w:rsidP="005B569C">
      <w:pPr>
        <w:pStyle w:val="Heading2"/>
      </w:pPr>
      <w:r>
        <w:tab/>
      </w:r>
    </w:p>
    <w:p w:rsidR="002606A5" w:rsidRPr="002606A5" w:rsidRDefault="002606A5" w:rsidP="002606A5"/>
    <w:p w:rsidR="002F11D6" w:rsidRPr="00E60C1B" w:rsidRDefault="002F11D6" w:rsidP="002F11D6">
      <w:pPr>
        <w:ind w:firstLine="720"/>
        <w:rPr>
          <w:b/>
          <w:i/>
          <w:sz w:val="28"/>
          <w:szCs w:val="28"/>
        </w:rPr>
      </w:pPr>
      <w:r w:rsidRPr="00140C8E">
        <w:rPr>
          <w:b/>
          <w:i/>
          <w:sz w:val="24"/>
          <w:szCs w:val="24"/>
        </w:rPr>
        <w:t xml:space="preserve">   </w:t>
      </w:r>
      <w:r w:rsidR="00E60C1B" w:rsidRPr="00E60C1B">
        <w:rPr>
          <w:b/>
          <w:i/>
          <w:sz w:val="28"/>
          <w:szCs w:val="28"/>
        </w:rPr>
        <w:t>Theresa Murray</w:t>
      </w:r>
    </w:p>
    <w:p w:rsidR="006640DC" w:rsidRPr="006640DC" w:rsidRDefault="006640DC" w:rsidP="002F11D6">
      <w:pPr>
        <w:ind w:firstLine="72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6640DC">
        <w:rPr>
          <w:i/>
          <w:sz w:val="24"/>
          <w:szCs w:val="24"/>
        </w:rPr>
        <w:t xml:space="preserve">Coordinator, School </w:t>
      </w:r>
      <w:proofErr w:type="gramStart"/>
      <w:r w:rsidRPr="006640DC">
        <w:rPr>
          <w:i/>
          <w:sz w:val="24"/>
          <w:szCs w:val="24"/>
        </w:rPr>
        <w:t>To</w:t>
      </w:r>
      <w:proofErr w:type="gramEnd"/>
      <w:r w:rsidRPr="006640DC">
        <w:rPr>
          <w:i/>
          <w:sz w:val="24"/>
          <w:szCs w:val="24"/>
        </w:rPr>
        <w:t xml:space="preserve"> Work</w:t>
      </w:r>
    </w:p>
    <w:p w:rsidR="006640DC" w:rsidRPr="006640DC" w:rsidRDefault="006640DC" w:rsidP="002F11D6">
      <w:pPr>
        <w:ind w:firstLine="720"/>
        <w:rPr>
          <w:i/>
          <w:sz w:val="24"/>
          <w:szCs w:val="24"/>
        </w:rPr>
      </w:pPr>
      <w:r w:rsidRPr="006640DC">
        <w:rPr>
          <w:i/>
          <w:sz w:val="24"/>
          <w:szCs w:val="24"/>
        </w:rPr>
        <w:t xml:space="preserve">   Anglophone South School District</w:t>
      </w:r>
    </w:p>
    <w:p w:rsidR="006640DC" w:rsidRPr="006640DC" w:rsidRDefault="006640DC" w:rsidP="002F11D6">
      <w:pPr>
        <w:ind w:firstLine="720"/>
        <w:rPr>
          <w:i/>
          <w:sz w:val="24"/>
          <w:szCs w:val="24"/>
        </w:rPr>
      </w:pPr>
      <w:r w:rsidRPr="006640DC">
        <w:rPr>
          <w:i/>
          <w:sz w:val="24"/>
          <w:szCs w:val="24"/>
        </w:rPr>
        <w:t xml:space="preserve">   Office of the Superintendent</w:t>
      </w:r>
    </w:p>
    <w:p w:rsidR="006640DC" w:rsidRPr="006640DC" w:rsidRDefault="006640DC" w:rsidP="002F11D6">
      <w:pPr>
        <w:ind w:firstLine="720"/>
        <w:rPr>
          <w:i/>
          <w:sz w:val="24"/>
          <w:szCs w:val="24"/>
        </w:rPr>
      </w:pPr>
      <w:r w:rsidRPr="006640DC">
        <w:rPr>
          <w:i/>
          <w:sz w:val="24"/>
          <w:szCs w:val="24"/>
        </w:rPr>
        <w:t xml:space="preserve">   490 Woodward Avenue</w:t>
      </w:r>
    </w:p>
    <w:p w:rsidR="006640DC" w:rsidRPr="006640DC" w:rsidRDefault="006640DC" w:rsidP="002F11D6">
      <w:pPr>
        <w:ind w:firstLine="720"/>
        <w:rPr>
          <w:i/>
          <w:sz w:val="24"/>
          <w:szCs w:val="24"/>
        </w:rPr>
      </w:pPr>
      <w:r w:rsidRPr="006640DC">
        <w:rPr>
          <w:i/>
          <w:sz w:val="24"/>
          <w:szCs w:val="24"/>
        </w:rPr>
        <w:t xml:space="preserve">   Saint John, </w:t>
      </w:r>
      <w:proofErr w:type="gramStart"/>
      <w:r w:rsidRPr="006640DC">
        <w:rPr>
          <w:i/>
          <w:sz w:val="24"/>
          <w:szCs w:val="24"/>
        </w:rPr>
        <w:t>NB  E2K</w:t>
      </w:r>
      <w:proofErr w:type="gramEnd"/>
      <w:r w:rsidRPr="006640DC">
        <w:rPr>
          <w:i/>
          <w:sz w:val="24"/>
          <w:szCs w:val="24"/>
        </w:rPr>
        <w:t xml:space="preserve"> 5N3</w:t>
      </w:r>
    </w:p>
    <w:p w:rsidR="002F11D6" w:rsidRPr="00140C8E" w:rsidRDefault="006640DC" w:rsidP="002F11D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Phone:  (506) 658-5627</w:t>
      </w:r>
    </w:p>
    <w:p w:rsidR="002F11D6" w:rsidRPr="00BB414E" w:rsidRDefault="002F11D6" w:rsidP="002F11D6">
      <w:pPr>
        <w:ind w:firstLine="720"/>
        <w:rPr>
          <w:sz w:val="24"/>
          <w:szCs w:val="24"/>
        </w:rPr>
      </w:pPr>
      <w:r w:rsidRPr="00140C8E">
        <w:rPr>
          <w:sz w:val="24"/>
          <w:szCs w:val="24"/>
        </w:rPr>
        <w:t xml:space="preserve">   </w:t>
      </w:r>
      <w:r w:rsidRPr="00BB414E">
        <w:rPr>
          <w:sz w:val="24"/>
          <w:szCs w:val="24"/>
        </w:rPr>
        <w:t>Fax:      (506) 643-6883</w:t>
      </w:r>
    </w:p>
    <w:p w:rsidR="00E60C1B" w:rsidRDefault="002F11D6" w:rsidP="002F11D6">
      <w:pPr>
        <w:tabs>
          <w:tab w:val="left" w:pos="900"/>
        </w:tabs>
        <w:ind w:firstLine="720"/>
        <w:rPr>
          <w:sz w:val="24"/>
          <w:szCs w:val="24"/>
        </w:rPr>
      </w:pPr>
      <w:r w:rsidRPr="00BB414E">
        <w:rPr>
          <w:sz w:val="24"/>
          <w:szCs w:val="24"/>
        </w:rPr>
        <w:t xml:space="preserve">   </w:t>
      </w:r>
      <w:hyperlink r:id="rId8" w:history="1">
        <w:r w:rsidR="00E60C1B" w:rsidRPr="008324E4">
          <w:rPr>
            <w:rStyle w:val="Hyperlink"/>
            <w:sz w:val="24"/>
            <w:szCs w:val="24"/>
          </w:rPr>
          <w:t>Theresa.Murray@nbed.nb.ca</w:t>
        </w:r>
      </w:hyperlink>
    </w:p>
    <w:p w:rsidR="002F11D6" w:rsidRPr="00BB414E" w:rsidRDefault="001C1B7D" w:rsidP="002F11D6">
      <w:pPr>
        <w:tabs>
          <w:tab w:val="left" w:pos="900"/>
        </w:tabs>
        <w:ind w:firstLine="720"/>
        <w:rPr>
          <w:sz w:val="24"/>
          <w:szCs w:val="24"/>
        </w:rPr>
      </w:pPr>
      <w:hyperlink r:id="rId9" w:history="1"/>
    </w:p>
    <w:p w:rsidR="002F11D6" w:rsidRDefault="002F11D6" w:rsidP="00D54E89">
      <w:pPr>
        <w:ind w:firstLine="720"/>
        <w:rPr>
          <w:b/>
          <w:sz w:val="26"/>
          <w:szCs w:val="26"/>
          <w:u w:val="single"/>
        </w:rPr>
      </w:pPr>
    </w:p>
    <w:p w:rsidR="002F11D6" w:rsidRDefault="002F11D6" w:rsidP="00D54E89">
      <w:pPr>
        <w:ind w:firstLine="720"/>
        <w:rPr>
          <w:b/>
          <w:sz w:val="26"/>
          <w:szCs w:val="26"/>
          <w:u w:val="single"/>
        </w:rPr>
      </w:pPr>
    </w:p>
    <w:p w:rsidR="002F11D6" w:rsidRDefault="002F11D6" w:rsidP="00D54E89">
      <w:pPr>
        <w:ind w:firstLine="720"/>
        <w:rPr>
          <w:b/>
          <w:sz w:val="26"/>
          <w:szCs w:val="26"/>
          <w:u w:val="single"/>
        </w:rPr>
      </w:pPr>
    </w:p>
    <w:p w:rsidR="0082486A" w:rsidRDefault="0082486A" w:rsidP="00D54E89">
      <w:pPr>
        <w:ind w:firstLine="720"/>
        <w:rPr>
          <w:b/>
          <w:i/>
        </w:rPr>
      </w:pPr>
    </w:p>
    <w:p w:rsidR="00BB414E" w:rsidRDefault="00BB414E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E60C1B" w:rsidRDefault="00E60C1B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6640DC" w:rsidRDefault="006640DC" w:rsidP="00BB414E">
      <w:pPr>
        <w:ind w:firstLine="900"/>
        <w:rPr>
          <w:lang w:val="fr-CA"/>
        </w:rPr>
      </w:pPr>
    </w:p>
    <w:p w:rsidR="00740765" w:rsidRDefault="00740765">
      <w:pPr>
        <w:pStyle w:val="BodyText2"/>
      </w:pPr>
      <w:r>
        <w:lastRenderedPageBreak/>
        <w:t>PARTNERSHIP OVERVIEW</w:t>
      </w:r>
    </w:p>
    <w:p w:rsidR="00740765" w:rsidRPr="004910BB" w:rsidRDefault="00740765">
      <w:pPr>
        <w:ind w:left="90" w:hanging="90"/>
        <w:rPr>
          <w:b/>
          <w:sz w:val="16"/>
          <w:szCs w:val="16"/>
        </w:rPr>
      </w:pPr>
    </w:p>
    <w:p w:rsidR="00740765" w:rsidRDefault="000F0BA9">
      <w:pPr>
        <w:pStyle w:val="BodyText"/>
      </w:pPr>
      <w:r>
        <w:t>Co</w:t>
      </w:r>
      <w:r w:rsidR="00740765">
        <w:t>operative Education</w:t>
      </w:r>
      <w:r>
        <w:t xml:space="preserve"> 120 is a course</w:t>
      </w:r>
      <w:r w:rsidR="00740765">
        <w:t xml:space="preserve"> in which </w:t>
      </w:r>
      <w:r w:rsidR="00740765" w:rsidRPr="000F0BA9">
        <w:rPr>
          <w:b/>
          <w:i/>
          <w:u w:val="single"/>
        </w:rPr>
        <w:t>selected</w:t>
      </w:r>
      <w:r w:rsidR="00740765">
        <w:t xml:space="preserve"> high school (usually grade 12) students combine studies at school with a work placement in the community. These students learn through participation in the day-to-day operation of an organization.  Learning and experience are combined in an educationally beneficial way.  </w:t>
      </w:r>
      <w:r>
        <w:t xml:space="preserve">Employers will be given an opportunity to </w:t>
      </w:r>
      <w:r w:rsidR="00740765">
        <w:t>interview the student(s) prior to making a commitment.</w:t>
      </w:r>
    </w:p>
    <w:p w:rsidR="00740765" w:rsidRPr="004910BB" w:rsidRDefault="00740765">
      <w:pPr>
        <w:jc w:val="both"/>
        <w:rPr>
          <w:sz w:val="16"/>
          <w:szCs w:val="16"/>
        </w:rPr>
      </w:pPr>
    </w:p>
    <w:p w:rsidR="00740765" w:rsidRDefault="00740765">
      <w:pPr>
        <w:pStyle w:val="BodyText3"/>
      </w:pPr>
      <w:r>
        <w:t xml:space="preserve">   </w:t>
      </w:r>
      <w:r w:rsidR="00B470D5">
        <w:t xml:space="preserve">  Characteristics of the Course</w:t>
      </w:r>
    </w:p>
    <w:p w:rsidR="00740765" w:rsidRDefault="000F0BA9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Co</w:t>
      </w:r>
      <w:r w:rsidR="00740765">
        <w:rPr>
          <w:sz w:val="24"/>
        </w:rPr>
        <w:t>operative Education 120 is delivered in three components:</w:t>
      </w:r>
    </w:p>
    <w:p w:rsidR="00740765" w:rsidRPr="004910BB" w:rsidRDefault="00740765">
      <w:pPr>
        <w:jc w:val="both"/>
        <w:rPr>
          <w:sz w:val="16"/>
          <w:szCs w:val="16"/>
        </w:rPr>
      </w:pPr>
    </w:p>
    <w:p w:rsidR="00740765" w:rsidRDefault="00740765">
      <w:pPr>
        <w:ind w:left="360"/>
        <w:jc w:val="both"/>
        <w:rPr>
          <w:i/>
          <w:sz w:val="24"/>
        </w:rPr>
      </w:pPr>
      <w:r>
        <w:rPr>
          <w:i/>
          <w:sz w:val="24"/>
        </w:rPr>
        <w:t>Pre-employment component</w:t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3 weeks - ½ days</w:t>
      </w:r>
    </w:p>
    <w:p w:rsidR="00740765" w:rsidRDefault="00740765">
      <w:pPr>
        <w:ind w:left="360"/>
        <w:jc w:val="both"/>
        <w:rPr>
          <w:i/>
          <w:sz w:val="24"/>
        </w:rPr>
      </w:pPr>
      <w:r>
        <w:rPr>
          <w:i/>
          <w:sz w:val="24"/>
        </w:rPr>
        <w:t>Job-site training component</w:t>
      </w:r>
      <w:r>
        <w:rPr>
          <w:i/>
          <w:sz w:val="24"/>
        </w:rPr>
        <w:tab/>
      </w:r>
      <w:r>
        <w:rPr>
          <w:i/>
          <w:sz w:val="24"/>
        </w:rPr>
        <w:tab/>
        <w:t>14 weeks - ½ days</w:t>
      </w:r>
    </w:p>
    <w:p w:rsidR="00740765" w:rsidRDefault="00740765">
      <w:pPr>
        <w:pStyle w:val="BodyTextIndent"/>
      </w:pPr>
      <w:r>
        <w:t>Reflective learning component</w:t>
      </w:r>
      <w:r>
        <w:tab/>
        <w:t xml:space="preserve">        11 sessions - ½ days</w:t>
      </w:r>
    </w:p>
    <w:p w:rsidR="00740765" w:rsidRPr="004910BB" w:rsidRDefault="00740765">
      <w:pPr>
        <w:jc w:val="both"/>
        <w:rPr>
          <w:i/>
          <w:sz w:val="16"/>
          <w:szCs w:val="16"/>
        </w:rPr>
      </w:pPr>
    </w:p>
    <w:p w:rsidR="00740765" w:rsidRDefault="00740765">
      <w:pPr>
        <w:numPr>
          <w:ilvl w:val="0"/>
          <w:numId w:val="18"/>
        </w:numPr>
        <w:jc w:val="both"/>
        <w:rPr>
          <w:b/>
        </w:rPr>
      </w:pPr>
      <w:r>
        <w:rPr>
          <w:sz w:val="24"/>
        </w:rPr>
        <w:t>Students work Semester One (September to January) or Semester Two (February to June).  Students work hal</w:t>
      </w:r>
      <w:r w:rsidR="000F0BA9">
        <w:rPr>
          <w:sz w:val="24"/>
        </w:rPr>
        <w:t>f days -mornings or afternoons -</w:t>
      </w:r>
      <w:r>
        <w:rPr>
          <w:sz w:val="24"/>
        </w:rPr>
        <w:t xml:space="preserve"> depending on their personal school timetable.  </w:t>
      </w:r>
    </w:p>
    <w:p w:rsidR="00740765" w:rsidRPr="004910BB" w:rsidRDefault="00740765">
      <w:pPr>
        <w:jc w:val="both"/>
        <w:rPr>
          <w:sz w:val="16"/>
          <w:szCs w:val="16"/>
        </w:rPr>
      </w:pPr>
    </w:p>
    <w:p w:rsidR="00740765" w:rsidRDefault="000F0BA9">
      <w:pPr>
        <w:numPr>
          <w:ilvl w:val="0"/>
          <w:numId w:val="19"/>
        </w:numPr>
        <w:jc w:val="both"/>
        <w:rPr>
          <w:b/>
        </w:rPr>
      </w:pPr>
      <w:r>
        <w:rPr>
          <w:sz w:val="24"/>
        </w:rPr>
        <w:t>Students are</w:t>
      </w:r>
      <w:r w:rsidR="00740765">
        <w:rPr>
          <w:sz w:val="24"/>
        </w:rPr>
        <w:t xml:space="preserve"> NO</w:t>
      </w:r>
      <w:r>
        <w:rPr>
          <w:sz w:val="24"/>
        </w:rPr>
        <w:t xml:space="preserve">T PAID for </w:t>
      </w:r>
      <w:r w:rsidR="00740765">
        <w:rPr>
          <w:sz w:val="24"/>
        </w:rPr>
        <w:t>hours worked and students are eligible for WORKERS’ COMPENSATION coverage.</w:t>
      </w:r>
    </w:p>
    <w:p w:rsidR="00740765" w:rsidRPr="004910BB" w:rsidRDefault="00740765">
      <w:pPr>
        <w:jc w:val="both"/>
        <w:rPr>
          <w:sz w:val="16"/>
          <w:szCs w:val="16"/>
        </w:rPr>
      </w:pPr>
    </w:p>
    <w:p w:rsidR="00740765" w:rsidRDefault="00740765">
      <w:pPr>
        <w:numPr>
          <w:ilvl w:val="0"/>
          <w:numId w:val="20"/>
        </w:numPr>
        <w:jc w:val="both"/>
        <w:rPr>
          <w:b/>
        </w:rPr>
      </w:pPr>
      <w:r>
        <w:rPr>
          <w:sz w:val="24"/>
        </w:rPr>
        <w:t>A TRAINING PLAN is jointly developed by the work site supervisor, the Co-op</w:t>
      </w:r>
      <w:r w:rsidR="000F0BA9">
        <w:rPr>
          <w:sz w:val="24"/>
        </w:rPr>
        <w:t>.</w:t>
      </w:r>
      <w:r>
        <w:rPr>
          <w:sz w:val="24"/>
        </w:rPr>
        <w:t xml:space="preserve"> teacher and the student.  This training plan identifies the work skills and learning objectives to be pursued at the training site.</w:t>
      </w:r>
    </w:p>
    <w:p w:rsidR="00740765" w:rsidRPr="004910BB" w:rsidRDefault="00740765">
      <w:pPr>
        <w:jc w:val="both"/>
        <w:rPr>
          <w:sz w:val="16"/>
          <w:szCs w:val="16"/>
        </w:rPr>
      </w:pPr>
    </w:p>
    <w:p w:rsidR="00C82F85" w:rsidRDefault="00C82F85" w:rsidP="00C82F85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The Co-op. teacher will pay regular visits to the work site to assist and confer with the work site supervisor. </w:t>
      </w:r>
    </w:p>
    <w:p w:rsidR="00C82F85" w:rsidRPr="004910BB" w:rsidRDefault="00C82F85">
      <w:pPr>
        <w:jc w:val="both"/>
        <w:rPr>
          <w:sz w:val="16"/>
          <w:szCs w:val="16"/>
        </w:rPr>
      </w:pPr>
    </w:p>
    <w:p w:rsidR="00740765" w:rsidRPr="00C82F85" w:rsidRDefault="00740765">
      <w:pPr>
        <w:numPr>
          <w:ilvl w:val="0"/>
          <w:numId w:val="21"/>
        </w:numPr>
        <w:jc w:val="both"/>
        <w:rPr>
          <w:b/>
        </w:rPr>
      </w:pPr>
      <w:r>
        <w:rPr>
          <w:sz w:val="24"/>
        </w:rPr>
        <w:t>The work site supervisor will comment on the student’s progress by means of EVALUATION FORMS.  These are provided by the Co-op</w:t>
      </w:r>
      <w:r w:rsidR="000F0BA9">
        <w:rPr>
          <w:sz w:val="24"/>
        </w:rPr>
        <w:t>.</w:t>
      </w:r>
      <w:r>
        <w:rPr>
          <w:sz w:val="24"/>
        </w:rPr>
        <w:t xml:space="preserve"> teacher, who will consult with the work site supervisor.  The student is also encouraged to become involved in the evaluation process.</w:t>
      </w:r>
    </w:p>
    <w:p w:rsidR="00C82F85" w:rsidRPr="004910BB" w:rsidRDefault="00C82F85" w:rsidP="00C82F85">
      <w:pPr>
        <w:jc w:val="both"/>
        <w:rPr>
          <w:b/>
          <w:sz w:val="16"/>
          <w:szCs w:val="16"/>
        </w:rPr>
      </w:pPr>
    </w:p>
    <w:p w:rsidR="00740765" w:rsidRDefault="00740765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Students are responsible for maintaining a weekly log to record hours worked and tasks performed.  The work site supervisor (or designate) will sign this form weekly.</w:t>
      </w:r>
    </w:p>
    <w:p w:rsidR="00740765" w:rsidRPr="004910BB" w:rsidRDefault="00740765">
      <w:pPr>
        <w:jc w:val="both"/>
        <w:rPr>
          <w:sz w:val="16"/>
          <w:szCs w:val="16"/>
        </w:rPr>
      </w:pPr>
    </w:p>
    <w:p w:rsidR="00740765" w:rsidRDefault="00740765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Students are expected and required to maintain the </w:t>
      </w:r>
      <w:r>
        <w:rPr>
          <w:b/>
          <w:sz w:val="24"/>
        </w:rPr>
        <w:t xml:space="preserve">CONFIDENTIALITY </w:t>
      </w:r>
      <w:r>
        <w:rPr>
          <w:sz w:val="24"/>
        </w:rPr>
        <w:t>of the company’s business and clients.</w:t>
      </w:r>
    </w:p>
    <w:p w:rsidR="00740765" w:rsidRDefault="00740765">
      <w:pPr>
        <w:jc w:val="both"/>
        <w:rPr>
          <w:sz w:val="24"/>
        </w:rPr>
      </w:pPr>
    </w:p>
    <w:sectPr w:rsidR="00740765" w:rsidSect="00140C8E">
      <w:type w:val="continuous"/>
      <w:pgSz w:w="12240" w:h="15840" w:code="1"/>
      <w:pgMar w:top="540" w:right="576" w:bottom="1350" w:left="288" w:header="720" w:footer="804" w:gutter="0"/>
      <w:cols w:num="2" w:sep="1" w:space="288" w:equalWidth="0">
        <w:col w:w="4608" w:space="288"/>
        <w:col w:w="64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FD" w:rsidRDefault="008C03FD">
      <w:r>
        <w:separator/>
      </w:r>
    </w:p>
  </w:endnote>
  <w:endnote w:type="continuationSeparator" w:id="0">
    <w:p w:rsidR="008C03FD" w:rsidRDefault="008C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0BB" w:rsidRDefault="00306ED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6ABFC3" wp14:editId="794B8064">
          <wp:simplePos x="0" y="0"/>
          <wp:positionH relativeFrom="column">
            <wp:posOffset>239395</wp:posOffset>
          </wp:positionH>
          <wp:positionV relativeFrom="paragraph">
            <wp:posOffset>-71120</wp:posOffset>
          </wp:positionV>
          <wp:extent cx="6297930" cy="411480"/>
          <wp:effectExtent l="19050" t="0" r="7620" b="0"/>
          <wp:wrapThrough wrapText="bothSides">
            <wp:wrapPolygon edited="0">
              <wp:start x="-65" y="0"/>
              <wp:lineTo x="-65" y="17000"/>
              <wp:lineTo x="9931" y="20000"/>
              <wp:lineTo x="11368" y="20000"/>
              <wp:lineTo x="17314" y="20000"/>
              <wp:lineTo x="17902" y="20000"/>
              <wp:lineTo x="21626" y="17000"/>
              <wp:lineTo x="21626" y="5000"/>
              <wp:lineTo x="2613" y="0"/>
              <wp:lineTo x="-65" y="0"/>
            </wp:wrapPolygon>
          </wp:wrapThrough>
          <wp:docPr id="3" name="Picture 3" descr="Provincial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incial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9041"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10BB" w:rsidRDefault="00306ED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897363" wp14:editId="141C8EEF">
          <wp:simplePos x="0" y="0"/>
          <wp:positionH relativeFrom="column">
            <wp:posOffset>383540</wp:posOffset>
          </wp:positionH>
          <wp:positionV relativeFrom="paragraph">
            <wp:posOffset>24130</wp:posOffset>
          </wp:positionV>
          <wp:extent cx="1275080" cy="448945"/>
          <wp:effectExtent l="19050" t="0" r="1270" b="0"/>
          <wp:wrapThrough wrapText="bothSides">
            <wp:wrapPolygon edited="0">
              <wp:start x="-323" y="0"/>
              <wp:lineTo x="-323" y="21081"/>
              <wp:lineTo x="21622" y="21081"/>
              <wp:lineTo x="21622" y="0"/>
              <wp:lineTo x="-323" y="0"/>
            </wp:wrapPolygon>
          </wp:wrapThrough>
          <wp:docPr id="5" name="Picture 2" descr="NB_Slogan_Spot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B_Slogan_Spot_Colou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22368"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44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FD" w:rsidRDefault="008C03FD">
      <w:r>
        <w:separator/>
      </w:r>
    </w:p>
  </w:footnote>
  <w:footnote w:type="continuationSeparator" w:id="0">
    <w:p w:rsidR="008C03FD" w:rsidRDefault="008C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58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A09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6704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483C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781D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073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3A23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157F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126368"/>
    <w:multiLevelType w:val="singleLevel"/>
    <w:tmpl w:val="CD02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>
    <w:nsid w:val="33224E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146D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C31F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7C2A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E70437"/>
    <w:multiLevelType w:val="singleLevel"/>
    <w:tmpl w:val="15B64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4">
    <w:nsid w:val="51100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6321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360140E"/>
    <w:multiLevelType w:val="singleLevel"/>
    <w:tmpl w:val="5210C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7">
    <w:nsid w:val="6C7B07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14B2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0033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29D3F2B"/>
    <w:multiLevelType w:val="singleLevel"/>
    <w:tmpl w:val="A05A3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1">
    <w:nsid w:val="78495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BE548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C8710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0"/>
  </w:num>
  <w:num w:numId="5">
    <w:abstractNumId w:val="23"/>
  </w:num>
  <w:num w:numId="6">
    <w:abstractNumId w:val="17"/>
  </w:num>
  <w:num w:numId="7">
    <w:abstractNumId w:val="1"/>
  </w:num>
  <w:num w:numId="8">
    <w:abstractNumId w:val="3"/>
  </w:num>
  <w:num w:numId="9">
    <w:abstractNumId w:val="5"/>
  </w:num>
  <w:num w:numId="10">
    <w:abstractNumId w:val="19"/>
  </w:num>
  <w:num w:numId="11">
    <w:abstractNumId w:val="21"/>
  </w:num>
  <w:num w:numId="12">
    <w:abstractNumId w:val="15"/>
  </w:num>
  <w:num w:numId="13">
    <w:abstractNumId w:val="14"/>
  </w:num>
  <w:num w:numId="14">
    <w:abstractNumId w:val="11"/>
  </w:num>
  <w:num w:numId="15">
    <w:abstractNumId w:val="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3"/>
  </w:num>
  <w:num w:numId="21">
    <w:abstractNumId w:val="16"/>
  </w:num>
  <w:num w:numId="22">
    <w:abstractNumId w:val="6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BA"/>
    <w:rsid w:val="00002284"/>
    <w:rsid w:val="00065AA1"/>
    <w:rsid w:val="000F0BA9"/>
    <w:rsid w:val="0010642A"/>
    <w:rsid w:val="00140C8E"/>
    <w:rsid w:val="00156172"/>
    <w:rsid w:val="001604C1"/>
    <w:rsid w:val="00162406"/>
    <w:rsid w:val="00174718"/>
    <w:rsid w:val="001934B6"/>
    <w:rsid w:val="001C1B7D"/>
    <w:rsid w:val="001F08CD"/>
    <w:rsid w:val="002357BF"/>
    <w:rsid w:val="002606A5"/>
    <w:rsid w:val="002F11D6"/>
    <w:rsid w:val="00306ED0"/>
    <w:rsid w:val="003362C9"/>
    <w:rsid w:val="004910BB"/>
    <w:rsid w:val="004A0347"/>
    <w:rsid w:val="004E3B05"/>
    <w:rsid w:val="004E7ECF"/>
    <w:rsid w:val="005016A5"/>
    <w:rsid w:val="005B569C"/>
    <w:rsid w:val="005E09D4"/>
    <w:rsid w:val="006640DC"/>
    <w:rsid w:val="006D159B"/>
    <w:rsid w:val="006E2E08"/>
    <w:rsid w:val="006F452E"/>
    <w:rsid w:val="00740765"/>
    <w:rsid w:val="007C6E3C"/>
    <w:rsid w:val="007D177E"/>
    <w:rsid w:val="0082486A"/>
    <w:rsid w:val="008344ED"/>
    <w:rsid w:val="00877EBA"/>
    <w:rsid w:val="008C03FD"/>
    <w:rsid w:val="00947351"/>
    <w:rsid w:val="00967A11"/>
    <w:rsid w:val="00977948"/>
    <w:rsid w:val="009D718B"/>
    <w:rsid w:val="00AB6E6B"/>
    <w:rsid w:val="00B16A4B"/>
    <w:rsid w:val="00B376CD"/>
    <w:rsid w:val="00B470D5"/>
    <w:rsid w:val="00B501C6"/>
    <w:rsid w:val="00B87F62"/>
    <w:rsid w:val="00BB414E"/>
    <w:rsid w:val="00C82F85"/>
    <w:rsid w:val="00CA11D4"/>
    <w:rsid w:val="00D12C19"/>
    <w:rsid w:val="00D27B8D"/>
    <w:rsid w:val="00D54E89"/>
    <w:rsid w:val="00E339D2"/>
    <w:rsid w:val="00E60C1B"/>
    <w:rsid w:val="00E7570F"/>
    <w:rsid w:val="00E94DA1"/>
    <w:rsid w:val="00EB1B95"/>
    <w:rsid w:val="00F20BF2"/>
    <w:rsid w:val="00F64874"/>
    <w:rsid w:val="00F84B5C"/>
    <w:rsid w:val="00FA4046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DBAAA25-A9DD-41E5-8841-EE046BEC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ED"/>
    <w:rPr>
      <w:lang w:val="en-US" w:eastAsia="en-US"/>
    </w:rPr>
  </w:style>
  <w:style w:type="paragraph" w:styleId="Heading1">
    <w:name w:val="heading 1"/>
    <w:basedOn w:val="Normal"/>
    <w:next w:val="Normal"/>
    <w:qFormat/>
    <w:rsid w:val="008344E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344ED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8344ED"/>
    <w:pPr>
      <w:keepNext/>
      <w:ind w:left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8344ED"/>
    <w:pPr>
      <w:keepNext/>
      <w:ind w:firstLine="7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344ED"/>
    <w:pPr>
      <w:jc w:val="both"/>
    </w:pPr>
    <w:rPr>
      <w:sz w:val="24"/>
    </w:rPr>
  </w:style>
  <w:style w:type="paragraph" w:styleId="BodyTextIndent">
    <w:name w:val="Body Text Indent"/>
    <w:basedOn w:val="Normal"/>
    <w:rsid w:val="008344ED"/>
    <w:pPr>
      <w:ind w:left="360"/>
      <w:jc w:val="both"/>
    </w:pPr>
    <w:rPr>
      <w:i/>
      <w:sz w:val="24"/>
    </w:rPr>
  </w:style>
  <w:style w:type="paragraph" w:styleId="BodyText2">
    <w:name w:val="Body Text 2"/>
    <w:basedOn w:val="Normal"/>
    <w:rsid w:val="008344ED"/>
    <w:rPr>
      <w:b/>
      <w:sz w:val="28"/>
    </w:rPr>
  </w:style>
  <w:style w:type="paragraph" w:styleId="BodyText3">
    <w:name w:val="Body Text 3"/>
    <w:basedOn w:val="Normal"/>
    <w:rsid w:val="008344ED"/>
    <w:pPr>
      <w:jc w:val="both"/>
    </w:pPr>
    <w:rPr>
      <w:b/>
      <w:sz w:val="28"/>
    </w:rPr>
  </w:style>
  <w:style w:type="character" w:styleId="Hyperlink">
    <w:name w:val="Hyperlink"/>
    <w:basedOn w:val="DefaultParagraphFont"/>
    <w:rsid w:val="008344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11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11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7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EC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910BB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10B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sa.Murray@nbed.nb.c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an.Wilkins@gnb.ca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99B8A3-88A5-4208-BDF4-90F542E6157B}"/>
</file>

<file path=customXml/itemProps2.xml><?xml version="1.0" encoding="utf-8"?>
<ds:datastoreItem xmlns:ds="http://schemas.openxmlformats.org/officeDocument/2006/customXml" ds:itemID="{3D4F84B7-C86E-4D4A-A87B-81C8661BAAF3}"/>
</file>

<file path=customXml/itemProps3.xml><?xml version="1.0" encoding="utf-8"?>
<ds:datastoreItem xmlns:ds="http://schemas.openxmlformats.org/officeDocument/2006/customXml" ds:itemID="{4AB440DF-12B8-4628-957F-CB504F1D0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CO-OPERATIVE EDUCATION 120 PROGRAM</vt:lpstr>
    </vt:vector>
  </TitlesOfParts>
  <Company>Education</Company>
  <LinksUpToDate>false</LinksUpToDate>
  <CharactersWithSpaces>2372</CharactersWithSpaces>
  <SharedDoc>false</SharedDoc>
  <HLinks>
    <vt:vector size="24" baseType="variant">
      <vt:variant>
        <vt:i4>4456482</vt:i4>
      </vt:variant>
      <vt:variant>
        <vt:i4>9</vt:i4>
      </vt:variant>
      <vt:variant>
        <vt:i4>0</vt:i4>
      </vt:variant>
      <vt:variant>
        <vt:i4>5</vt:i4>
      </vt:variant>
      <vt:variant>
        <vt:lpwstr>mailto:John.Tingley@gnb.ca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mailto:Lynn.MacDonald2@gnb.ca</vt:lpwstr>
      </vt:variant>
      <vt:variant>
        <vt:lpwstr/>
      </vt:variant>
      <vt:variant>
        <vt:i4>4849708</vt:i4>
      </vt:variant>
      <vt:variant>
        <vt:i4>3</vt:i4>
      </vt:variant>
      <vt:variant>
        <vt:i4>0</vt:i4>
      </vt:variant>
      <vt:variant>
        <vt:i4>5</vt:i4>
      </vt:variant>
      <vt:variant>
        <vt:lpwstr>mailto:Joan.Wilkins@gnb.ca</vt:lpwstr>
      </vt:variant>
      <vt:variant>
        <vt:lpwstr/>
      </vt:variant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mailto:Dixie.Coughlin@gnb.ca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CO-OPERATIVE EDUCATION 120 PROGRAM</dc:title>
  <dc:creator>District 08</dc:creator>
  <cp:lastModifiedBy>Murray, Theresa (ASD-S)</cp:lastModifiedBy>
  <cp:revision>3</cp:revision>
  <cp:lastPrinted>2012-09-13T12:21:00Z</cp:lastPrinted>
  <dcterms:created xsi:type="dcterms:W3CDTF">2014-12-16T16:28:00Z</dcterms:created>
  <dcterms:modified xsi:type="dcterms:W3CDTF">2014-12-16T16:28:00Z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