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166" w:rsidRPr="00E97CB4" w:rsidRDefault="00E97CB4" w:rsidP="00C66166">
      <w:pPr>
        <w:pStyle w:val="Heading4"/>
        <w:rPr>
          <w:rFonts w:asciiTheme="minorHAnsi" w:hAnsiTheme="minorHAnsi"/>
          <w:b w:val="0"/>
          <w:sz w:val="40"/>
          <w:szCs w:val="24"/>
          <w14:shadow w14:blurRad="50800" w14:dist="38100" w14:dir="2700000" w14:sx="100000" w14:sy="100000" w14:kx="0" w14:ky="0" w14:algn="tl">
            <w14:srgbClr w14:val="000000">
              <w14:alpha w14:val="60000"/>
            </w14:srgbClr>
          </w14:shadow>
        </w:rPr>
      </w:pPr>
      <w:r w:rsidRPr="00E97CB4">
        <w:rPr>
          <w:rFonts w:asciiTheme="minorHAnsi" w:hAnsiTheme="minorHAnsi"/>
          <w:b w:val="0"/>
          <w:sz w:val="40"/>
          <w:szCs w:val="24"/>
          <w14:shadow w14:blurRad="50800" w14:dist="38100" w14:dir="2700000" w14:sx="100000" w14:sy="100000" w14:kx="0" w14:ky="0" w14:algn="tl">
            <w14:srgbClr w14:val="000000">
              <w14:alpha w14:val="60000"/>
            </w14:srgbClr>
          </w14:shadow>
        </w:rPr>
        <w:t>ANGLOPHONE SOUTH SCHOOL DISTRICT</w:t>
      </w:r>
    </w:p>
    <w:p w:rsidR="00C66166" w:rsidRPr="00E97CB4" w:rsidRDefault="00C66166" w:rsidP="00C66166">
      <w:pPr>
        <w:pStyle w:val="Heading4"/>
        <w:rPr>
          <w:rFonts w:asciiTheme="minorHAnsi" w:hAnsiTheme="minorHAnsi"/>
          <w:b w:val="0"/>
          <w:sz w:val="24"/>
          <w:szCs w:val="24"/>
          <w14:shadow w14:blurRad="50800" w14:dist="38100" w14:dir="2700000" w14:sx="100000" w14:sy="100000" w14:kx="0" w14:ky="0" w14:algn="tl">
            <w14:srgbClr w14:val="000000">
              <w14:alpha w14:val="60000"/>
            </w14:srgbClr>
          </w14:shadow>
        </w:rPr>
      </w:pPr>
    </w:p>
    <w:p w:rsidR="00C66166" w:rsidRPr="00E97CB4" w:rsidRDefault="00C66166" w:rsidP="00C66166">
      <w:pPr>
        <w:pStyle w:val="Heading4"/>
        <w:rPr>
          <w:rFonts w:asciiTheme="minorHAnsi" w:hAnsiTheme="minorHAnsi"/>
          <w:b w:val="0"/>
          <w:sz w:val="24"/>
          <w:szCs w:val="24"/>
          <w14:shadow w14:blurRad="50800" w14:dist="38100" w14:dir="2700000" w14:sx="100000" w14:sy="100000" w14:kx="0" w14:ky="0" w14:algn="tl">
            <w14:srgbClr w14:val="000000">
              <w14:alpha w14:val="60000"/>
            </w14:srgbClr>
          </w14:shadow>
        </w:rPr>
      </w:pPr>
    </w:p>
    <w:p w:rsidR="00C66166" w:rsidRDefault="00C66166" w:rsidP="00C66166">
      <w:pPr>
        <w:pStyle w:val="Heading4"/>
        <w:rPr>
          <w:rFonts w:asciiTheme="minorHAnsi" w:hAnsiTheme="minorHAnsi"/>
          <w:b w:val="0"/>
          <w:sz w:val="24"/>
          <w:szCs w:val="24"/>
          <w14:shadow w14:blurRad="50800" w14:dist="38100" w14:dir="2700000" w14:sx="100000" w14:sy="100000" w14:kx="0" w14:ky="0" w14:algn="tl">
            <w14:srgbClr w14:val="000000">
              <w14:alpha w14:val="60000"/>
            </w14:srgbClr>
          </w14:shadow>
        </w:rPr>
      </w:pPr>
    </w:p>
    <w:p w:rsidR="00E97CB4" w:rsidRPr="00E97CB4" w:rsidRDefault="00E97CB4" w:rsidP="00E97CB4"/>
    <w:p w:rsidR="00C66166" w:rsidRPr="00E97CB4" w:rsidRDefault="00C66166" w:rsidP="00C66166">
      <w:pPr>
        <w:pStyle w:val="Heading4"/>
        <w:rPr>
          <w:rFonts w:asciiTheme="minorHAnsi" w:hAnsiTheme="minorHAnsi"/>
          <w:b w:val="0"/>
          <w:sz w:val="24"/>
          <w:szCs w:val="24"/>
          <w14:shadow w14:blurRad="50800" w14:dist="38100" w14:dir="2700000" w14:sx="100000" w14:sy="100000" w14:kx="0" w14:ky="0" w14:algn="tl">
            <w14:srgbClr w14:val="000000">
              <w14:alpha w14:val="60000"/>
            </w14:srgbClr>
          </w14:shadow>
        </w:rPr>
      </w:pPr>
    </w:p>
    <w:p w:rsidR="00C66166" w:rsidRPr="00E97CB4" w:rsidRDefault="00C66166" w:rsidP="00C66166">
      <w:pPr>
        <w:pStyle w:val="Heading4"/>
        <w:rPr>
          <w:rFonts w:asciiTheme="minorHAnsi" w:hAnsiTheme="minorHAnsi"/>
          <w:b w:val="0"/>
          <w:sz w:val="24"/>
          <w:szCs w:val="24"/>
          <w14:shadow w14:blurRad="50800" w14:dist="38100" w14:dir="2700000" w14:sx="100000" w14:sy="100000" w14:kx="0" w14:ky="0" w14:algn="tl">
            <w14:srgbClr w14:val="000000">
              <w14:alpha w14:val="60000"/>
            </w14:srgbClr>
          </w14:shadow>
        </w:rPr>
      </w:pPr>
    </w:p>
    <w:p w:rsidR="00C66166" w:rsidRPr="00E97CB4" w:rsidRDefault="00C66166" w:rsidP="00C66166">
      <w:pPr>
        <w:pStyle w:val="Heading4"/>
        <w:rPr>
          <w:rFonts w:asciiTheme="minorHAnsi" w:hAnsiTheme="minorHAnsi"/>
          <w:b w:val="0"/>
          <w:sz w:val="40"/>
          <w:szCs w:val="24"/>
          <w14:shadow w14:blurRad="50800" w14:dist="38100" w14:dir="2700000" w14:sx="100000" w14:sy="100000" w14:kx="0" w14:ky="0" w14:algn="tl">
            <w14:srgbClr w14:val="000000">
              <w14:alpha w14:val="60000"/>
            </w14:srgbClr>
          </w14:shadow>
        </w:rPr>
      </w:pPr>
    </w:p>
    <w:p w:rsidR="00C66166" w:rsidRPr="00E97CB4" w:rsidRDefault="00C66166" w:rsidP="00C66166">
      <w:pPr>
        <w:pStyle w:val="Heading4"/>
        <w:rPr>
          <w:rFonts w:asciiTheme="minorHAnsi" w:hAnsiTheme="minorHAnsi"/>
          <w:b w:val="0"/>
          <w:sz w:val="56"/>
          <w:szCs w:val="24"/>
          <w14:shadow w14:blurRad="50800" w14:dist="38100" w14:dir="2700000" w14:sx="100000" w14:sy="100000" w14:kx="0" w14:ky="0" w14:algn="tl">
            <w14:srgbClr w14:val="000000">
              <w14:alpha w14:val="60000"/>
            </w14:srgbClr>
          </w14:shadow>
        </w:rPr>
      </w:pPr>
      <w:r w:rsidRPr="00E97CB4">
        <w:rPr>
          <w:rFonts w:asciiTheme="minorHAnsi" w:hAnsiTheme="minorHAnsi"/>
          <w:b w:val="0"/>
          <w:sz w:val="56"/>
          <w:szCs w:val="24"/>
          <w14:shadow w14:blurRad="50800" w14:dist="38100" w14:dir="2700000" w14:sx="100000" w14:sy="100000" w14:kx="0" w14:ky="0" w14:algn="tl">
            <w14:srgbClr w14:val="000000">
              <w14:alpha w14:val="60000"/>
            </w14:srgbClr>
          </w14:shadow>
        </w:rPr>
        <w:t>REQUEST FOR PROPOSALS</w:t>
      </w:r>
    </w:p>
    <w:p w:rsidR="00C66166" w:rsidRPr="00E97CB4" w:rsidRDefault="00C66166" w:rsidP="00C66166">
      <w:pPr>
        <w:rPr>
          <w:rFonts w:asciiTheme="minorHAnsi" w:hAnsiTheme="minorHAnsi"/>
          <w:sz w:val="40"/>
          <w:szCs w:val="24"/>
          <w14:shadow w14:blurRad="50800" w14:dist="38100" w14:dir="2700000" w14:sx="100000" w14:sy="100000" w14:kx="0" w14:ky="0" w14:algn="tl">
            <w14:srgbClr w14:val="000000">
              <w14:alpha w14:val="60000"/>
            </w14:srgbClr>
          </w14:shadow>
        </w:rPr>
      </w:pPr>
    </w:p>
    <w:p w:rsidR="00C66166" w:rsidRPr="00E97CB4" w:rsidRDefault="00C66166" w:rsidP="00C66166">
      <w:pPr>
        <w:rPr>
          <w:rFonts w:asciiTheme="minorHAnsi" w:hAnsiTheme="minorHAnsi"/>
          <w:sz w:val="40"/>
          <w:szCs w:val="24"/>
          <w14:shadow w14:blurRad="50800" w14:dist="38100" w14:dir="2700000" w14:sx="100000" w14:sy="100000" w14:kx="0" w14:ky="0" w14:algn="tl">
            <w14:srgbClr w14:val="000000">
              <w14:alpha w14:val="60000"/>
            </w14:srgbClr>
          </w14:shadow>
        </w:rPr>
      </w:pPr>
    </w:p>
    <w:p w:rsidR="00BC2345" w:rsidRDefault="00C66166" w:rsidP="00BC2345">
      <w:pPr>
        <w:pStyle w:val="Heading4"/>
        <w:rPr>
          <w:rFonts w:asciiTheme="minorHAnsi" w:hAnsiTheme="minorHAnsi"/>
          <w:b w:val="0"/>
          <w:sz w:val="48"/>
          <w:szCs w:val="24"/>
          <w14:shadow w14:blurRad="50800" w14:dist="38100" w14:dir="2700000" w14:sx="100000" w14:sy="100000" w14:kx="0" w14:ky="0" w14:algn="tl">
            <w14:srgbClr w14:val="000000">
              <w14:alpha w14:val="60000"/>
            </w14:srgbClr>
          </w14:shadow>
        </w:rPr>
      </w:pPr>
      <w:r w:rsidRPr="00E97CB4">
        <w:rPr>
          <w:rFonts w:asciiTheme="minorHAnsi" w:hAnsiTheme="minorHAnsi"/>
          <w:b w:val="0"/>
          <w:sz w:val="48"/>
          <w:szCs w:val="24"/>
          <w14:shadow w14:blurRad="50800" w14:dist="38100" w14:dir="2700000" w14:sx="100000" w14:sy="100000" w14:kx="0" w14:ky="0" w14:algn="tl">
            <w14:srgbClr w14:val="000000">
              <w14:alpha w14:val="60000"/>
            </w14:srgbClr>
          </w14:shadow>
        </w:rPr>
        <w:t xml:space="preserve">After School Child Care </w:t>
      </w:r>
      <w:r w:rsidR="00E97CB4">
        <w:rPr>
          <w:rFonts w:asciiTheme="minorHAnsi" w:hAnsiTheme="minorHAnsi"/>
          <w:b w:val="0"/>
          <w:sz w:val="48"/>
          <w:szCs w:val="24"/>
          <w14:shadow w14:blurRad="50800" w14:dist="38100" w14:dir="2700000" w14:sx="100000" w14:sy="100000" w14:kx="0" w14:ky="0" w14:algn="tl">
            <w14:srgbClr w14:val="000000">
              <w14:alpha w14:val="60000"/>
            </w14:srgbClr>
          </w14:shadow>
        </w:rPr>
        <w:t>Services</w:t>
      </w:r>
      <w:r w:rsidRPr="00E97CB4">
        <w:rPr>
          <w:rFonts w:asciiTheme="minorHAnsi" w:hAnsiTheme="minorHAnsi"/>
          <w:b w:val="0"/>
          <w:sz w:val="48"/>
          <w:szCs w:val="24"/>
          <w14:shadow w14:blurRad="50800" w14:dist="38100" w14:dir="2700000" w14:sx="100000" w14:sy="100000" w14:kx="0" w14:ky="0" w14:algn="tl">
            <w14:srgbClr w14:val="000000">
              <w14:alpha w14:val="60000"/>
            </w14:srgbClr>
          </w14:shadow>
        </w:rPr>
        <w:t xml:space="preserve"> for </w:t>
      </w:r>
    </w:p>
    <w:p w:rsidR="00BC2345" w:rsidRDefault="00BC2345" w:rsidP="00BC2345">
      <w:pPr>
        <w:pStyle w:val="Heading4"/>
        <w:rPr>
          <w:rFonts w:asciiTheme="minorHAnsi" w:hAnsiTheme="minorHAnsi"/>
          <w:b w:val="0"/>
          <w:sz w:val="48"/>
          <w:szCs w:val="24"/>
          <w14:shadow w14:blurRad="50800" w14:dist="38100" w14:dir="2700000" w14:sx="100000" w14:sy="100000" w14:kx="0" w14:ky="0" w14:algn="tl">
            <w14:srgbClr w14:val="000000">
              <w14:alpha w14:val="60000"/>
            </w14:srgbClr>
          </w14:shadow>
        </w:rPr>
      </w:pPr>
      <w:r>
        <w:rPr>
          <w:rFonts w:asciiTheme="minorHAnsi" w:hAnsiTheme="minorHAnsi"/>
          <w:b w:val="0"/>
          <w:sz w:val="48"/>
          <w:szCs w:val="24"/>
          <w14:shadow w14:blurRad="50800" w14:dist="38100" w14:dir="2700000" w14:sx="100000" w14:sy="100000" w14:kx="0" w14:ky="0" w14:algn="tl">
            <w14:srgbClr w14:val="000000">
              <w14:alpha w14:val="60000"/>
            </w14:srgbClr>
          </w14:shadow>
        </w:rPr>
        <w:t>Hammond</w:t>
      </w:r>
      <w:r w:rsidR="0019629A" w:rsidRPr="00E97CB4">
        <w:rPr>
          <w:rFonts w:asciiTheme="minorHAnsi" w:hAnsiTheme="minorHAnsi"/>
          <w:b w:val="0"/>
          <w:sz w:val="48"/>
          <w:szCs w:val="24"/>
          <w14:shadow w14:blurRad="50800" w14:dist="38100" w14:dir="2700000" w14:sx="100000" w14:sy="100000" w14:kx="0" w14:ky="0" w14:algn="tl">
            <w14:srgbClr w14:val="000000">
              <w14:alpha w14:val="60000"/>
            </w14:srgbClr>
          </w14:shadow>
        </w:rPr>
        <w:t xml:space="preserve"> </w:t>
      </w:r>
      <w:r>
        <w:rPr>
          <w:rFonts w:asciiTheme="minorHAnsi" w:hAnsiTheme="minorHAnsi"/>
          <w:b w:val="0"/>
          <w:sz w:val="48"/>
          <w:szCs w:val="24"/>
          <w14:shadow w14:blurRad="50800" w14:dist="38100" w14:dir="2700000" w14:sx="100000" w14:sy="100000" w14:kx="0" w14:ky="0" w14:algn="tl">
            <w14:srgbClr w14:val="000000">
              <w14:alpha w14:val="60000"/>
            </w14:srgbClr>
          </w14:shadow>
        </w:rPr>
        <w:t>River Valley</w:t>
      </w:r>
    </w:p>
    <w:p w:rsidR="00C66166" w:rsidRPr="00E97CB4" w:rsidRDefault="0019629A" w:rsidP="00BC2345">
      <w:pPr>
        <w:pStyle w:val="Heading4"/>
        <w:rPr>
          <w:rFonts w:asciiTheme="minorHAnsi" w:hAnsiTheme="minorHAnsi"/>
          <w:b w:val="0"/>
          <w:sz w:val="48"/>
          <w:szCs w:val="24"/>
          <w14:shadow w14:blurRad="50800" w14:dist="38100" w14:dir="2700000" w14:sx="100000" w14:sy="100000" w14:kx="0" w14:ky="0" w14:algn="tl">
            <w14:srgbClr w14:val="000000">
              <w14:alpha w14:val="60000"/>
            </w14:srgbClr>
          </w14:shadow>
        </w:rPr>
      </w:pPr>
      <w:r w:rsidRPr="00E97CB4">
        <w:rPr>
          <w:rFonts w:asciiTheme="minorHAnsi" w:hAnsiTheme="minorHAnsi"/>
          <w:b w:val="0"/>
          <w:sz w:val="48"/>
          <w:szCs w:val="24"/>
          <w14:shadow w14:blurRad="50800" w14:dist="38100" w14:dir="2700000" w14:sx="100000" w14:sy="100000" w14:kx="0" w14:ky="0" w14:algn="tl">
            <w14:srgbClr w14:val="000000">
              <w14:alpha w14:val="60000"/>
            </w14:srgbClr>
          </w14:shadow>
        </w:rPr>
        <w:t>Elementary S</w:t>
      </w:r>
      <w:r w:rsidR="00C66166" w:rsidRPr="00E97CB4">
        <w:rPr>
          <w:rFonts w:asciiTheme="minorHAnsi" w:hAnsiTheme="minorHAnsi"/>
          <w:b w:val="0"/>
          <w:sz w:val="48"/>
          <w:szCs w:val="24"/>
          <w14:shadow w14:blurRad="50800" w14:dist="38100" w14:dir="2700000" w14:sx="100000" w14:sy="100000" w14:kx="0" w14:ky="0" w14:algn="tl">
            <w14:srgbClr w14:val="000000">
              <w14:alpha w14:val="60000"/>
            </w14:srgbClr>
          </w14:shadow>
        </w:rPr>
        <w:t>chool</w:t>
      </w:r>
    </w:p>
    <w:p w:rsidR="00C66166" w:rsidRPr="00E97CB4" w:rsidRDefault="00C66166" w:rsidP="00C66166">
      <w:pPr>
        <w:jc w:val="center"/>
        <w:rPr>
          <w:rFonts w:asciiTheme="minorHAnsi" w:hAnsiTheme="minorHAnsi"/>
          <w:b/>
          <w:sz w:val="40"/>
          <w:szCs w:val="24"/>
          <w14:shadow w14:blurRad="50800" w14:dist="38100" w14:dir="2700000" w14:sx="100000" w14:sy="100000" w14:kx="0" w14:ky="0" w14:algn="tl">
            <w14:srgbClr w14:val="000000">
              <w14:alpha w14:val="60000"/>
            </w14:srgbClr>
          </w14:shadow>
        </w:rPr>
      </w:pPr>
      <w:r w:rsidRPr="00E97CB4">
        <w:rPr>
          <w:rFonts w:asciiTheme="minorHAnsi" w:hAnsiTheme="minorHAnsi"/>
          <w:b/>
          <w:sz w:val="40"/>
          <w:szCs w:val="24"/>
          <w14:shadow w14:blurRad="50800" w14:dist="38100" w14:dir="2700000" w14:sx="100000" w14:sy="100000" w14:kx="0" w14:ky="0" w14:algn="tl">
            <w14:srgbClr w14:val="000000">
              <w14:alpha w14:val="60000"/>
            </w14:srgbClr>
          </w14:shadow>
        </w:rPr>
        <w:t xml:space="preserve"> </w:t>
      </w:r>
    </w:p>
    <w:p w:rsidR="00C66166" w:rsidRPr="00E97CB4" w:rsidRDefault="00C66166" w:rsidP="00C66166">
      <w:pPr>
        <w:jc w:val="center"/>
        <w:rPr>
          <w:rFonts w:asciiTheme="minorHAnsi" w:hAnsiTheme="minorHAnsi"/>
          <w:b/>
          <w:sz w:val="40"/>
          <w:szCs w:val="24"/>
          <w14:shadow w14:blurRad="50800" w14:dist="38100" w14:dir="2700000" w14:sx="100000" w14:sy="100000" w14:kx="0" w14:ky="0" w14:algn="tl">
            <w14:srgbClr w14:val="000000">
              <w14:alpha w14:val="60000"/>
            </w14:srgbClr>
          </w14:shadow>
        </w:rPr>
      </w:pPr>
    </w:p>
    <w:p w:rsidR="00C66166" w:rsidRPr="00E97CB4" w:rsidRDefault="002912D9" w:rsidP="00C66166">
      <w:pPr>
        <w:jc w:val="center"/>
        <w:rPr>
          <w:rFonts w:asciiTheme="minorHAnsi" w:hAnsiTheme="minorHAnsi"/>
          <w:b/>
          <w:sz w:val="40"/>
          <w:szCs w:val="24"/>
          <w14:shadow w14:blurRad="50800" w14:dist="38100" w14:dir="2700000" w14:sx="100000" w14:sy="100000" w14:kx="0" w14:ky="0" w14:algn="tl">
            <w14:srgbClr w14:val="000000">
              <w14:alpha w14:val="60000"/>
            </w14:srgbClr>
          </w14:shadow>
        </w:rPr>
      </w:pPr>
      <w:r>
        <w:rPr>
          <w:rFonts w:asciiTheme="minorHAnsi" w:hAnsiTheme="minorHAnsi"/>
          <w:b/>
          <w:sz w:val="40"/>
          <w:szCs w:val="24"/>
          <w14:shadow w14:blurRad="50800" w14:dist="38100" w14:dir="2700000" w14:sx="100000" w14:sy="100000" w14:kx="0" w14:ky="0" w14:algn="tl">
            <w14:srgbClr w14:val="000000">
              <w14:alpha w14:val="60000"/>
            </w14:srgbClr>
          </w14:shadow>
        </w:rPr>
        <w:t xml:space="preserve">Closing Date: </w:t>
      </w:r>
      <w:r w:rsidR="00EA677F">
        <w:rPr>
          <w:rFonts w:asciiTheme="minorHAnsi" w:hAnsiTheme="minorHAnsi"/>
          <w:b/>
          <w:sz w:val="40"/>
          <w:szCs w:val="24"/>
          <w14:shadow w14:blurRad="50800" w14:dist="38100" w14:dir="2700000" w14:sx="100000" w14:sy="100000" w14:kx="0" w14:ky="0" w14:algn="tl">
            <w14:srgbClr w14:val="000000">
              <w14:alpha w14:val="60000"/>
            </w14:srgbClr>
          </w14:shadow>
        </w:rPr>
        <w:t>June 3</w:t>
      </w:r>
      <w:r w:rsidR="00E97CB4">
        <w:rPr>
          <w:rFonts w:asciiTheme="minorHAnsi" w:hAnsiTheme="minorHAnsi"/>
          <w:b/>
          <w:sz w:val="40"/>
          <w:szCs w:val="24"/>
          <w14:shadow w14:blurRad="50800" w14:dist="38100" w14:dir="2700000" w14:sx="100000" w14:sy="100000" w14:kx="0" w14:ky="0" w14:algn="tl">
            <w14:srgbClr w14:val="000000">
              <w14:alpha w14:val="60000"/>
            </w14:srgbClr>
          </w14:shadow>
        </w:rPr>
        <w:t>, 2016</w:t>
      </w:r>
    </w:p>
    <w:p w:rsidR="0086268E" w:rsidRPr="00E97CB4" w:rsidRDefault="0086268E">
      <w:pPr>
        <w:rPr>
          <w:rFonts w:asciiTheme="minorHAnsi" w:hAnsiTheme="minorHAnsi"/>
          <w:sz w:val="40"/>
          <w:szCs w:val="24"/>
        </w:rPr>
      </w:pPr>
    </w:p>
    <w:p w:rsidR="00C66166" w:rsidRPr="00E97CB4" w:rsidRDefault="00C66166">
      <w:pPr>
        <w:rPr>
          <w:rFonts w:asciiTheme="minorHAnsi" w:hAnsiTheme="minorHAnsi"/>
          <w:sz w:val="40"/>
          <w:szCs w:val="24"/>
        </w:rPr>
      </w:pPr>
    </w:p>
    <w:p w:rsidR="00C66166" w:rsidRPr="00E97CB4" w:rsidRDefault="00C66166">
      <w:pPr>
        <w:rPr>
          <w:rFonts w:asciiTheme="minorHAnsi" w:hAnsiTheme="minorHAnsi"/>
          <w:szCs w:val="24"/>
        </w:rPr>
      </w:pPr>
    </w:p>
    <w:p w:rsidR="00C66166" w:rsidRPr="00E97CB4" w:rsidRDefault="00C66166">
      <w:pPr>
        <w:rPr>
          <w:rFonts w:asciiTheme="minorHAnsi" w:hAnsiTheme="minorHAnsi"/>
          <w:szCs w:val="24"/>
        </w:rPr>
      </w:pPr>
    </w:p>
    <w:p w:rsidR="00C66166" w:rsidRPr="00E97CB4" w:rsidRDefault="00C66166">
      <w:pPr>
        <w:rPr>
          <w:rFonts w:asciiTheme="minorHAnsi" w:hAnsiTheme="minorHAnsi"/>
          <w:szCs w:val="24"/>
        </w:rPr>
      </w:pPr>
    </w:p>
    <w:p w:rsidR="00C66166" w:rsidRPr="00E97CB4" w:rsidRDefault="00C66166">
      <w:pPr>
        <w:rPr>
          <w:rFonts w:asciiTheme="minorHAnsi" w:hAnsiTheme="minorHAnsi"/>
          <w:szCs w:val="24"/>
        </w:rPr>
      </w:pPr>
    </w:p>
    <w:p w:rsidR="00C66166" w:rsidRPr="00E97CB4" w:rsidRDefault="00C66166">
      <w:pPr>
        <w:rPr>
          <w:rFonts w:asciiTheme="minorHAnsi" w:hAnsiTheme="minorHAnsi"/>
          <w:szCs w:val="24"/>
        </w:rPr>
      </w:pPr>
    </w:p>
    <w:p w:rsidR="00C66166" w:rsidRPr="00E97CB4" w:rsidRDefault="00C66166">
      <w:pPr>
        <w:rPr>
          <w:rFonts w:asciiTheme="minorHAnsi" w:hAnsiTheme="minorHAnsi"/>
          <w:szCs w:val="24"/>
        </w:rPr>
      </w:pPr>
    </w:p>
    <w:p w:rsidR="00C66166" w:rsidRPr="00E97CB4" w:rsidRDefault="00C66166">
      <w:pPr>
        <w:rPr>
          <w:rFonts w:asciiTheme="minorHAnsi" w:hAnsiTheme="minorHAnsi"/>
          <w:szCs w:val="24"/>
        </w:rPr>
      </w:pPr>
    </w:p>
    <w:p w:rsidR="00C66166" w:rsidRPr="00E97CB4" w:rsidRDefault="00C66166">
      <w:pPr>
        <w:rPr>
          <w:rFonts w:asciiTheme="minorHAnsi" w:hAnsiTheme="minorHAnsi"/>
          <w:szCs w:val="24"/>
        </w:rPr>
      </w:pPr>
    </w:p>
    <w:p w:rsidR="00C66166" w:rsidRPr="00E97CB4" w:rsidRDefault="00C66166">
      <w:pPr>
        <w:rPr>
          <w:rFonts w:asciiTheme="minorHAnsi" w:hAnsiTheme="minorHAnsi"/>
          <w:szCs w:val="24"/>
        </w:rPr>
      </w:pPr>
    </w:p>
    <w:p w:rsidR="00C66166" w:rsidRPr="00E97CB4" w:rsidRDefault="00C66166">
      <w:pPr>
        <w:rPr>
          <w:rFonts w:asciiTheme="minorHAnsi" w:hAnsiTheme="minorHAnsi"/>
          <w:szCs w:val="24"/>
        </w:rPr>
      </w:pPr>
    </w:p>
    <w:p w:rsidR="0019629A" w:rsidRPr="00E97CB4" w:rsidRDefault="0019629A">
      <w:pPr>
        <w:spacing w:after="200" w:line="276" w:lineRule="auto"/>
        <w:rPr>
          <w:rFonts w:asciiTheme="minorHAnsi" w:hAnsiTheme="minorHAnsi"/>
          <w:szCs w:val="24"/>
        </w:rPr>
      </w:pPr>
      <w:r w:rsidRPr="00E97CB4">
        <w:rPr>
          <w:rFonts w:asciiTheme="minorHAnsi" w:hAnsiTheme="minorHAnsi"/>
          <w:szCs w:val="24"/>
        </w:rPr>
        <w:br w:type="page"/>
      </w:r>
    </w:p>
    <w:p w:rsidR="00C66166" w:rsidRPr="00E97CB4" w:rsidRDefault="00C66166">
      <w:pPr>
        <w:rPr>
          <w:rFonts w:asciiTheme="minorHAnsi" w:hAnsiTheme="minorHAnsi"/>
          <w:szCs w:val="24"/>
        </w:rPr>
      </w:pPr>
    </w:p>
    <w:p w:rsidR="00C66166" w:rsidRPr="00E97CB4" w:rsidRDefault="00C66166" w:rsidP="00C66166">
      <w:pPr>
        <w:tabs>
          <w:tab w:val="left" w:pos="1620"/>
          <w:tab w:val="left" w:pos="1980"/>
        </w:tabs>
        <w:ind w:right="-270"/>
        <w:rPr>
          <w:rFonts w:asciiTheme="minorHAnsi" w:hAnsiTheme="minorHAnsi"/>
          <w:b/>
          <w:sz w:val="28"/>
          <w:szCs w:val="24"/>
        </w:rPr>
      </w:pPr>
      <w:r w:rsidRPr="00E97CB4">
        <w:rPr>
          <w:rFonts w:asciiTheme="minorHAnsi" w:hAnsiTheme="minorHAnsi"/>
          <w:b/>
          <w:sz w:val="28"/>
          <w:szCs w:val="24"/>
        </w:rPr>
        <w:t>SECTION 1.0</w:t>
      </w:r>
      <w:r w:rsidRPr="00E97CB4">
        <w:rPr>
          <w:rFonts w:asciiTheme="minorHAnsi" w:hAnsiTheme="minorHAnsi"/>
          <w:b/>
          <w:sz w:val="28"/>
          <w:szCs w:val="24"/>
        </w:rPr>
        <w:tab/>
        <w:t>-</w:t>
      </w:r>
      <w:r w:rsidRPr="00E97CB4">
        <w:rPr>
          <w:rFonts w:asciiTheme="minorHAnsi" w:hAnsiTheme="minorHAnsi"/>
          <w:b/>
          <w:sz w:val="28"/>
          <w:szCs w:val="24"/>
        </w:rPr>
        <w:tab/>
        <w:t>ADMINISTRATIVE AND GENERAL INFORMATION</w:t>
      </w:r>
    </w:p>
    <w:p w:rsidR="00C66166" w:rsidRPr="00E97CB4" w:rsidRDefault="00C66166" w:rsidP="00C66166">
      <w:pPr>
        <w:rPr>
          <w:rFonts w:asciiTheme="minorHAnsi" w:hAnsiTheme="minorHAnsi"/>
          <w:szCs w:val="24"/>
        </w:rPr>
      </w:pPr>
    </w:p>
    <w:p w:rsidR="00C66166" w:rsidRPr="00E97CB4" w:rsidRDefault="00C66166" w:rsidP="00C66166">
      <w:pPr>
        <w:rPr>
          <w:rFonts w:asciiTheme="minorHAnsi" w:hAnsiTheme="minorHAnsi"/>
          <w:szCs w:val="24"/>
        </w:rPr>
      </w:pPr>
    </w:p>
    <w:p w:rsidR="00C66166" w:rsidRPr="00E97CB4" w:rsidRDefault="00C66166" w:rsidP="00C66166">
      <w:pPr>
        <w:numPr>
          <w:ilvl w:val="0"/>
          <w:numId w:val="1"/>
        </w:numPr>
        <w:rPr>
          <w:rFonts w:asciiTheme="minorHAnsi" w:hAnsiTheme="minorHAnsi"/>
          <w:szCs w:val="24"/>
        </w:rPr>
      </w:pPr>
      <w:r w:rsidRPr="00E97CB4">
        <w:rPr>
          <w:rFonts w:asciiTheme="minorHAnsi" w:hAnsiTheme="minorHAnsi"/>
          <w:b/>
          <w:szCs w:val="24"/>
          <w:u w:val="single"/>
        </w:rPr>
        <w:t>Issue Date</w:t>
      </w:r>
      <w:r w:rsidRPr="00E97CB4">
        <w:rPr>
          <w:rFonts w:asciiTheme="minorHAnsi" w:hAnsiTheme="minorHAnsi"/>
          <w:szCs w:val="24"/>
        </w:rPr>
        <w:t>:</w:t>
      </w:r>
      <w:r w:rsidRPr="00E97CB4">
        <w:rPr>
          <w:rFonts w:asciiTheme="minorHAnsi" w:hAnsiTheme="minorHAnsi"/>
          <w:szCs w:val="24"/>
        </w:rPr>
        <w:tab/>
      </w:r>
      <w:r w:rsidR="00EA677F">
        <w:rPr>
          <w:rFonts w:asciiTheme="minorHAnsi" w:hAnsiTheme="minorHAnsi"/>
          <w:szCs w:val="24"/>
        </w:rPr>
        <w:t>May 18, 2016</w:t>
      </w:r>
      <w:r w:rsidRPr="00E97CB4">
        <w:rPr>
          <w:rFonts w:asciiTheme="minorHAnsi" w:hAnsiTheme="minorHAnsi"/>
          <w:szCs w:val="24"/>
        </w:rPr>
        <w:tab/>
      </w:r>
      <w:r w:rsidRPr="00E97CB4">
        <w:rPr>
          <w:rFonts w:asciiTheme="minorHAnsi" w:hAnsiTheme="minorHAnsi"/>
          <w:szCs w:val="24"/>
        </w:rPr>
        <w:tab/>
      </w:r>
      <w:r w:rsidRPr="00E97CB4">
        <w:rPr>
          <w:rFonts w:asciiTheme="minorHAnsi" w:hAnsiTheme="minorHAnsi"/>
          <w:szCs w:val="24"/>
        </w:rPr>
        <w:tab/>
      </w:r>
    </w:p>
    <w:p w:rsidR="00C66166" w:rsidRPr="00E97CB4" w:rsidRDefault="00C66166" w:rsidP="00C66166">
      <w:pPr>
        <w:numPr>
          <w:ilvl w:val="0"/>
          <w:numId w:val="1"/>
        </w:numPr>
        <w:tabs>
          <w:tab w:val="left" w:pos="3960"/>
        </w:tabs>
        <w:rPr>
          <w:rFonts w:asciiTheme="minorHAnsi" w:hAnsiTheme="minorHAnsi"/>
          <w:szCs w:val="24"/>
        </w:rPr>
      </w:pPr>
      <w:r w:rsidRPr="00E97CB4">
        <w:rPr>
          <w:rFonts w:asciiTheme="minorHAnsi" w:hAnsiTheme="minorHAnsi"/>
          <w:b/>
          <w:szCs w:val="24"/>
          <w:u w:val="single"/>
        </w:rPr>
        <w:t>Closing Date for Vendor Response</w:t>
      </w:r>
      <w:r w:rsidRPr="00E97CB4">
        <w:rPr>
          <w:rFonts w:asciiTheme="minorHAnsi" w:hAnsiTheme="minorHAnsi"/>
          <w:szCs w:val="24"/>
        </w:rPr>
        <w:t xml:space="preserve">: </w:t>
      </w:r>
      <w:r w:rsidRPr="00E97CB4">
        <w:rPr>
          <w:rFonts w:asciiTheme="minorHAnsi" w:hAnsiTheme="minorHAnsi"/>
          <w:szCs w:val="24"/>
        </w:rPr>
        <w:tab/>
      </w:r>
      <w:r w:rsidR="00EA677F">
        <w:rPr>
          <w:rFonts w:asciiTheme="minorHAnsi" w:hAnsiTheme="minorHAnsi"/>
          <w:b/>
          <w:szCs w:val="24"/>
        </w:rPr>
        <w:t xml:space="preserve">June 3, </w:t>
      </w:r>
      <w:r w:rsidR="0019629A" w:rsidRPr="00E97CB4">
        <w:rPr>
          <w:rFonts w:asciiTheme="minorHAnsi" w:hAnsiTheme="minorHAnsi"/>
          <w:b/>
          <w:szCs w:val="24"/>
        </w:rPr>
        <w:t>2016</w:t>
      </w:r>
      <w:r w:rsidRPr="00E97CB4">
        <w:rPr>
          <w:rFonts w:asciiTheme="minorHAnsi" w:hAnsiTheme="minorHAnsi"/>
          <w:szCs w:val="24"/>
        </w:rPr>
        <w:t xml:space="preserve"> no later than 1:30 P.M.,</w:t>
      </w:r>
    </w:p>
    <w:p w:rsidR="00C66166" w:rsidRPr="00E97CB4" w:rsidRDefault="00C66166" w:rsidP="00C66166">
      <w:pPr>
        <w:tabs>
          <w:tab w:val="left" w:pos="3960"/>
        </w:tabs>
        <w:rPr>
          <w:rFonts w:asciiTheme="minorHAnsi" w:hAnsiTheme="minorHAnsi"/>
          <w:szCs w:val="24"/>
        </w:rPr>
      </w:pPr>
    </w:p>
    <w:p w:rsidR="00C66166" w:rsidRPr="00E97CB4" w:rsidRDefault="00C66166" w:rsidP="00C66166">
      <w:pPr>
        <w:tabs>
          <w:tab w:val="left" w:pos="3960"/>
        </w:tabs>
        <w:rPr>
          <w:rFonts w:asciiTheme="minorHAnsi" w:hAnsiTheme="minorHAnsi"/>
          <w:szCs w:val="24"/>
        </w:rPr>
      </w:pPr>
    </w:p>
    <w:p w:rsidR="00C66166" w:rsidRPr="00E97CB4" w:rsidRDefault="00C66166" w:rsidP="00E97CB4">
      <w:pPr>
        <w:ind w:left="720" w:hanging="720"/>
        <w:jc w:val="both"/>
        <w:rPr>
          <w:rFonts w:asciiTheme="minorHAnsi" w:hAnsiTheme="minorHAnsi"/>
          <w:szCs w:val="24"/>
        </w:rPr>
      </w:pPr>
      <w:r w:rsidRPr="00E97CB4">
        <w:rPr>
          <w:rFonts w:asciiTheme="minorHAnsi" w:hAnsiTheme="minorHAnsi"/>
          <w:b/>
          <w:szCs w:val="24"/>
        </w:rPr>
        <w:t>NOTE</w:t>
      </w:r>
      <w:r w:rsidR="00E97CB4">
        <w:rPr>
          <w:rFonts w:asciiTheme="minorHAnsi" w:hAnsiTheme="minorHAnsi"/>
          <w:szCs w:val="24"/>
        </w:rPr>
        <w:t>:</w:t>
      </w:r>
      <w:r w:rsidR="00E97CB4">
        <w:rPr>
          <w:rFonts w:asciiTheme="minorHAnsi" w:hAnsiTheme="minorHAnsi"/>
          <w:szCs w:val="24"/>
        </w:rPr>
        <w:tab/>
      </w:r>
      <w:r w:rsidRPr="00E97CB4">
        <w:rPr>
          <w:rFonts w:asciiTheme="minorHAnsi" w:hAnsiTheme="minorHAnsi"/>
          <w:szCs w:val="24"/>
        </w:rPr>
        <w:t xml:space="preserve">The information contained in this RFP is supplied solely as a guideline for Vendors.  The information is not guaranteed or warranted to be accurate by </w:t>
      </w:r>
      <w:r w:rsidRPr="00E97CB4">
        <w:rPr>
          <w:rFonts w:asciiTheme="minorHAnsi" w:hAnsiTheme="minorHAnsi"/>
          <w:b/>
          <w:szCs w:val="24"/>
        </w:rPr>
        <w:t>Anglophone South School District</w:t>
      </w:r>
      <w:r w:rsidRPr="00E97CB4">
        <w:rPr>
          <w:rFonts w:asciiTheme="minorHAnsi" w:hAnsiTheme="minorHAnsi"/>
          <w:szCs w:val="24"/>
        </w:rPr>
        <w:t>, nor is it necessarily comprehensive.  Nothing in this RFP is intended to relieve Vendors from forming their own opinion and conclusions in respect of the matters addressed in the RFP.</w:t>
      </w:r>
    </w:p>
    <w:p w:rsidR="00C66166" w:rsidRPr="00E97CB4" w:rsidRDefault="00C66166">
      <w:pPr>
        <w:rPr>
          <w:rFonts w:asciiTheme="minorHAnsi" w:hAnsiTheme="minorHAnsi"/>
          <w:szCs w:val="24"/>
        </w:rPr>
      </w:pPr>
    </w:p>
    <w:p w:rsidR="00C66166" w:rsidRPr="00E97CB4" w:rsidRDefault="00C66166" w:rsidP="00C66166">
      <w:pPr>
        <w:tabs>
          <w:tab w:val="left" w:pos="1800"/>
          <w:tab w:val="left" w:pos="2070"/>
        </w:tabs>
        <w:rPr>
          <w:rFonts w:asciiTheme="minorHAnsi" w:hAnsiTheme="minorHAnsi"/>
          <w:b/>
          <w:sz w:val="28"/>
          <w:szCs w:val="24"/>
        </w:rPr>
      </w:pPr>
      <w:r w:rsidRPr="00E97CB4">
        <w:rPr>
          <w:rFonts w:asciiTheme="minorHAnsi" w:hAnsiTheme="minorHAnsi"/>
          <w:b/>
          <w:sz w:val="28"/>
          <w:szCs w:val="24"/>
        </w:rPr>
        <w:t>SECTION 2.0</w:t>
      </w:r>
      <w:r w:rsidRPr="00E97CB4">
        <w:rPr>
          <w:rFonts w:asciiTheme="minorHAnsi" w:hAnsiTheme="minorHAnsi"/>
          <w:b/>
          <w:sz w:val="28"/>
          <w:szCs w:val="24"/>
        </w:rPr>
        <w:tab/>
        <w:t>-</w:t>
      </w:r>
      <w:r w:rsidRPr="00E97CB4">
        <w:rPr>
          <w:rFonts w:asciiTheme="minorHAnsi" w:hAnsiTheme="minorHAnsi"/>
          <w:b/>
          <w:sz w:val="28"/>
          <w:szCs w:val="24"/>
        </w:rPr>
        <w:tab/>
        <w:t>CONDITIONS</w:t>
      </w:r>
    </w:p>
    <w:p w:rsidR="00C66166" w:rsidRPr="00E97CB4" w:rsidRDefault="00C66166" w:rsidP="00C66166">
      <w:pPr>
        <w:ind w:left="720"/>
        <w:rPr>
          <w:rFonts w:asciiTheme="minorHAnsi" w:hAnsiTheme="minorHAnsi"/>
          <w:szCs w:val="24"/>
        </w:rPr>
      </w:pPr>
    </w:p>
    <w:p w:rsidR="00C66166" w:rsidRPr="00E97CB4" w:rsidRDefault="00C66166" w:rsidP="00C66166">
      <w:pPr>
        <w:rPr>
          <w:rFonts w:asciiTheme="minorHAnsi" w:hAnsiTheme="minorHAnsi"/>
          <w:b/>
          <w:szCs w:val="24"/>
        </w:rPr>
      </w:pPr>
      <w:r w:rsidRPr="00E97CB4">
        <w:rPr>
          <w:rFonts w:asciiTheme="minorHAnsi" w:hAnsiTheme="minorHAnsi"/>
          <w:b/>
          <w:szCs w:val="24"/>
        </w:rPr>
        <w:t>2.1</w:t>
      </w:r>
      <w:r w:rsidRPr="00E97CB4">
        <w:rPr>
          <w:rFonts w:asciiTheme="minorHAnsi" w:hAnsiTheme="minorHAnsi"/>
          <w:b/>
          <w:szCs w:val="24"/>
        </w:rPr>
        <w:tab/>
        <w:t>Purpose of the Request for Proposal -</w:t>
      </w:r>
    </w:p>
    <w:p w:rsidR="00C66166" w:rsidRPr="00E97CB4" w:rsidRDefault="00C66166" w:rsidP="00C66166">
      <w:pPr>
        <w:ind w:left="720"/>
        <w:jc w:val="both"/>
        <w:rPr>
          <w:rFonts w:asciiTheme="minorHAnsi" w:hAnsiTheme="minorHAnsi"/>
          <w:szCs w:val="24"/>
        </w:rPr>
      </w:pPr>
    </w:p>
    <w:p w:rsidR="00C66166" w:rsidRPr="00E97CB4" w:rsidRDefault="00C66166" w:rsidP="00C66166">
      <w:pPr>
        <w:ind w:left="720"/>
        <w:rPr>
          <w:rFonts w:asciiTheme="minorHAnsi" w:hAnsiTheme="minorHAnsi"/>
          <w:szCs w:val="24"/>
        </w:rPr>
      </w:pPr>
      <w:r w:rsidRPr="00E97CB4">
        <w:rPr>
          <w:rFonts w:asciiTheme="minorHAnsi" w:hAnsiTheme="minorHAnsi"/>
          <w:szCs w:val="24"/>
        </w:rPr>
        <w:t xml:space="preserve">This “Request for Proposal” (RFP) is being issued on behalf of ANGLOPHONE SOUTH SCHOOL DISTRICT (ASD-S) Saint John, New Brunswick on behalf of the principal of </w:t>
      </w:r>
      <w:r w:rsidR="00BC2345">
        <w:rPr>
          <w:rFonts w:asciiTheme="minorHAnsi" w:hAnsiTheme="minorHAnsi"/>
          <w:szCs w:val="24"/>
        </w:rPr>
        <w:t>Hammond River Valley</w:t>
      </w:r>
      <w:r w:rsidR="0019629A" w:rsidRPr="00E97CB4">
        <w:rPr>
          <w:rFonts w:asciiTheme="minorHAnsi" w:hAnsiTheme="minorHAnsi"/>
          <w:szCs w:val="24"/>
        </w:rPr>
        <w:t xml:space="preserve"> Elementary </w:t>
      </w:r>
      <w:r w:rsidRPr="00E97CB4">
        <w:rPr>
          <w:rFonts w:asciiTheme="minorHAnsi" w:hAnsiTheme="minorHAnsi"/>
          <w:szCs w:val="24"/>
        </w:rPr>
        <w:t>School.</w:t>
      </w:r>
    </w:p>
    <w:p w:rsidR="00C66166" w:rsidRPr="00E97CB4" w:rsidRDefault="00C66166" w:rsidP="00C66166">
      <w:pPr>
        <w:ind w:left="720"/>
        <w:rPr>
          <w:rFonts w:asciiTheme="minorHAnsi" w:hAnsiTheme="minorHAnsi"/>
          <w:szCs w:val="24"/>
        </w:rPr>
      </w:pPr>
    </w:p>
    <w:p w:rsidR="00C66166" w:rsidRPr="00E97CB4" w:rsidRDefault="00C66166" w:rsidP="00C66166">
      <w:pPr>
        <w:rPr>
          <w:rFonts w:asciiTheme="minorHAnsi" w:hAnsiTheme="minorHAnsi"/>
          <w:b/>
          <w:szCs w:val="24"/>
        </w:rPr>
      </w:pPr>
      <w:r w:rsidRPr="00E97CB4">
        <w:rPr>
          <w:rFonts w:asciiTheme="minorHAnsi" w:hAnsiTheme="minorHAnsi"/>
          <w:b/>
          <w:szCs w:val="24"/>
        </w:rPr>
        <w:t>2.2</w:t>
      </w:r>
      <w:r w:rsidRPr="00E97CB4">
        <w:rPr>
          <w:rFonts w:asciiTheme="minorHAnsi" w:hAnsiTheme="minorHAnsi"/>
          <w:b/>
          <w:szCs w:val="24"/>
        </w:rPr>
        <w:tab/>
        <w:t>Intent -</w:t>
      </w:r>
    </w:p>
    <w:p w:rsidR="00C66166" w:rsidRPr="00E97CB4" w:rsidRDefault="00C66166" w:rsidP="00C66166">
      <w:pPr>
        <w:ind w:left="720"/>
        <w:jc w:val="both"/>
        <w:rPr>
          <w:rFonts w:asciiTheme="minorHAnsi" w:hAnsiTheme="minorHAnsi"/>
          <w:szCs w:val="24"/>
        </w:rPr>
      </w:pPr>
    </w:p>
    <w:p w:rsidR="00C66166" w:rsidRPr="00E97CB4" w:rsidRDefault="00C66166" w:rsidP="00C66166">
      <w:pPr>
        <w:ind w:left="720"/>
        <w:jc w:val="both"/>
        <w:rPr>
          <w:rFonts w:asciiTheme="minorHAnsi" w:hAnsiTheme="minorHAnsi"/>
          <w:szCs w:val="24"/>
        </w:rPr>
      </w:pPr>
      <w:r w:rsidRPr="00E97CB4">
        <w:rPr>
          <w:rFonts w:asciiTheme="minorHAnsi" w:hAnsiTheme="minorHAnsi"/>
          <w:szCs w:val="24"/>
        </w:rPr>
        <w:t xml:space="preserve">It is the intent of this Request for Proposal to choose a service provider to provide after school child care services to </w:t>
      </w:r>
      <w:r w:rsidR="005949FC">
        <w:rPr>
          <w:rFonts w:asciiTheme="minorHAnsi" w:hAnsiTheme="minorHAnsi"/>
          <w:szCs w:val="24"/>
        </w:rPr>
        <w:t>Hammond River Valley</w:t>
      </w:r>
      <w:r w:rsidR="0019629A" w:rsidRPr="00E97CB4">
        <w:rPr>
          <w:rFonts w:asciiTheme="minorHAnsi" w:hAnsiTheme="minorHAnsi"/>
          <w:szCs w:val="24"/>
        </w:rPr>
        <w:t xml:space="preserve"> Elementary</w:t>
      </w:r>
      <w:r w:rsidRPr="00E97CB4">
        <w:rPr>
          <w:rFonts w:asciiTheme="minorHAnsi" w:hAnsiTheme="minorHAnsi"/>
          <w:szCs w:val="24"/>
        </w:rPr>
        <w:t xml:space="preserve"> School beginning in September </w:t>
      </w:r>
      <w:r w:rsidR="0019629A" w:rsidRPr="00E97CB4">
        <w:rPr>
          <w:rFonts w:asciiTheme="minorHAnsi" w:hAnsiTheme="minorHAnsi"/>
          <w:szCs w:val="24"/>
        </w:rPr>
        <w:t>2016</w:t>
      </w:r>
      <w:r w:rsidRPr="00E97CB4">
        <w:rPr>
          <w:rFonts w:asciiTheme="minorHAnsi" w:hAnsiTheme="minorHAnsi"/>
          <w:szCs w:val="24"/>
        </w:rPr>
        <w:t xml:space="preserve">.  </w:t>
      </w:r>
    </w:p>
    <w:p w:rsidR="00C66166" w:rsidRPr="00E97CB4" w:rsidRDefault="00C66166" w:rsidP="00C66166">
      <w:pPr>
        <w:rPr>
          <w:rFonts w:asciiTheme="minorHAnsi" w:hAnsiTheme="minorHAnsi"/>
          <w:b/>
          <w:szCs w:val="24"/>
        </w:rPr>
      </w:pPr>
    </w:p>
    <w:p w:rsidR="00C66166" w:rsidRPr="00E97CB4" w:rsidRDefault="00C66166" w:rsidP="00C66166">
      <w:pPr>
        <w:rPr>
          <w:rFonts w:asciiTheme="minorHAnsi" w:hAnsiTheme="minorHAnsi"/>
          <w:b/>
          <w:szCs w:val="24"/>
        </w:rPr>
      </w:pPr>
      <w:r w:rsidRPr="00E97CB4">
        <w:rPr>
          <w:rFonts w:asciiTheme="minorHAnsi" w:hAnsiTheme="minorHAnsi"/>
          <w:b/>
          <w:szCs w:val="24"/>
        </w:rPr>
        <w:t>2.3</w:t>
      </w:r>
      <w:r w:rsidRPr="00E97CB4">
        <w:rPr>
          <w:rFonts w:asciiTheme="minorHAnsi" w:hAnsiTheme="minorHAnsi"/>
          <w:b/>
          <w:szCs w:val="24"/>
        </w:rPr>
        <w:tab/>
        <w:t>General Provisions -</w:t>
      </w:r>
    </w:p>
    <w:p w:rsidR="00C66166" w:rsidRPr="00E97CB4" w:rsidRDefault="00C66166" w:rsidP="00C66166">
      <w:pPr>
        <w:ind w:left="720"/>
        <w:rPr>
          <w:rFonts w:asciiTheme="minorHAnsi" w:hAnsiTheme="minorHAnsi"/>
          <w:szCs w:val="24"/>
        </w:rPr>
      </w:pPr>
    </w:p>
    <w:p w:rsidR="00C66166" w:rsidRPr="00E97CB4" w:rsidRDefault="00C66166" w:rsidP="00C66166">
      <w:pPr>
        <w:numPr>
          <w:ilvl w:val="0"/>
          <w:numId w:val="2"/>
        </w:numPr>
        <w:jc w:val="both"/>
        <w:rPr>
          <w:rFonts w:asciiTheme="minorHAnsi" w:hAnsiTheme="minorHAnsi"/>
          <w:szCs w:val="24"/>
        </w:rPr>
      </w:pPr>
      <w:r w:rsidRPr="00E97CB4">
        <w:rPr>
          <w:rFonts w:asciiTheme="minorHAnsi" w:hAnsiTheme="minorHAnsi"/>
          <w:szCs w:val="24"/>
        </w:rPr>
        <w:t>No obligation to enter into a contract with any company is expressed or implied.</w:t>
      </w:r>
    </w:p>
    <w:p w:rsidR="00C66166" w:rsidRPr="00E97CB4" w:rsidRDefault="00C66166" w:rsidP="00C66166">
      <w:pPr>
        <w:numPr>
          <w:ilvl w:val="12"/>
          <w:numId w:val="0"/>
        </w:numPr>
        <w:ind w:left="1170" w:hanging="360"/>
        <w:jc w:val="both"/>
        <w:rPr>
          <w:rFonts w:asciiTheme="minorHAnsi" w:hAnsiTheme="minorHAnsi"/>
          <w:szCs w:val="24"/>
        </w:rPr>
      </w:pPr>
    </w:p>
    <w:p w:rsidR="00C66166" w:rsidRPr="00E97CB4" w:rsidRDefault="00C66166" w:rsidP="00C66166">
      <w:pPr>
        <w:numPr>
          <w:ilvl w:val="0"/>
          <w:numId w:val="2"/>
        </w:numPr>
        <w:jc w:val="both"/>
        <w:rPr>
          <w:rFonts w:asciiTheme="minorHAnsi" w:hAnsiTheme="minorHAnsi"/>
          <w:szCs w:val="24"/>
        </w:rPr>
      </w:pPr>
      <w:r w:rsidRPr="00E97CB4">
        <w:rPr>
          <w:rFonts w:asciiTheme="minorHAnsi" w:hAnsiTheme="minorHAnsi"/>
          <w:szCs w:val="24"/>
        </w:rPr>
        <w:t>Anglophone South School District reserves the right to terminate the process without the award of a contract.</w:t>
      </w:r>
    </w:p>
    <w:p w:rsidR="00C66166" w:rsidRPr="00E97CB4" w:rsidRDefault="00C66166" w:rsidP="00C66166">
      <w:pPr>
        <w:rPr>
          <w:rFonts w:asciiTheme="minorHAnsi" w:hAnsiTheme="minorHAnsi"/>
          <w:szCs w:val="24"/>
        </w:rPr>
      </w:pPr>
    </w:p>
    <w:p w:rsidR="00C66166" w:rsidRPr="00E97CB4" w:rsidRDefault="00C66166" w:rsidP="00C66166">
      <w:pPr>
        <w:rPr>
          <w:rFonts w:asciiTheme="minorHAnsi" w:hAnsiTheme="minorHAnsi"/>
          <w:b/>
          <w:szCs w:val="24"/>
        </w:rPr>
      </w:pPr>
      <w:r w:rsidRPr="00E97CB4">
        <w:rPr>
          <w:rFonts w:asciiTheme="minorHAnsi" w:hAnsiTheme="minorHAnsi"/>
          <w:b/>
          <w:szCs w:val="24"/>
        </w:rPr>
        <w:t>2.4</w:t>
      </w:r>
      <w:r w:rsidRPr="00E97CB4">
        <w:rPr>
          <w:rFonts w:asciiTheme="minorHAnsi" w:hAnsiTheme="minorHAnsi"/>
          <w:b/>
          <w:szCs w:val="24"/>
        </w:rPr>
        <w:tab/>
        <w:t>Contract Cancellation -</w:t>
      </w:r>
    </w:p>
    <w:p w:rsidR="00C66166" w:rsidRPr="00E97CB4" w:rsidRDefault="00C66166" w:rsidP="00C66166">
      <w:pPr>
        <w:ind w:left="720"/>
        <w:rPr>
          <w:rFonts w:asciiTheme="minorHAnsi" w:hAnsiTheme="minorHAnsi"/>
          <w:szCs w:val="24"/>
        </w:rPr>
      </w:pPr>
    </w:p>
    <w:p w:rsidR="00C66166" w:rsidRPr="00E97CB4" w:rsidRDefault="00C66166" w:rsidP="00C66166">
      <w:pPr>
        <w:ind w:left="720"/>
        <w:jc w:val="both"/>
        <w:rPr>
          <w:rFonts w:asciiTheme="minorHAnsi" w:hAnsiTheme="minorHAnsi"/>
          <w:szCs w:val="24"/>
        </w:rPr>
      </w:pPr>
      <w:r w:rsidRPr="00E97CB4">
        <w:rPr>
          <w:rFonts w:asciiTheme="minorHAnsi" w:hAnsiTheme="minorHAnsi"/>
          <w:szCs w:val="24"/>
        </w:rPr>
        <w:t>In the instance of contract cancellation due to non-performance by the Company, the Anglophone South School District reserves the right to re-assign, re-tender the contract in part or in whole.</w:t>
      </w:r>
    </w:p>
    <w:p w:rsidR="00E97CB4" w:rsidRDefault="00E97CB4">
      <w:pPr>
        <w:spacing w:after="200" w:line="276" w:lineRule="auto"/>
        <w:rPr>
          <w:rFonts w:asciiTheme="minorHAnsi" w:hAnsiTheme="minorHAnsi"/>
          <w:szCs w:val="24"/>
        </w:rPr>
      </w:pPr>
      <w:r>
        <w:rPr>
          <w:rFonts w:asciiTheme="minorHAnsi" w:hAnsiTheme="minorHAnsi"/>
          <w:szCs w:val="24"/>
        </w:rPr>
        <w:br w:type="page"/>
      </w:r>
    </w:p>
    <w:p w:rsidR="00C66166" w:rsidRPr="00E97CB4" w:rsidRDefault="00C66166" w:rsidP="00C66166">
      <w:pPr>
        <w:ind w:left="720"/>
        <w:jc w:val="both"/>
        <w:rPr>
          <w:rFonts w:asciiTheme="minorHAnsi" w:hAnsiTheme="minorHAnsi"/>
          <w:szCs w:val="24"/>
        </w:rPr>
      </w:pPr>
    </w:p>
    <w:p w:rsidR="00C66166" w:rsidRPr="00E97CB4" w:rsidRDefault="00C66166" w:rsidP="00C66166">
      <w:pPr>
        <w:ind w:left="720"/>
        <w:jc w:val="both"/>
        <w:rPr>
          <w:rFonts w:asciiTheme="minorHAnsi" w:hAnsiTheme="minorHAnsi"/>
          <w:szCs w:val="24"/>
        </w:rPr>
      </w:pPr>
      <w:r w:rsidRPr="00E97CB4">
        <w:rPr>
          <w:rFonts w:asciiTheme="minorHAnsi" w:hAnsiTheme="minorHAnsi"/>
          <w:szCs w:val="24"/>
        </w:rPr>
        <w:t>If, at any time, the selected company is deemed to be unsatisfactory for reasons of non-performance, the Anglophone South School District shall retain the right to terminate any resulting contract either at the end of the then contracted phase, with no additional liability to the School District.  Having exercised this right, the School District can then commence negotiations with a new company.</w:t>
      </w:r>
    </w:p>
    <w:p w:rsidR="00C66166" w:rsidRPr="00E97CB4" w:rsidRDefault="00C66166" w:rsidP="00C66166">
      <w:pPr>
        <w:ind w:left="720"/>
        <w:jc w:val="both"/>
        <w:rPr>
          <w:rFonts w:asciiTheme="minorHAnsi" w:hAnsiTheme="minorHAnsi"/>
          <w:szCs w:val="24"/>
        </w:rPr>
      </w:pPr>
    </w:p>
    <w:p w:rsidR="00C66166" w:rsidRPr="00E97CB4" w:rsidRDefault="00C66166" w:rsidP="00C66166">
      <w:pPr>
        <w:ind w:left="720"/>
        <w:jc w:val="both"/>
        <w:rPr>
          <w:rFonts w:asciiTheme="minorHAnsi" w:hAnsiTheme="minorHAnsi"/>
          <w:szCs w:val="24"/>
        </w:rPr>
      </w:pPr>
      <w:r w:rsidRPr="00E97CB4">
        <w:rPr>
          <w:rFonts w:asciiTheme="minorHAnsi" w:hAnsiTheme="minorHAnsi"/>
          <w:szCs w:val="24"/>
        </w:rPr>
        <w:t>The School District reserves the right to cancel this contract for cause by giving a 30 day written notice of cancellation to the service provider.</w:t>
      </w:r>
    </w:p>
    <w:p w:rsidR="00C66166" w:rsidRPr="00E97CB4" w:rsidRDefault="00C66166" w:rsidP="00C66166">
      <w:pPr>
        <w:rPr>
          <w:rFonts w:asciiTheme="minorHAnsi" w:hAnsiTheme="minorHAnsi"/>
          <w:b/>
          <w:szCs w:val="24"/>
        </w:rPr>
      </w:pPr>
    </w:p>
    <w:p w:rsidR="00C66166" w:rsidRPr="00E97CB4" w:rsidRDefault="00C66166" w:rsidP="00C66166">
      <w:pPr>
        <w:rPr>
          <w:rFonts w:asciiTheme="minorHAnsi" w:hAnsiTheme="minorHAnsi"/>
          <w:b/>
          <w:szCs w:val="24"/>
        </w:rPr>
      </w:pPr>
    </w:p>
    <w:p w:rsidR="00C66166" w:rsidRPr="00E97CB4" w:rsidRDefault="00C66166" w:rsidP="00C66166">
      <w:pPr>
        <w:rPr>
          <w:rFonts w:asciiTheme="minorHAnsi" w:hAnsiTheme="minorHAnsi"/>
          <w:b/>
          <w:szCs w:val="24"/>
        </w:rPr>
      </w:pPr>
      <w:r w:rsidRPr="00E97CB4">
        <w:rPr>
          <w:rFonts w:asciiTheme="minorHAnsi" w:hAnsiTheme="minorHAnsi"/>
          <w:b/>
          <w:szCs w:val="24"/>
        </w:rPr>
        <w:t>2.5</w:t>
      </w:r>
      <w:r w:rsidRPr="00E97CB4">
        <w:rPr>
          <w:rFonts w:asciiTheme="minorHAnsi" w:hAnsiTheme="minorHAnsi"/>
          <w:b/>
          <w:szCs w:val="24"/>
        </w:rPr>
        <w:tab/>
        <w:t>Addenda -</w:t>
      </w:r>
    </w:p>
    <w:p w:rsidR="00C66166" w:rsidRPr="00E97CB4" w:rsidRDefault="00C66166" w:rsidP="00C66166">
      <w:pPr>
        <w:rPr>
          <w:rFonts w:asciiTheme="minorHAnsi" w:hAnsiTheme="minorHAnsi"/>
          <w:szCs w:val="24"/>
        </w:rPr>
      </w:pPr>
    </w:p>
    <w:p w:rsidR="00C66166" w:rsidRPr="00E97CB4" w:rsidRDefault="00C66166" w:rsidP="00C66166">
      <w:pPr>
        <w:ind w:left="720"/>
        <w:jc w:val="both"/>
        <w:rPr>
          <w:rFonts w:asciiTheme="minorHAnsi" w:hAnsiTheme="minorHAnsi"/>
          <w:szCs w:val="24"/>
        </w:rPr>
      </w:pPr>
      <w:r w:rsidRPr="00E97CB4">
        <w:rPr>
          <w:rFonts w:asciiTheme="minorHAnsi" w:hAnsiTheme="minorHAnsi"/>
          <w:szCs w:val="24"/>
        </w:rPr>
        <w:t>Anglophone South School District reserves the right to amend or supplement the “Request for Proposals”, giving equal information to all companies, by way of an issued addendum.  Should clarification, additions or modifications to this document become necessary, notification to companies will be in writing.</w:t>
      </w:r>
    </w:p>
    <w:p w:rsidR="00C66166" w:rsidRPr="00E97CB4" w:rsidRDefault="00C66166">
      <w:pPr>
        <w:rPr>
          <w:rFonts w:asciiTheme="minorHAnsi" w:hAnsiTheme="minorHAnsi"/>
          <w:szCs w:val="24"/>
        </w:rPr>
      </w:pPr>
    </w:p>
    <w:p w:rsidR="00FC3161" w:rsidRPr="00E97CB4" w:rsidRDefault="00FC3161" w:rsidP="00FC3161">
      <w:pPr>
        <w:jc w:val="both"/>
        <w:rPr>
          <w:rFonts w:asciiTheme="minorHAnsi" w:hAnsiTheme="minorHAnsi"/>
          <w:b/>
          <w:szCs w:val="24"/>
        </w:rPr>
      </w:pPr>
      <w:r w:rsidRPr="00E97CB4">
        <w:rPr>
          <w:rFonts w:asciiTheme="minorHAnsi" w:hAnsiTheme="minorHAnsi"/>
          <w:b/>
          <w:szCs w:val="24"/>
        </w:rPr>
        <w:t>2.6</w:t>
      </w:r>
      <w:r w:rsidRPr="00E97CB4">
        <w:rPr>
          <w:rFonts w:asciiTheme="minorHAnsi" w:hAnsiTheme="minorHAnsi"/>
          <w:b/>
          <w:szCs w:val="24"/>
        </w:rPr>
        <w:tab/>
        <w:t>Proposals must be submitted to:</w:t>
      </w:r>
    </w:p>
    <w:p w:rsidR="00FC3161" w:rsidRPr="00E97CB4" w:rsidRDefault="00FC3161" w:rsidP="00FC3161">
      <w:pPr>
        <w:jc w:val="both"/>
        <w:rPr>
          <w:rFonts w:asciiTheme="minorHAnsi" w:hAnsiTheme="minorHAnsi"/>
          <w:szCs w:val="24"/>
        </w:rPr>
      </w:pPr>
    </w:p>
    <w:p w:rsidR="00FC3161" w:rsidRPr="00E97CB4" w:rsidRDefault="00BC2345" w:rsidP="00FC3161">
      <w:pPr>
        <w:ind w:firstLine="720"/>
        <w:jc w:val="both"/>
        <w:rPr>
          <w:rFonts w:asciiTheme="minorHAnsi" w:hAnsiTheme="minorHAnsi"/>
          <w:b/>
          <w:szCs w:val="24"/>
        </w:rPr>
      </w:pPr>
      <w:r>
        <w:rPr>
          <w:rFonts w:asciiTheme="minorHAnsi" w:hAnsiTheme="minorHAnsi"/>
          <w:b/>
          <w:szCs w:val="24"/>
        </w:rPr>
        <w:t>Nathalie Graham, Principal</w:t>
      </w:r>
    </w:p>
    <w:p w:rsidR="00FC3161" w:rsidRPr="00E97CB4" w:rsidRDefault="00FC3161" w:rsidP="00FC3161">
      <w:pPr>
        <w:jc w:val="both"/>
        <w:rPr>
          <w:rFonts w:asciiTheme="minorHAnsi" w:hAnsiTheme="minorHAnsi"/>
          <w:szCs w:val="24"/>
        </w:rPr>
      </w:pPr>
      <w:r w:rsidRPr="00E97CB4">
        <w:rPr>
          <w:rFonts w:asciiTheme="minorHAnsi" w:hAnsiTheme="minorHAnsi"/>
          <w:szCs w:val="24"/>
        </w:rPr>
        <w:tab/>
      </w:r>
      <w:r w:rsidR="00BC2345">
        <w:rPr>
          <w:rFonts w:asciiTheme="minorHAnsi" w:hAnsiTheme="minorHAnsi"/>
          <w:szCs w:val="24"/>
        </w:rPr>
        <w:t>Hammond River Valley</w:t>
      </w:r>
      <w:r w:rsidR="0019629A" w:rsidRPr="00E97CB4">
        <w:rPr>
          <w:rFonts w:asciiTheme="minorHAnsi" w:hAnsiTheme="minorHAnsi"/>
          <w:szCs w:val="24"/>
        </w:rPr>
        <w:t xml:space="preserve"> Elementary</w:t>
      </w:r>
      <w:r w:rsidRPr="00E97CB4">
        <w:rPr>
          <w:rFonts w:asciiTheme="minorHAnsi" w:hAnsiTheme="minorHAnsi"/>
          <w:szCs w:val="24"/>
        </w:rPr>
        <w:t xml:space="preserve"> School</w:t>
      </w:r>
    </w:p>
    <w:p w:rsidR="00FC3161" w:rsidRPr="00E97CB4" w:rsidRDefault="00FC3161" w:rsidP="00FC3161">
      <w:pPr>
        <w:rPr>
          <w:rFonts w:asciiTheme="minorHAnsi" w:hAnsiTheme="minorHAnsi"/>
          <w:szCs w:val="24"/>
        </w:rPr>
      </w:pPr>
      <w:r w:rsidRPr="00E97CB4">
        <w:rPr>
          <w:rFonts w:asciiTheme="minorHAnsi" w:hAnsiTheme="minorHAnsi"/>
          <w:szCs w:val="24"/>
        </w:rPr>
        <w:tab/>
      </w:r>
      <w:r w:rsidR="00BC2345">
        <w:rPr>
          <w:rFonts w:asciiTheme="minorHAnsi" w:hAnsiTheme="minorHAnsi"/>
          <w:szCs w:val="24"/>
        </w:rPr>
        <w:t>P. O. Box 1062</w:t>
      </w:r>
    </w:p>
    <w:p w:rsidR="00BC2345" w:rsidRDefault="00BC2345" w:rsidP="00BC2345">
      <w:pPr>
        <w:ind w:firstLine="720"/>
        <w:rPr>
          <w:rFonts w:asciiTheme="minorHAnsi" w:hAnsiTheme="minorHAnsi"/>
          <w:szCs w:val="24"/>
        </w:rPr>
      </w:pPr>
      <w:r>
        <w:rPr>
          <w:rFonts w:asciiTheme="minorHAnsi" w:hAnsiTheme="minorHAnsi"/>
          <w:szCs w:val="24"/>
        </w:rPr>
        <w:t>Hampton</w:t>
      </w:r>
      <w:r w:rsidR="00FC3161" w:rsidRPr="00E97CB4">
        <w:rPr>
          <w:rFonts w:asciiTheme="minorHAnsi" w:hAnsiTheme="minorHAnsi"/>
          <w:szCs w:val="24"/>
        </w:rPr>
        <w:t>, NB</w:t>
      </w:r>
    </w:p>
    <w:p w:rsidR="00FC3161" w:rsidRPr="00E97CB4" w:rsidRDefault="00BC2345" w:rsidP="00BC2345">
      <w:pPr>
        <w:ind w:firstLine="720"/>
        <w:rPr>
          <w:rFonts w:asciiTheme="minorHAnsi" w:hAnsiTheme="minorHAnsi"/>
          <w:szCs w:val="24"/>
        </w:rPr>
      </w:pPr>
      <w:r>
        <w:rPr>
          <w:rFonts w:asciiTheme="minorHAnsi" w:hAnsiTheme="minorHAnsi"/>
          <w:szCs w:val="24"/>
        </w:rPr>
        <w:t>E5N 6B1</w:t>
      </w:r>
    </w:p>
    <w:p w:rsidR="00FC3161" w:rsidRPr="00E97CB4" w:rsidRDefault="00FC3161" w:rsidP="00FC3161">
      <w:pPr>
        <w:jc w:val="both"/>
        <w:rPr>
          <w:rFonts w:asciiTheme="minorHAnsi" w:hAnsiTheme="minorHAnsi"/>
          <w:szCs w:val="24"/>
        </w:rPr>
      </w:pPr>
    </w:p>
    <w:p w:rsidR="00FC3161" w:rsidRPr="00E97CB4" w:rsidRDefault="00FC3161" w:rsidP="00FC3161">
      <w:pPr>
        <w:jc w:val="both"/>
        <w:rPr>
          <w:rFonts w:asciiTheme="minorHAnsi" w:hAnsiTheme="minorHAnsi"/>
          <w:szCs w:val="24"/>
        </w:rPr>
      </w:pPr>
    </w:p>
    <w:p w:rsidR="00FC3161" w:rsidRPr="00E97CB4" w:rsidRDefault="00FC3161" w:rsidP="00FC3161">
      <w:pPr>
        <w:jc w:val="both"/>
        <w:rPr>
          <w:rFonts w:asciiTheme="minorHAnsi" w:hAnsiTheme="minorHAnsi"/>
          <w:b/>
          <w:szCs w:val="24"/>
        </w:rPr>
      </w:pPr>
      <w:r w:rsidRPr="00E97CB4">
        <w:rPr>
          <w:rFonts w:asciiTheme="minorHAnsi" w:hAnsiTheme="minorHAnsi"/>
          <w:b/>
          <w:szCs w:val="24"/>
        </w:rPr>
        <w:t>2.7</w:t>
      </w:r>
      <w:r w:rsidRPr="00E97CB4">
        <w:rPr>
          <w:rFonts w:asciiTheme="minorHAnsi" w:hAnsiTheme="minorHAnsi"/>
          <w:b/>
          <w:szCs w:val="24"/>
        </w:rPr>
        <w:tab/>
        <w:t>Notification to Companies -</w:t>
      </w:r>
    </w:p>
    <w:p w:rsidR="00FC3161" w:rsidRPr="00E97CB4" w:rsidRDefault="00FC3161" w:rsidP="00FC3161">
      <w:pPr>
        <w:ind w:left="720"/>
        <w:jc w:val="both"/>
        <w:rPr>
          <w:rFonts w:asciiTheme="minorHAnsi" w:hAnsiTheme="minorHAnsi"/>
          <w:szCs w:val="24"/>
        </w:rPr>
      </w:pPr>
    </w:p>
    <w:p w:rsidR="00FC3161" w:rsidRPr="00E97CB4" w:rsidRDefault="00FC3161" w:rsidP="00FC3161">
      <w:pPr>
        <w:ind w:left="720"/>
        <w:jc w:val="both"/>
        <w:rPr>
          <w:rFonts w:asciiTheme="minorHAnsi" w:hAnsiTheme="minorHAnsi"/>
          <w:szCs w:val="24"/>
        </w:rPr>
      </w:pPr>
      <w:r w:rsidRPr="00E97CB4">
        <w:rPr>
          <w:rFonts w:asciiTheme="minorHAnsi" w:hAnsiTheme="minorHAnsi"/>
          <w:szCs w:val="24"/>
        </w:rPr>
        <w:t xml:space="preserve">Once evaluation of proposals has been completed, the evaluation committee will make a recommendation.  A short list of one or more </w:t>
      </w:r>
      <w:r w:rsidRPr="00E97CB4">
        <w:rPr>
          <w:rFonts w:asciiTheme="minorHAnsi" w:hAnsiTheme="minorHAnsi"/>
          <w:szCs w:val="24"/>
          <w:u w:val="single"/>
        </w:rPr>
        <w:t>may</w:t>
      </w:r>
      <w:r w:rsidRPr="00E97CB4">
        <w:rPr>
          <w:rFonts w:asciiTheme="minorHAnsi" w:hAnsiTheme="minorHAnsi"/>
          <w:szCs w:val="24"/>
        </w:rPr>
        <w:t xml:space="preserve"> be identified and additional information requested from any of those on the list. </w:t>
      </w:r>
    </w:p>
    <w:p w:rsidR="00FC3161" w:rsidRPr="00E97CB4" w:rsidRDefault="00FC3161">
      <w:pPr>
        <w:rPr>
          <w:rFonts w:asciiTheme="minorHAnsi" w:hAnsiTheme="minorHAnsi"/>
          <w:szCs w:val="24"/>
        </w:rPr>
      </w:pPr>
    </w:p>
    <w:p w:rsidR="00FC3161" w:rsidRPr="00E97CB4" w:rsidRDefault="00FC3161" w:rsidP="00FC3161">
      <w:pPr>
        <w:tabs>
          <w:tab w:val="left" w:pos="1890"/>
        </w:tabs>
        <w:jc w:val="both"/>
        <w:rPr>
          <w:rFonts w:asciiTheme="minorHAnsi" w:hAnsiTheme="minorHAnsi"/>
          <w:b/>
          <w:szCs w:val="24"/>
        </w:rPr>
      </w:pPr>
    </w:p>
    <w:p w:rsidR="00FC3161" w:rsidRPr="00E97CB4" w:rsidRDefault="00FC3161" w:rsidP="00FC3161">
      <w:pPr>
        <w:tabs>
          <w:tab w:val="left" w:pos="1890"/>
        </w:tabs>
        <w:jc w:val="both"/>
        <w:rPr>
          <w:rFonts w:asciiTheme="minorHAnsi" w:hAnsiTheme="minorHAnsi"/>
          <w:b/>
          <w:sz w:val="28"/>
          <w:szCs w:val="24"/>
        </w:rPr>
      </w:pPr>
      <w:r w:rsidRPr="00E97CB4">
        <w:rPr>
          <w:rFonts w:asciiTheme="minorHAnsi" w:hAnsiTheme="minorHAnsi"/>
          <w:b/>
          <w:sz w:val="28"/>
          <w:szCs w:val="24"/>
        </w:rPr>
        <w:t>SECTION 3.0</w:t>
      </w:r>
      <w:r w:rsidRPr="00E97CB4">
        <w:rPr>
          <w:rFonts w:asciiTheme="minorHAnsi" w:hAnsiTheme="minorHAnsi"/>
          <w:b/>
          <w:sz w:val="28"/>
          <w:szCs w:val="24"/>
        </w:rPr>
        <w:tab/>
        <w:t>-</w:t>
      </w:r>
      <w:r w:rsidRPr="00E97CB4">
        <w:rPr>
          <w:rFonts w:asciiTheme="minorHAnsi" w:hAnsiTheme="minorHAnsi"/>
          <w:b/>
          <w:sz w:val="28"/>
          <w:szCs w:val="24"/>
        </w:rPr>
        <w:tab/>
        <w:t>OPERATOR INFORMATION</w:t>
      </w:r>
    </w:p>
    <w:p w:rsidR="00FC3161" w:rsidRPr="00E97CB4" w:rsidRDefault="00FC3161" w:rsidP="00FC3161">
      <w:pPr>
        <w:jc w:val="both"/>
        <w:rPr>
          <w:rFonts w:asciiTheme="minorHAnsi" w:hAnsiTheme="minorHAnsi"/>
          <w:b/>
          <w:szCs w:val="24"/>
        </w:rPr>
      </w:pPr>
    </w:p>
    <w:p w:rsidR="00FC3161" w:rsidRPr="00E97CB4" w:rsidRDefault="00FC3161" w:rsidP="00FC3161">
      <w:pPr>
        <w:jc w:val="both"/>
        <w:rPr>
          <w:rFonts w:asciiTheme="minorHAnsi" w:hAnsiTheme="minorHAnsi"/>
          <w:b/>
          <w:szCs w:val="24"/>
        </w:rPr>
      </w:pPr>
      <w:r w:rsidRPr="00E97CB4">
        <w:rPr>
          <w:rFonts w:asciiTheme="minorHAnsi" w:hAnsiTheme="minorHAnsi"/>
          <w:b/>
          <w:szCs w:val="24"/>
        </w:rPr>
        <w:t>3.01</w:t>
      </w:r>
      <w:r w:rsidRPr="00E97CB4">
        <w:rPr>
          <w:rFonts w:asciiTheme="minorHAnsi" w:hAnsiTheme="minorHAnsi"/>
          <w:b/>
          <w:szCs w:val="24"/>
        </w:rPr>
        <w:tab/>
        <w:t>Operator Identification -</w:t>
      </w:r>
    </w:p>
    <w:p w:rsidR="00FC3161" w:rsidRPr="00E97CB4" w:rsidRDefault="00FC3161" w:rsidP="00FC3161">
      <w:pPr>
        <w:jc w:val="both"/>
        <w:rPr>
          <w:rFonts w:asciiTheme="minorHAnsi" w:hAnsiTheme="minorHAnsi"/>
          <w:szCs w:val="24"/>
        </w:rPr>
      </w:pPr>
    </w:p>
    <w:tbl>
      <w:tblPr>
        <w:tblW w:w="0" w:type="auto"/>
        <w:tblInd w:w="720" w:type="dxa"/>
        <w:tblLook w:val="04A0" w:firstRow="1" w:lastRow="0" w:firstColumn="1" w:lastColumn="0" w:noHBand="0" w:noVBand="1"/>
      </w:tblPr>
      <w:tblGrid>
        <w:gridCol w:w="2936"/>
        <w:gridCol w:w="5704"/>
      </w:tblGrid>
      <w:tr w:rsidR="00FC3161" w:rsidRPr="00E97CB4" w:rsidTr="005463F0">
        <w:tc>
          <w:tcPr>
            <w:tcW w:w="2988" w:type="dxa"/>
            <w:shd w:val="clear" w:color="auto" w:fill="auto"/>
          </w:tcPr>
          <w:p w:rsidR="00FC3161" w:rsidRPr="00E97CB4" w:rsidRDefault="00FC3161" w:rsidP="00FC3161">
            <w:pPr>
              <w:jc w:val="both"/>
              <w:rPr>
                <w:rFonts w:asciiTheme="minorHAnsi" w:hAnsiTheme="minorHAnsi"/>
                <w:szCs w:val="24"/>
              </w:rPr>
            </w:pPr>
            <w:r w:rsidRPr="00E97CB4">
              <w:rPr>
                <w:rFonts w:asciiTheme="minorHAnsi" w:hAnsiTheme="minorHAnsi"/>
                <w:szCs w:val="24"/>
              </w:rPr>
              <w:t>Legal Corporate Name:</w:t>
            </w:r>
          </w:p>
        </w:tc>
        <w:tc>
          <w:tcPr>
            <w:tcW w:w="5870" w:type="dxa"/>
            <w:tcBorders>
              <w:bottom w:val="single" w:sz="4" w:space="0" w:color="auto"/>
            </w:tcBorders>
            <w:shd w:val="clear" w:color="auto" w:fill="auto"/>
          </w:tcPr>
          <w:p w:rsidR="00FC3161" w:rsidRPr="00E97CB4" w:rsidRDefault="00FC3161" w:rsidP="00FC3161">
            <w:pPr>
              <w:jc w:val="both"/>
              <w:rPr>
                <w:rFonts w:asciiTheme="minorHAnsi" w:hAnsiTheme="minorHAnsi"/>
                <w:szCs w:val="24"/>
              </w:rPr>
            </w:pPr>
          </w:p>
        </w:tc>
      </w:tr>
      <w:tr w:rsidR="00FC3161" w:rsidRPr="00E97CB4" w:rsidTr="005463F0">
        <w:tc>
          <w:tcPr>
            <w:tcW w:w="2988" w:type="dxa"/>
            <w:shd w:val="clear" w:color="auto" w:fill="auto"/>
          </w:tcPr>
          <w:p w:rsidR="00FC3161" w:rsidRPr="00E97CB4" w:rsidRDefault="00FC3161" w:rsidP="00203CB4">
            <w:pPr>
              <w:jc w:val="both"/>
              <w:rPr>
                <w:rFonts w:asciiTheme="minorHAnsi" w:hAnsiTheme="minorHAnsi"/>
                <w:szCs w:val="24"/>
              </w:rPr>
            </w:pPr>
            <w:r w:rsidRPr="00E97CB4">
              <w:rPr>
                <w:rFonts w:asciiTheme="minorHAnsi" w:hAnsiTheme="minorHAnsi"/>
                <w:szCs w:val="24"/>
              </w:rPr>
              <w:t xml:space="preserve">Mailing </w:t>
            </w:r>
            <w:r w:rsidR="00203CB4">
              <w:rPr>
                <w:rFonts w:asciiTheme="minorHAnsi" w:hAnsiTheme="minorHAnsi"/>
                <w:szCs w:val="24"/>
              </w:rPr>
              <w:t>Address</w:t>
            </w:r>
            <w:r w:rsidRPr="00E97CB4">
              <w:rPr>
                <w:rFonts w:asciiTheme="minorHAnsi" w:hAnsiTheme="minorHAnsi"/>
                <w:szCs w:val="24"/>
              </w:rPr>
              <w:t>:</w:t>
            </w:r>
          </w:p>
        </w:tc>
        <w:tc>
          <w:tcPr>
            <w:tcW w:w="5870" w:type="dxa"/>
            <w:tcBorders>
              <w:top w:val="single" w:sz="4" w:space="0" w:color="auto"/>
              <w:bottom w:val="single" w:sz="4" w:space="0" w:color="auto"/>
            </w:tcBorders>
            <w:shd w:val="clear" w:color="auto" w:fill="auto"/>
          </w:tcPr>
          <w:p w:rsidR="00FC3161" w:rsidRPr="00E97CB4" w:rsidRDefault="00FC3161" w:rsidP="00FC3161">
            <w:pPr>
              <w:jc w:val="both"/>
              <w:rPr>
                <w:rFonts w:asciiTheme="minorHAnsi" w:hAnsiTheme="minorHAnsi"/>
                <w:szCs w:val="24"/>
              </w:rPr>
            </w:pPr>
          </w:p>
        </w:tc>
      </w:tr>
      <w:tr w:rsidR="00FC3161" w:rsidRPr="00E97CB4" w:rsidTr="005463F0">
        <w:tc>
          <w:tcPr>
            <w:tcW w:w="2988" w:type="dxa"/>
            <w:shd w:val="clear" w:color="auto" w:fill="auto"/>
          </w:tcPr>
          <w:p w:rsidR="00FC3161" w:rsidRPr="00E97CB4" w:rsidRDefault="00FC3161" w:rsidP="00FC3161">
            <w:pPr>
              <w:jc w:val="both"/>
              <w:rPr>
                <w:rFonts w:asciiTheme="minorHAnsi" w:hAnsiTheme="minorHAnsi"/>
                <w:szCs w:val="24"/>
              </w:rPr>
            </w:pPr>
            <w:r w:rsidRPr="00E97CB4">
              <w:rPr>
                <w:rFonts w:asciiTheme="minorHAnsi" w:hAnsiTheme="minorHAnsi"/>
                <w:szCs w:val="24"/>
              </w:rPr>
              <w:t>City</w:t>
            </w:r>
          </w:p>
        </w:tc>
        <w:tc>
          <w:tcPr>
            <w:tcW w:w="5870" w:type="dxa"/>
            <w:tcBorders>
              <w:top w:val="single" w:sz="4" w:space="0" w:color="auto"/>
              <w:bottom w:val="single" w:sz="4" w:space="0" w:color="auto"/>
            </w:tcBorders>
            <w:shd w:val="clear" w:color="auto" w:fill="auto"/>
          </w:tcPr>
          <w:p w:rsidR="00FC3161" w:rsidRPr="00E97CB4" w:rsidRDefault="00FC3161" w:rsidP="00FC3161">
            <w:pPr>
              <w:jc w:val="both"/>
              <w:rPr>
                <w:rFonts w:asciiTheme="minorHAnsi" w:hAnsiTheme="minorHAnsi"/>
                <w:szCs w:val="24"/>
              </w:rPr>
            </w:pPr>
          </w:p>
        </w:tc>
      </w:tr>
      <w:tr w:rsidR="00FC3161" w:rsidRPr="00E97CB4" w:rsidTr="005463F0">
        <w:tc>
          <w:tcPr>
            <w:tcW w:w="2988" w:type="dxa"/>
            <w:shd w:val="clear" w:color="auto" w:fill="auto"/>
          </w:tcPr>
          <w:p w:rsidR="00FC3161" w:rsidRPr="00E97CB4" w:rsidRDefault="00FC3161" w:rsidP="00FC3161">
            <w:pPr>
              <w:jc w:val="both"/>
              <w:rPr>
                <w:rFonts w:asciiTheme="minorHAnsi" w:hAnsiTheme="minorHAnsi"/>
                <w:szCs w:val="24"/>
              </w:rPr>
            </w:pPr>
            <w:r w:rsidRPr="00E97CB4">
              <w:rPr>
                <w:rFonts w:asciiTheme="minorHAnsi" w:hAnsiTheme="minorHAnsi"/>
                <w:szCs w:val="24"/>
              </w:rPr>
              <w:t>Postal Code:</w:t>
            </w:r>
          </w:p>
        </w:tc>
        <w:tc>
          <w:tcPr>
            <w:tcW w:w="5870" w:type="dxa"/>
            <w:tcBorders>
              <w:top w:val="single" w:sz="4" w:space="0" w:color="auto"/>
              <w:bottom w:val="single" w:sz="4" w:space="0" w:color="auto"/>
            </w:tcBorders>
            <w:shd w:val="clear" w:color="auto" w:fill="auto"/>
          </w:tcPr>
          <w:p w:rsidR="00FC3161" w:rsidRPr="00E97CB4" w:rsidRDefault="00FC3161" w:rsidP="00FC3161">
            <w:pPr>
              <w:jc w:val="both"/>
              <w:rPr>
                <w:rFonts w:asciiTheme="minorHAnsi" w:hAnsiTheme="minorHAnsi"/>
                <w:szCs w:val="24"/>
              </w:rPr>
            </w:pPr>
          </w:p>
        </w:tc>
      </w:tr>
    </w:tbl>
    <w:p w:rsidR="00FC3161" w:rsidRPr="00E97CB4" w:rsidRDefault="00FC3161" w:rsidP="00FC3161">
      <w:pPr>
        <w:jc w:val="both"/>
        <w:rPr>
          <w:rFonts w:asciiTheme="minorHAnsi" w:hAnsiTheme="minorHAnsi"/>
          <w:szCs w:val="24"/>
        </w:rPr>
      </w:pPr>
    </w:p>
    <w:p w:rsidR="00FC3161" w:rsidRPr="00E97CB4" w:rsidRDefault="00FC3161" w:rsidP="00FC3161">
      <w:pPr>
        <w:jc w:val="both"/>
        <w:rPr>
          <w:rFonts w:asciiTheme="minorHAnsi" w:hAnsiTheme="minorHAnsi"/>
          <w:szCs w:val="24"/>
        </w:rPr>
      </w:pPr>
      <w:r w:rsidRPr="00E97CB4">
        <w:rPr>
          <w:rFonts w:asciiTheme="minorHAnsi" w:hAnsiTheme="minorHAnsi"/>
          <w:szCs w:val="24"/>
        </w:rPr>
        <w:tab/>
      </w:r>
      <w:r w:rsidRPr="00E97CB4">
        <w:rPr>
          <w:rFonts w:asciiTheme="minorHAnsi" w:hAnsiTheme="minorHAnsi"/>
          <w:szCs w:val="24"/>
          <w:u w:val="single"/>
        </w:rPr>
        <w:t>PRINCIPAL LOCATION OF BUSINESS</w:t>
      </w:r>
      <w:r w:rsidRPr="00E97CB4">
        <w:rPr>
          <w:rFonts w:asciiTheme="minorHAnsi" w:hAnsiTheme="minorHAnsi"/>
          <w:szCs w:val="24"/>
        </w:rPr>
        <w:t>:</w:t>
      </w:r>
    </w:p>
    <w:p w:rsidR="00FC3161" w:rsidRPr="00E97CB4" w:rsidRDefault="00FC3161" w:rsidP="00FC3161">
      <w:pPr>
        <w:jc w:val="both"/>
        <w:rPr>
          <w:rFonts w:asciiTheme="minorHAnsi" w:hAnsiTheme="minorHAnsi"/>
          <w:szCs w:val="24"/>
        </w:rPr>
      </w:pPr>
    </w:p>
    <w:tbl>
      <w:tblPr>
        <w:tblW w:w="0" w:type="auto"/>
        <w:tblInd w:w="720" w:type="dxa"/>
        <w:tblLook w:val="04A0" w:firstRow="1" w:lastRow="0" w:firstColumn="1" w:lastColumn="0" w:noHBand="0" w:noVBand="1"/>
      </w:tblPr>
      <w:tblGrid>
        <w:gridCol w:w="2929"/>
        <w:gridCol w:w="5711"/>
      </w:tblGrid>
      <w:tr w:rsidR="00FC3161" w:rsidRPr="00E97CB4" w:rsidTr="005463F0">
        <w:tc>
          <w:tcPr>
            <w:tcW w:w="2988" w:type="dxa"/>
            <w:shd w:val="clear" w:color="auto" w:fill="auto"/>
          </w:tcPr>
          <w:p w:rsidR="00FC3161" w:rsidRPr="00E97CB4" w:rsidRDefault="00FC3161" w:rsidP="00FC3161">
            <w:pPr>
              <w:jc w:val="both"/>
              <w:rPr>
                <w:rFonts w:asciiTheme="minorHAnsi" w:hAnsiTheme="minorHAnsi"/>
                <w:szCs w:val="24"/>
              </w:rPr>
            </w:pPr>
            <w:r w:rsidRPr="00E97CB4">
              <w:rPr>
                <w:rFonts w:asciiTheme="minorHAnsi" w:hAnsiTheme="minorHAnsi"/>
                <w:szCs w:val="24"/>
              </w:rPr>
              <w:t>Street:</w:t>
            </w:r>
          </w:p>
        </w:tc>
        <w:tc>
          <w:tcPr>
            <w:tcW w:w="5870" w:type="dxa"/>
            <w:tcBorders>
              <w:bottom w:val="single" w:sz="4" w:space="0" w:color="auto"/>
            </w:tcBorders>
            <w:shd w:val="clear" w:color="auto" w:fill="auto"/>
          </w:tcPr>
          <w:p w:rsidR="00FC3161" w:rsidRPr="00E97CB4" w:rsidRDefault="00FC3161" w:rsidP="00FC3161">
            <w:pPr>
              <w:jc w:val="both"/>
              <w:rPr>
                <w:rFonts w:asciiTheme="minorHAnsi" w:hAnsiTheme="minorHAnsi"/>
                <w:szCs w:val="24"/>
              </w:rPr>
            </w:pPr>
          </w:p>
        </w:tc>
      </w:tr>
      <w:tr w:rsidR="00FC3161" w:rsidRPr="00E97CB4" w:rsidTr="005463F0">
        <w:tc>
          <w:tcPr>
            <w:tcW w:w="2988" w:type="dxa"/>
            <w:shd w:val="clear" w:color="auto" w:fill="auto"/>
          </w:tcPr>
          <w:p w:rsidR="00FC3161" w:rsidRPr="00E97CB4" w:rsidRDefault="00FC3161" w:rsidP="00FC3161">
            <w:pPr>
              <w:jc w:val="both"/>
              <w:rPr>
                <w:rFonts w:asciiTheme="minorHAnsi" w:hAnsiTheme="minorHAnsi"/>
                <w:szCs w:val="24"/>
              </w:rPr>
            </w:pPr>
            <w:r w:rsidRPr="00E97CB4">
              <w:rPr>
                <w:rFonts w:asciiTheme="minorHAnsi" w:hAnsiTheme="minorHAnsi"/>
                <w:szCs w:val="24"/>
              </w:rPr>
              <w:t>City:</w:t>
            </w:r>
          </w:p>
        </w:tc>
        <w:tc>
          <w:tcPr>
            <w:tcW w:w="5870" w:type="dxa"/>
            <w:tcBorders>
              <w:top w:val="single" w:sz="4" w:space="0" w:color="auto"/>
              <w:bottom w:val="single" w:sz="4" w:space="0" w:color="auto"/>
            </w:tcBorders>
            <w:shd w:val="clear" w:color="auto" w:fill="auto"/>
          </w:tcPr>
          <w:p w:rsidR="00FC3161" w:rsidRPr="00E97CB4" w:rsidRDefault="00FC3161" w:rsidP="00FC3161">
            <w:pPr>
              <w:jc w:val="both"/>
              <w:rPr>
                <w:rFonts w:asciiTheme="minorHAnsi" w:hAnsiTheme="minorHAnsi"/>
                <w:szCs w:val="24"/>
              </w:rPr>
            </w:pPr>
          </w:p>
        </w:tc>
      </w:tr>
      <w:tr w:rsidR="00FC3161" w:rsidRPr="00E97CB4" w:rsidTr="005463F0">
        <w:tc>
          <w:tcPr>
            <w:tcW w:w="2988" w:type="dxa"/>
            <w:shd w:val="clear" w:color="auto" w:fill="auto"/>
          </w:tcPr>
          <w:p w:rsidR="00FC3161" w:rsidRPr="00E97CB4" w:rsidRDefault="00FC3161" w:rsidP="00FC3161">
            <w:pPr>
              <w:jc w:val="both"/>
              <w:rPr>
                <w:rFonts w:asciiTheme="minorHAnsi" w:hAnsiTheme="minorHAnsi"/>
                <w:szCs w:val="24"/>
              </w:rPr>
            </w:pPr>
            <w:r w:rsidRPr="00E97CB4">
              <w:rPr>
                <w:rFonts w:asciiTheme="minorHAnsi" w:hAnsiTheme="minorHAnsi"/>
                <w:szCs w:val="24"/>
              </w:rPr>
              <w:t>Postal Code:</w:t>
            </w:r>
          </w:p>
        </w:tc>
        <w:tc>
          <w:tcPr>
            <w:tcW w:w="5870" w:type="dxa"/>
            <w:tcBorders>
              <w:top w:val="single" w:sz="4" w:space="0" w:color="auto"/>
              <w:bottom w:val="single" w:sz="4" w:space="0" w:color="auto"/>
            </w:tcBorders>
            <w:shd w:val="clear" w:color="auto" w:fill="auto"/>
          </w:tcPr>
          <w:p w:rsidR="00FC3161" w:rsidRPr="00E97CB4" w:rsidRDefault="00FC3161" w:rsidP="00FC3161">
            <w:pPr>
              <w:jc w:val="both"/>
              <w:rPr>
                <w:rFonts w:asciiTheme="minorHAnsi" w:hAnsiTheme="minorHAnsi"/>
                <w:szCs w:val="24"/>
              </w:rPr>
            </w:pPr>
          </w:p>
        </w:tc>
      </w:tr>
    </w:tbl>
    <w:p w:rsidR="00FC3161" w:rsidRPr="00E97CB4" w:rsidRDefault="00FC3161" w:rsidP="00FC3161">
      <w:pPr>
        <w:jc w:val="both"/>
        <w:rPr>
          <w:rFonts w:asciiTheme="minorHAnsi" w:hAnsiTheme="minorHAnsi"/>
          <w:szCs w:val="24"/>
        </w:rPr>
      </w:pPr>
    </w:p>
    <w:p w:rsidR="00FC3161" w:rsidRPr="00E97CB4" w:rsidRDefault="00FC3161" w:rsidP="00FC3161">
      <w:pPr>
        <w:ind w:firstLine="720"/>
        <w:jc w:val="both"/>
        <w:rPr>
          <w:rFonts w:asciiTheme="minorHAnsi" w:hAnsiTheme="minorHAnsi"/>
          <w:szCs w:val="24"/>
        </w:rPr>
      </w:pPr>
      <w:r w:rsidRPr="00E97CB4">
        <w:rPr>
          <w:rFonts w:asciiTheme="minorHAnsi" w:hAnsiTheme="minorHAnsi"/>
          <w:szCs w:val="24"/>
          <w:u w:val="single"/>
        </w:rPr>
        <w:t>PRINCIPAL CONTACT</w:t>
      </w:r>
      <w:r w:rsidRPr="00E97CB4">
        <w:rPr>
          <w:rFonts w:asciiTheme="minorHAnsi" w:hAnsiTheme="minorHAnsi"/>
          <w:szCs w:val="24"/>
        </w:rPr>
        <w:t>:</w:t>
      </w:r>
    </w:p>
    <w:p w:rsidR="00FC3161" w:rsidRPr="00E97CB4" w:rsidRDefault="00FC3161" w:rsidP="00FC3161">
      <w:pPr>
        <w:jc w:val="both"/>
        <w:rPr>
          <w:rFonts w:asciiTheme="minorHAnsi" w:hAnsiTheme="minorHAnsi"/>
          <w:szCs w:val="24"/>
        </w:rPr>
      </w:pPr>
    </w:p>
    <w:tbl>
      <w:tblPr>
        <w:tblW w:w="0" w:type="auto"/>
        <w:tblInd w:w="720" w:type="dxa"/>
        <w:tblLook w:val="04A0" w:firstRow="1" w:lastRow="0" w:firstColumn="1" w:lastColumn="0" w:noHBand="0" w:noVBand="1"/>
      </w:tblPr>
      <w:tblGrid>
        <w:gridCol w:w="2938"/>
        <w:gridCol w:w="5702"/>
      </w:tblGrid>
      <w:tr w:rsidR="00FC3161" w:rsidRPr="00E97CB4" w:rsidTr="005463F0">
        <w:tc>
          <w:tcPr>
            <w:tcW w:w="2988" w:type="dxa"/>
            <w:shd w:val="clear" w:color="auto" w:fill="auto"/>
          </w:tcPr>
          <w:p w:rsidR="00FC3161" w:rsidRPr="00E97CB4" w:rsidRDefault="00FC3161" w:rsidP="00FC3161">
            <w:pPr>
              <w:jc w:val="both"/>
              <w:rPr>
                <w:rFonts w:asciiTheme="minorHAnsi" w:hAnsiTheme="minorHAnsi"/>
                <w:szCs w:val="24"/>
              </w:rPr>
            </w:pPr>
            <w:r w:rsidRPr="00E97CB4">
              <w:rPr>
                <w:rFonts w:asciiTheme="minorHAnsi" w:hAnsiTheme="minorHAnsi"/>
                <w:szCs w:val="24"/>
              </w:rPr>
              <w:t>Name:</w:t>
            </w:r>
          </w:p>
        </w:tc>
        <w:tc>
          <w:tcPr>
            <w:tcW w:w="5870" w:type="dxa"/>
            <w:tcBorders>
              <w:bottom w:val="single" w:sz="4" w:space="0" w:color="auto"/>
            </w:tcBorders>
            <w:shd w:val="clear" w:color="auto" w:fill="auto"/>
          </w:tcPr>
          <w:p w:rsidR="00FC3161" w:rsidRPr="00E97CB4" w:rsidRDefault="00FC3161" w:rsidP="00FC3161">
            <w:pPr>
              <w:jc w:val="both"/>
              <w:rPr>
                <w:rFonts w:asciiTheme="minorHAnsi" w:hAnsiTheme="minorHAnsi"/>
                <w:szCs w:val="24"/>
              </w:rPr>
            </w:pPr>
          </w:p>
        </w:tc>
      </w:tr>
      <w:tr w:rsidR="00FC3161" w:rsidRPr="00E97CB4" w:rsidTr="005463F0">
        <w:tc>
          <w:tcPr>
            <w:tcW w:w="2988" w:type="dxa"/>
            <w:shd w:val="clear" w:color="auto" w:fill="auto"/>
          </w:tcPr>
          <w:p w:rsidR="00FC3161" w:rsidRPr="00E97CB4" w:rsidRDefault="00FC3161" w:rsidP="00FC3161">
            <w:pPr>
              <w:jc w:val="both"/>
              <w:rPr>
                <w:rFonts w:asciiTheme="minorHAnsi" w:hAnsiTheme="minorHAnsi"/>
                <w:szCs w:val="24"/>
              </w:rPr>
            </w:pPr>
            <w:r w:rsidRPr="00E97CB4">
              <w:rPr>
                <w:rFonts w:asciiTheme="minorHAnsi" w:hAnsiTheme="minorHAnsi"/>
                <w:szCs w:val="24"/>
              </w:rPr>
              <w:t>Telephone Number(s):</w:t>
            </w:r>
          </w:p>
        </w:tc>
        <w:tc>
          <w:tcPr>
            <w:tcW w:w="5870" w:type="dxa"/>
            <w:tcBorders>
              <w:top w:val="single" w:sz="4" w:space="0" w:color="auto"/>
              <w:bottom w:val="single" w:sz="4" w:space="0" w:color="auto"/>
            </w:tcBorders>
            <w:shd w:val="clear" w:color="auto" w:fill="auto"/>
          </w:tcPr>
          <w:p w:rsidR="00FC3161" w:rsidRPr="00E97CB4" w:rsidRDefault="00FC3161" w:rsidP="00FC3161">
            <w:pPr>
              <w:jc w:val="both"/>
              <w:rPr>
                <w:rFonts w:asciiTheme="minorHAnsi" w:hAnsiTheme="minorHAnsi"/>
                <w:szCs w:val="24"/>
              </w:rPr>
            </w:pPr>
          </w:p>
        </w:tc>
      </w:tr>
      <w:tr w:rsidR="00FC3161" w:rsidRPr="00E97CB4" w:rsidTr="005463F0">
        <w:tc>
          <w:tcPr>
            <w:tcW w:w="2988" w:type="dxa"/>
            <w:shd w:val="clear" w:color="auto" w:fill="auto"/>
          </w:tcPr>
          <w:p w:rsidR="00FC3161" w:rsidRPr="00E97CB4" w:rsidRDefault="00FC3161" w:rsidP="00FC3161">
            <w:pPr>
              <w:jc w:val="both"/>
              <w:rPr>
                <w:rFonts w:asciiTheme="minorHAnsi" w:hAnsiTheme="minorHAnsi"/>
                <w:szCs w:val="24"/>
              </w:rPr>
            </w:pPr>
            <w:r w:rsidRPr="00E97CB4">
              <w:rPr>
                <w:rFonts w:asciiTheme="minorHAnsi" w:hAnsiTheme="minorHAnsi"/>
                <w:szCs w:val="24"/>
              </w:rPr>
              <w:t>Email Address:</w:t>
            </w:r>
          </w:p>
        </w:tc>
        <w:tc>
          <w:tcPr>
            <w:tcW w:w="5870" w:type="dxa"/>
            <w:tcBorders>
              <w:top w:val="single" w:sz="4" w:space="0" w:color="auto"/>
              <w:bottom w:val="single" w:sz="4" w:space="0" w:color="auto"/>
            </w:tcBorders>
            <w:shd w:val="clear" w:color="auto" w:fill="auto"/>
          </w:tcPr>
          <w:p w:rsidR="00FC3161" w:rsidRPr="00E97CB4" w:rsidRDefault="00FC3161" w:rsidP="00FC3161">
            <w:pPr>
              <w:jc w:val="both"/>
              <w:rPr>
                <w:rFonts w:asciiTheme="minorHAnsi" w:hAnsiTheme="minorHAnsi"/>
                <w:szCs w:val="24"/>
              </w:rPr>
            </w:pPr>
          </w:p>
        </w:tc>
      </w:tr>
    </w:tbl>
    <w:p w:rsidR="00FC3161" w:rsidRPr="00E97CB4" w:rsidRDefault="00FC3161" w:rsidP="00FC3161">
      <w:pPr>
        <w:jc w:val="both"/>
        <w:rPr>
          <w:rFonts w:asciiTheme="minorHAnsi" w:hAnsiTheme="minorHAnsi"/>
          <w:szCs w:val="24"/>
        </w:rPr>
      </w:pPr>
    </w:p>
    <w:p w:rsidR="00FC3161" w:rsidRPr="00E97CB4" w:rsidRDefault="00FC3161" w:rsidP="00FC3161">
      <w:pPr>
        <w:jc w:val="both"/>
        <w:rPr>
          <w:rFonts w:asciiTheme="minorHAnsi" w:hAnsiTheme="minorHAnsi"/>
          <w:szCs w:val="24"/>
        </w:rPr>
      </w:pPr>
      <w:r w:rsidRPr="00E97CB4">
        <w:rPr>
          <w:rFonts w:asciiTheme="minorHAnsi" w:hAnsiTheme="minorHAnsi"/>
          <w:szCs w:val="24"/>
        </w:rPr>
        <w:tab/>
      </w:r>
      <w:r w:rsidRPr="00E97CB4">
        <w:rPr>
          <w:rFonts w:asciiTheme="minorHAnsi" w:hAnsiTheme="minorHAnsi"/>
          <w:szCs w:val="24"/>
          <w:u w:val="single"/>
        </w:rPr>
        <w:t>OTHER LOCATIONS in Anglophone School District South</w:t>
      </w:r>
      <w:r w:rsidRPr="00E97CB4">
        <w:rPr>
          <w:rFonts w:asciiTheme="minorHAnsi" w:hAnsiTheme="minorHAnsi"/>
          <w:szCs w:val="24"/>
        </w:rPr>
        <w:t>: (include phone numbers)</w:t>
      </w:r>
    </w:p>
    <w:p w:rsidR="00FC3161" w:rsidRPr="00E97CB4" w:rsidRDefault="00FC3161" w:rsidP="00FC3161">
      <w:pPr>
        <w:jc w:val="both"/>
        <w:rPr>
          <w:rFonts w:asciiTheme="minorHAnsi" w:hAnsiTheme="minorHAnsi"/>
          <w:szCs w:val="24"/>
        </w:rPr>
      </w:pPr>
    </w:p>
    <w:tbl>
      <w:tblPr>
        <w:tblW w:w="8946" w:type="dxa"/>
        <w:tblInd w:w="720" w:type="dxa"/>
        <w:tblLook w:val="04A0" w:firstRow="1" w:lastRow="0" w:firstColumn="1" w:lastColumn="0" w:noHBand="0" w:noVBand="1"/>
      </w:tblPr>
      <w:tblGrid>
        <w:gridCol w:w="828"/>
        <w:gridCol w:w="3218"/>
        <w:gridCol w:w="1039"/>
        <w:gridCol w:w="3861"/>
      </w:tblGrid>
      <w:tr w:rsidR="00FC3161" w:rsidRPr="00E97CB4" w:rsidTr="005463F0">
        <w:tc>
          <w:tcPr>
            <w:tcW w:w="828" w:type="dxa"/>
            <w:shd w:val="clear" w:color="auto" w:fill="auto"/>
          </w:tcPr>
          <w:p w:rsidR="00FC3161" w:rsidRPr="00E97CB4" w:rsidRDefault="00FC3161" w:rsidP="00FC3161">
            <w:pPr>
              <w:jc w:val="both"/>
              <w:rPr>
                <w:rFonts w:asciiTheme="minorHAnsi" w:hAnsiTheme="minorHAnsi"/>
                <w:szCs w:val="24"/>
              </w:rPr>
            </w:pPr>
            <w:r w:rsidRPr="00E97CB4">
              <w:rPr>
                <w:rFonts w:asciiTheme="minorHAnsi" w:hAnsiTheme="minorHAnsi"/>
                <w:szCs w:val="24"/>
              </w:rPr>
              <w:t>City:</w:t>
            </w:r>
          </w:p>
        </w:tc>
        <w:tc>
          <w:tcPr>
            <w:tcW w:w="3222" w:type="dxa"/>
            <w:tcBorders>
              <w:bottom w:val="single" w:sz="4" w:space="0" w:color="auto"/>
            </w:tcBorders>
            <w:shd w:val="clear" w:color="auto" w:fill="auto"/>
          </w:tcPr>
          <w:p w:rsidR="00FC3161" w:rsidRPr="00E97CB4" w:rsidRDefault="00FC3161" w:rsidP="00FC3161">
            <w:pPr>
              <w:jc w:val="both"/>
              <w:rPr>
                <w:rFonts w:asciiTheme="minorHAnsi" w:hAnsiTheme="minorHAnsi"/>
                <w:szCs w:val="24"/>
              </w:rPr>
            </w:pPr>
          </w:p>
        </w:tc>
        <w:tc>
          <w:tcPr>
            <w:tcW w:w="1030" w:type="dxa"/>
            <w:shd w:val="clear" w:color="auto" w:fill="auto"/>
          </w:tcPr>
          <w:p w:rsidR="00FC3161" w:rsidRPr="00E97CB4" w:rsidRDefault="00FC3161" w:rsidP="00FC3161">
            <w:pPr>
              <w:jc w:val="both"/>
              <w:rPr>
                <w:rFonts w:asciiTheme="minorHAnsi" w:hAnsiTheme="minorHAnsi"/>
                <w:szCs w:val="24"/>
              </w:rPr>
            </w:pPr>
            <w:r w:rsidRPr="00E97CB4">
              <w:rPr>
                <w:rFonts w:asciiTheme="minorHAnsi" w:hAnsiTheme="minorHAnsi"/>
                <w:szCs w:val="24"/>
              </w:rPr>
              <w:t>Contact:</w:t>
            </w:r>
          </w:p>
        </w:tc>
        <w:tc>
          <w:tcPr>
            <w:tcW w:w="3866" w:type="dxa"/>
            <w:tcBorders>
              <w:bottom w:val="single" w:sz="4" w:space="0" w:color="auto"/>
            </w:tcBorders>
            <w:shd w:val="clear" w:color="auto" w:fill="auto"/>
          </w:tcPr>
          <w:p w:rsidR="00FC3161" w:rsidRPr="00E97CB4" w:rsidRDefault="00FC3161" w:rsidP="00FC3161">
            <w:pPr>
              <w:jc w:val="both"/>
              <w:rPr>
                <w:rFonts w:asciiTheme="minorHAnsi" w:hAnsiTheme="minorHAnsi"/>
                <w:szCs w:val="24"/>
              </w:rPr>
            </w:pPr>
          </w:p>
        </w:tc>
      </w:tr>
      <w:tr w:rsidR="00FC3161" w:rsidRPr="00E97CB4" w:rsidTr="005463F0">
        <w:tc>
          <w:tcPr>
            <w:tcW w:w="828" w:type="dxa"/>
            <w:shd w:val="clear" w:color="auto" w:fill="auto"/>
          </w:tcPr>
          <w:p w:rsidR="00FC3161" w:rsidRPr="00E97CB4" w:rsidRDefault="00FC3161" w:rsidP="00FC3161">
            <w:pPr>
              <w:jc w:val="both"/>
              <w:rPr>
                <w:rFonts w:asciiTheme="minorHAnsi" w:hAnsiTheme="minorHAnsi"/>
                <w:szCs w:val="24"/>
              </w:rPr>
            </w:pPr>
            <w:r w:rsidRPr="00E97CB4">
              <w:rPr>
                <w:rFonts w:asciiTheme="minorHAnsi" w:hAnsiTheme="minorHAnsi"/>
                <w:szCs w:val="24"/>
              </w:rPr>
              <w:t>City:</w:t>
            </w:r>
          </w:p>
        </w:tc>
        <w:tc>
          <w:tcPr>
            <w:tcW w:w="3222" w:type="dxa"/>
            <w:tcBorders>
              <w:top w:val="single" w:sz="4" w:space="0" w:color="auto"/>
              <w:bottom w:val="single" w:sz="4" w:space="0" w:color="auto"/>
            </w:tcBorders>
            <w:shd w:val="clear" w:color="auto" w:fill="auto"/>
          </w:tcPr>
          <w:p w:rsidR="00FC3161" w:rsidRPr="00E97CB4" w:rsidRDefault="00FC3161" w:rsidP="00FC3161">
            <w:pPr>
              <w:jc w:val="both"/>
              <w:rPr>
                <w:rFonts w:asciiTheme="minorHAnsi" w:hAnsiTheme="minorHAnsi"/>
                <w:szCs w:val="24"/>
              </w:rPr>
            </w:pPr>
          </w:p>
        </w:tc>
        <w:tc>
          <w:tcPr>
            <w:tcW w:w="1030" w:type="dxa"/>
            <w:shd w:val="clear" w:color="auto" w:fill="auto"/>
          </w:tcPr>
          <w:p w:rsidR="00FC3161" w:rsidRPr="00E97CB4" w:rsidRDefault="00FC3161" w:rsidP="00FC3161">
            <w:pPr>
              <w:jc w:val="both"/>
              <w:rPr>
                <w:rFonts w:asciiTheme="minorHAnsi" w:hAnsiTheme="minorHAnsi"/>
                <w:szCs w:val="24"/>
              </w:rPr>
            </w:pPr>
            <w:r w:rsidRPr="00E97CB4">
              <w:rPr>
                <w:rFonts w:asciiTheme="minorHAnsi" w:hAnsiTheme="minorHAnsi"/>
                <w:szCs w:val="24"/>
              </w:rPr>
              <w:t>Contact:</w:t>
            </w:r>
          </w:p>
        </w:tc>
        <w:tc>
          <w:tcPr>
            <w:tcW w:w="3866" w:type="dxa"/>
            <w:tcBorders>
              <w:top w:val="single" w:sz="4" w:space="0" w:color="auto"/>
              <w:bottom w:val="single" w:sz="4" w:space="0" w:color="auto"/>
            </w:tcBorders>
            <w:shd w:val="clear" w:color="auto" w:fill="auto"/>
          </w:tcPr>
          <w:p w:rsidR="00FC3161" w:rsidRPr="00E97CB4" w:rsidRDefault="00FC3161" w:rsidP="00FC3161">
            <w:pPr>
              <w:jc w:val="both"/>
              <w:rPr>
                <w:rFonts w:asciiTheme="minorHAnsi" w:hAnsiTheme="minorHAnsi"/>
                <w:szCs w:val="24"/>
              </w:rPr>
            </w:pPr>
          </w:p>
        </w:tc>
      </w:tr>
      <w:tr w:rsidR="00FC3161" w:rsidRPr="00E97CB4" w:rsidTr="005463F0">
        <w:tc>
          <w:tcPr>
            <w:tcW w:w="828" w:type="dxa"/>
            <w:shd w:val="clear" w:color="auto" w:fill="auto"/>
          </w:tcPr>
          <w:p w:rsidR="00FC3161" w:rsidRPr="00E97CB4" w:rsidRDefault="00FC3161" w:rsidP="00FC3161">
            <w:pPr>
              <w:jc w:val="both"/>
              <w:rPr>
                <w:rFonts w:asciiTheme="minorHAnsi" w:hAnsiTheme="minorHAnsi"/>
                <w:szCs w:val="24"/>
              </w:rPr>
            </w:pPr>
            <w:r w:rsidRPr="00E97CB4">
              <w:rPr>
                <w:rFonts w:asciiTheme="minorHAnsi" w:hAnsiTheme="minorHAnsi"/>
                <w:szCs w:val="24"/>
              </w:rPr>
              <w:t>City:</w:t>
            </w:r>
          </w:p>
        </w:tc>
        <w:tc>
          <w:tcPr>
            <w:tcW w:w="3222" w:type="dxa"/>
            <w:tcBorders>
              <w:top w:val="single" w:sz="4" w:space="0" w:color="auto"/>
              <w:bottom w:val="single" w:sz="4" w:space="0" w:color="auto"/>
            </w:tcBorders>
            <w:shd w:val="clear" w:color="auto" w:fill="auto"/>
          </w:tcPr>
          <w:p w:rsidR="00FC3161" w:rsidRPr="00E97CB4" w:rsidRDefault="00FC3161" w:rsidP="00FC3161">
            <w:pPr>
              <w:jc w:val="both"/>
              <w:rPr>
                <w:rFonts w:asciiTheme="minorHAnsi" w:hAnsiTheme="minorHAnsi"/>
                <w:szCs w:val="24"/>
              </w:rPr>
            </w:pPr>
          </w:p>
        </w:tc>
        <w:tc>
          <w:tcPr>
            <w:tcW w:w="1030" w:type="dxa"/>
            <w:shd w:val="clear" w:color="auto" w:fill="auto"/>
          </w:tcPr>
          <w:p w:rsidR="00FC3161" w:rsidRPr="00E97CB4" w:rsidRDefault="00FC3161" w:rsidP="00FC3161">
            <w:pPr>
              <w:jc w:val="both"/>
              <w:rPr>
                <w:rFonts w:asciiTheme="minorHAnsi" w:hAnsiTheme="minorHAnsi"/>
                <w:szCs w:val="24"/>
              </w:rPr>
            </w:pPr>
            <w:r w:rsidRPr="00E97CB4">
              <w:rPr>
                <w:rFonts w:asciiTheme="minorHAnsi" w:hAnsiTheme="minorHAnsi"/>
                <w:szCs w:val="24"/>
              </w:rPr>
              <w:t>Contact:</w:t>
            </w:r>
          </w:p>
        </w:tc>
        <w:tc>
          <w:tcPr>
            <w:tcW w:w="3866" w:type="dxa"/>
            <w:tcBorders>
              <w:top w:val="single" w:sz="4" w:space="0" w:color="auto"/>
              <w:bottom w:val="single" w:sz="4" w:space="0" w:color="auto"/>
            </w:tcBorders>
            <w:shd w:val="clear" w:color="auto" w:fill="auto"/>
          </w:tcPr>
          <w:p w:rsidR="00FC3161" w:rsidRPr="00E97CB4" w:rsidRDefault="00FC3161" w:rsidP="00FC3161">
            <w:pPr>
              <w:jc w:val="both"/>
              <w:rPr>
                <w:rFonts w:asciiTheme="minorHAnsi" w:hAnsiTheme="minorHAnsi"/>
                <w:szCs w:val="24"/>
              </w:rPr>
            </w:pPr>
          </w:p>
        </w:tc>
      </w:tr>
      <w:tr w:rsidR="00FC3161" w:rsidRPr="00E97CB4" w:rsidTr="005463F0">
        <w:tc>
          <w:tcPr>
            <w:tcW w:w="828" w:type="dxa"/>
            <w:shd w:val="clear" w:color="auto" w:fill="auto"/>
          </w:tcPr>
          <w:p w:rsidR="00FC3161" w:rsidRPr="00E97CB4" w:rsidRDefault="00FC3161" w:rsidP="00FC3161">
            <w:pPr>
              <w:jc w:val="both"/>
              <w:rPr>
                <w:rFonts w:asciiTheme="minorHAnsi" w:hAnsiTheme="minorHAnsi"/>
                <w:szCs w:val="24"/>
              </w:rPr>
            </w:pPr>
            <w:r w:rsidRPr="00E97CB4">
              <w:rPr>
                <w:rFonts w:asciiTheme="minorHAnsi" w:hAnsiTheme="minorHAnsi"/>
                <w:szCs w:val="24"/>
              </w:rPr>
              <w:t>City:</w:t>
            </w:r>
          </w:p>
        </w:tc>
        <w:tc>
          <w:tcPr>
            <w:tcW w:w="3222" w:type="dxa"/>
            <w:tcBorders>
              <w:top w:val="single" w:sz="4" w:space="0" w:color="auto"/>
              <w:bottom w:val="single" w:sz="4" w:space="0" w:color="auto"/>
            </w:tcBorders>
            <w:shd w:val="clear" w:color="auto" w:fill="auto"/>
          </w:tcPr>
          <w:p w:rsidR="00FC3161" w:rsidRPr="00E97CB4" w:rsidRDefault="00FC3161" w:rsidP="00FC3161">
            <w:pPr>
              <w:jc w:val="both"/>
              <w:rPr>
                <w:rFonts w:asciiTheme="minorHAnsi" w:hAnsiTheme="minorHAnsi"/>
                <w:szCs w:val="24"/>
              </w:rPr>
            </w:pPr>
          </w:p>
        </w:tc>
        <w:tc>
          <w:tcPr>
            <w:tcW w:w="1030" w:type="dxa"/>
            <w:shd w:val="clear" w:color="auto" w:fill="auto"/>
          </w:tcPr>
          <w:p w:rsidR="00FC3161" w:rsidRPr="00E97CB4" w:rsidRDefault="00FC3161" w:rsidP="00FC3161">
            <w:pPr>
              <w:jc w:val="both"/>
              <w:rPr>
                <w:rFonts w:asciiTheme="minorHAnsi" w:hAnsiTheme="minorHAnsi"/>
                <w:szCs w:val="24"/>
              </w:rPr>
            </w:pPr>
            <w:r w:rsidRPr="00E97CB4">
              <w:rPr>
                <w:rFonts w:asciiTheme="minorHAnsi" w:hAnsiTheme="minorHAnsi"/>
                <w:szCs w:val="24"/>
              </w:rPr>
              <w:t>Contact:</w:t>
            </w:r>
          </w:p>
        </w:tc>
        <w:tc>
          <w:tcPr>
            <w:tcW w:w="3866" w:type="dxa"/>
            <w:tcBorders>
              <w:top w:val="single" w:sz="4" w:space="0" w:color="auto"/>
              <w:bottom w:val="single" w:sz="4" w:space="0" w:color="auto"/>
            </w:tcBorders>
            <w:shd w:val="clear" w:color="auto" w:fill="auto"/>
          </w:tcPr>
          <w:p w:rsidR="00FC3161" w:rsidRPr="00E97CB4" w:rsidRDefault="00FC3161" w:rsidP="00FC3161">
            <w:pPr>
              <w:jc w:val="both"/>
              <w:rPr>
                <w:rFonts w:asciiTheme="minorHAnsi" w:hAnsiTheme="minorHAnsi"/>
                <w:szCs w:val="24"/>
              </w:rPr>
            </w:pPr>
          </w:p>
        </w:tc>
      </w:tr>
    </w:tbl>
    <w:p w:rsidR="00FC3161" w:rsidRPr="00E97CB4" w:rsidRDefault="00FC3161" w:rsidP="00FC3161">
      <w:pPr>
        <w:ind w:firstLine="720"/>
        <w:rPr>
          <w:rFonts w:asciiTheme="minorHAnsi" w:hAnsiTheme="minorHAnsi"/>
          <w:szCs w:val="24"/>
        </w:rPr>
      </w:pPr>
      <w:r w:rsidRPr="00E97CB4">
        <w:rPr>
          <w:rFonts w:asciiTheme="minorHAnsi" w:hAnsiTheme="minorHAnsi"/>
          <w:szCs w:val="24"/>
        </w:rPr>
        <w:tab/>
      </w:r>
    </w:p>
    <w:tbl>
      <w:tblPr>
        <w:tblW w:w="0" w:type="auto"/>
        <w:tblInd w:w="738" w:type="dxa"/>
        <w:tblLook w:val="04A0" w:firstRow="1" w:lastRow="0" w:firstColumn="1" w:lastColumn="0" w:noHBand="0" w:noVBand="1"/>
      </w:tblPr>
      <w:tblGrid>
        <w:gridCol w:w="3420"/>
        <w:gridCol w:w="2250"/>
      </w:tblGrid>
      <w:tr w:rsidR="00FC3161" w:rsidRPr="00E97CB4" w:rsidTr="005463F0">
        <w:tc>
          <w:tcPr>
            <w:tcW w:w="3420" w:type="dxa"/>
            <w:tcBorders>
              <w:right w:val="single" w:sz="4" w:space="0" w:color="auto"/>
            </w:tcBorders>
            <w:shd w:val="clear" w:color="auto" w:fill="auto"/>
          </w:tcPr>
          <w:p w:rsidR="00FC3161" w:rsidRPr="00E97CB4" w:rsidRDefault="00FC3161" w:rsidP="00FC3161">
            <w:pPr>
              <w:rPr>
                <w:rFonts w:asciiTheme="minorHAnsi" w:hAnsiTheme="minorHAnsi"/>
                <w:szCs w:val="24"/>
              </w:rPr>
            </w:pPr>
            <w:r w:rsidRPr="00E97CB4">
              <w:rPr>
                <w:rFonts w:asciiTheme="minorHAnsi" w:hAnsiTheme="minorHAnsi"/>
                <w:szCs w:val="24"/>
              </w:rPr>
              <w:t>Number of years in business:</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FC3161" w:rsidRPr="00E97CB4" w:rsidRDefault="00FC3161" w:rsidP="00FC3161">
            <w:pPr>
              <w:rPr>
                <w:rFonts w:asciiTheme="minorHAnsi" w:hAnsiTheme="minorHAnsi"/>
                <w:szCs w:val="24"/>
              </w:rPr>
            </w:pPr>
          </w:p>
        </w:tc>
      </w:tr>
    </w:tbl>
    <w:p w:rsidR="00FC3161" w:rsidRPr="00E97CB4" w:rsidRDefault="00FC3161" w:rsidP="00FC3161">
      <w:pPr>
        <w:jc w:val="both"/>
        <w:rPr>
          <w:rFonts w:asciiTheme="minorHAnsi" w:hAnsiTheme="minorHAnsi"/>
          <w:b/>
          <w:szCs w:val="24"/>
        </w:rPr>
      </w:pPr>
    </w:p>
    <w:tbl>
      <w:tblPr>
        <w:tblW w:w="9668" w:type="dxa"/>
        <w:tblInd w:w="-90" w:type="dxa"/>
        <w:tblLook w:val="04A0" w:firstRow="1" w:lastRow="0" w:firstColumn="1" w:lastColumn="0" w:noHBand="0" w:noVBand="1"/>
      </w:tblPr>
      <w:tblGrid>
        <w:gridCol w:w="828"/>
        <w:gridCol w:w="1530"/>
        <w:gridCol w:w="7310"/>
      </w:tblGrid>
      <w:tr w:rsidR="00FC3161" w:rsidRPr="00E97CB4" w:rsidTr="00E97CB4">
        <w:trPr>
          <w:trHeight w:val="450"/>
        </w:trPr>
        <w:tc>
          <w:tcPr>
            <w:tcW w:w="828" w:type="dxa"/>
            <w:shd w:val="clear" w:color="auto" w:fill="auto"/>
            <w:vAlign w:val="bottom"/>
          </w:tcPr>
          <w:p w:rsidR="00FC3161" w:rsidRPr="00E97CB4" w:rsidRDefault="00FC3161" w:rsidP="00752FC4">
            <w:pPr>
              <w:rPr>
                <w:rFonts w:asciiTheme="minorHAnsi" w:hAnsiTheme="minorHAnsi"/>
                <w:b/>
                <w:szCs w:val="24"/>
              </w:rPr>
            </w:pPr>
            <w:r w:rsidRPr="00E97CB4">
              <w:rPr>
                <w:rFonts w:asciiTheme="minorHAnsi" w:hAnsiTheme="minorHAnsi"/>
                <w:b/>
                <w:szCs w:val="24"/>
              </w:rPr>
              <w:t>3.02</w:t>
            </w:r>
          </w:p>
        </w:tc>
        <w:tc>
          <w:tcPr>
            <w:tcW w:w="1530" w:type="dxa"/>
            <w:shd w:val="clear" w:color="auto" w:fill="auto"/>
            <w:vAlign w:val="bottom"/>
          </w:tcPr>
          <w:p w:rsidR="00FC3161" w:rsidRPr="00E97CB4" w:rsidRDefault="00FC3161" w:rsidP="00E97CB4">
            <w:pPr>
              <w:jc w:val="center"/>
              <w:rPr>
                <w:rFonts w:asciiTheme="minorHAnsi" w:hAnsiTheme="minorHAnsi"/>
                <w:szCs w:val="24"/>
              </w:rPr>
            </w:pPr>
            <w:r w:rsidRPr="00E97CB4">
              <w:rPr>
                <w:rFonts w:asciiTheme="minorHAnsi" w:hAnsiTheme="minorHAnsi"/>
                <w:b/>
                <w:szCs w:val="24"/>
              </w:rPr>
              <w:t>Signature</w:t>
            </w:r>
            <w:r w:rsidRPr="00E97CB4">
              <w:rPr>
                <w:rFonts w:asciiTheme="minorHAnsi" w:hAnsiTheme="minorHAnsi"/>
                <w:szCs w:val="24"/>
              </w:rPr>
              <w:t>:</w:t>
            </w:r>
          </w:p>
        </w:tc>
        <w:tc>
          <w:tcPr>
            <w:tcW w:w="7310" w:type="dxa"/>
            <w:tcBorders>
              <w:bottom w:val="single" w:sz="4" w:space="0" w:color="auto"/>
            </w:tcBorders>
            <w:shd w:val="clear" w:color="auto" w:fill="auto"/>
          </w:tcPr>
          <w:p w:rsidR="00FC3161" w:rsidRPr="00E97CB4" w:rsidRDefault="00FC3161" w:rsidP="00FC3161">
            <w:pPr>
              <w:jc w:val="both"/>
              <w:rPr>
                <w:rFonts w:asciiTheme="minorHAnsi" w:hAnsiTheme="minorHAnsi"/>
                <w:szCs w:val="24"/>
              </w:rPr>
            </w:pPr>
          </w:p>
        </w:tc>
      </w:tr>
      <w:tr w:rsidR="00E97CB4" w:rsidRPr="00E97CB4" w:rsidTr="00E97CB4">
        <w:trPr>
          <w:trHeight w:val="440"/>
        </w:trPr>
        <w:tc>
          <w:tcPr>
            <w:tcW w:w="828" w:type="dxa"/>
            <w:shd w:val="clear" w:color="auto" w:fill="auto"/>
            <w:vAlign w:val="bottom"/>
          </w:tcPr>
          <w:p w:rsidR="00E97CB4" w:rsidRPr="00E97CB4" w:rsidRDefault="00E97CB4" w:rsidP="00E97CB4">
            <w:pPr>
              <w:jc w:val="center"/>
              <w:rPr>
                <w:rFonts w:asciiTheme="minorHAnsi" w:hAnsiTheme="minorHAnsi"/>
                <w:b/>
                <w:szCs w:val="24"/>
              </w:rPr>
            </w:pPr>
          </w:p>
        </w:tc>
        <w:tc>
          <w:tcPr>
            <w:tcW w:w="1530" w:type="dxa"/>
            <w:shd w:val="clear" w:color="auto" w:fill="auto"/>
            <w:vAlign w:val="bottom"/>
          </w:tcPr>
          <w:p w:rsidR="00E97CB4" w:rsidRPr="00E97CB4" w:rsidRDefault="00E97CB4" w:rsidP="00E97CB4">
            <w:pPr>
              <w:jc w:val="center"/>
              <w:rPr>
                <w:rFonts w:asciiTheme="minorHAnsi" w:hAnsiTheme="minorHAnsi"/>
                <w:b/>
                <w:szCs w:val="24"/>
              </w:rPr>
            </w:pPr>
            <w:r>
              <w:rPr>
                <w:rFonts w:asciiTheme="minorHAnsi" w:hAnsiTheme="minorHAnsi"/>
                <w:b/>
                <w:szCs w:val="24"/>
              </w:rPr>
              <w:t>Date:</w:t>
            </w:r>
          </w:p>
        </w:tc>
        <w:tc>
          <w:tcPr>
            <w:tcW w:w="7310" w:type="dxa"/>
            <w:tcBorders>
              <w:top w:val="single" w:sz="4" w:space="0" w:color="auto"/>
              <w:bottom w:val="single" w:sz="4" w:space="0" w:color="auto"/>
            </w:tcBorders>
            <w:shd w:val="clear" w:color="auto" w:fill="auto"/>
          </w:tcPr>
          <w:p w:rsidR="00E97CB4" w:rsidRPr="00E97CB4" w:rsidRDefault="00E97CB4" w:rsidP="00FC3161">
            <w:pPr>
              <w:jc w:val="both"/>
              <w:rPr>
                <w:rFonts w:asciiTheme="minorHAnsi" w:hAnsiTheme="minorHAnsi"/>
                <w:szCs w:val="24"/>
              </w:rPr>
            </w:pPr>
          </w:p>
        </w:tc>
      </w:tr>
    </w:tbl>
    <w:p w:rsidR="00E97CB4" w:rsidRPr="00E97CB4" w:rsidRDefault="00E97CB4" w:rsidP="00FC3161">
      <w:pPr>
        <w:rPr>
          <w:rFonts w:asciiTheme="minorHAnsi" w:hAnsiTheme="minorHAnsi"/>
          <w:sz w:val="12"/>
          <w:szCs w:val="24"/>
        </w:rPr>
      </w:pPr>
    </w:p>
    <w:p w:rsidR="00FC3161" w:rsidRPr="00E97CB4" w:rsidRDefault="00FC3161" w:rsidP="00FC3161">
      <w:pPr>
        <w:rPr>
          <w:rFonts w:asciiTheme="minorHAnsi" w:hAnsiTheme="minorHAnsi"/>
          <w:szCs w:val="24"/>
        </w:rPr>
      </w:pPr>
    </w:p>
    <w:p w:rsidR="00203CB4" w:rsidRPr="00E97CB4" w:rsidRDefault="00FC3161" w:rsidP="00203CB4">
      <w:pPr>
        <w:jc w:val="both"/>
        <w:rPr>
          <w:rFonts w:asciiTheme="minorHAnsi" w:hAnsiTheme="minorHAnsi"/>
          <w:szCs w:val="24"/>
        </w:rPr>
      </w:pPr>
      <w:r w:rsidRPr="00E97CB4">
        <w:rPr>
          <w:rFonts w:asciiTheme="minorHAnsi" w:hAnsiTheme="minorHAnsi"/>
          <w:b/>
          <w:szCs w:val="24"/>
        </w:rPr>
        <w:t>3.03</w:t>
      </w:r>
      <w:r w:rsidRPr="00E97CB4">
        <w:rPr>
          <w:rFonts w:asciiTheme="minorHAnsi" w:hAnsiTheme="minorHAnsi"/>
          <w:b/>
          <w:szCs w:val="24"/>
        </w:rPr>
        <w:tab/>
        <w:t>Work Experience -</w:t>
      </w:r>
      <w:r w:rsidR="00203CB4">
        <w:rPr>
          <w:rFonts w:asciiTheme="minorHAnsi" w:hAnsiTheme="minorHAnsi"/>
          <w:b/>
          <w:szCs w:val="24"/>
        </w:rPr>
        <w:t xml:space="preserve"> </w:t>
      </w:r>
      <w:r w:rsidR="005950E5">
        <w:rPr>
          <w:rFonts w:asciiTheme="minorHAnsi" w:hAnsiTheme="minorHAnsi"/>
          <w:szCs w:val="24"/>
        </w:rPr>
        <w:t>(you may attach</w:t>
      </w:r>
      <w:r w:rsidR="00203CB4">
        <w:rPr>
          <w:rFonts w:asciiTheme="minorHAnsi" w:hAnsiTheme="minorHAnsi"/>
          <w:szCs w:val="24"/>
        </w:rPr>
        <w:t xml:space="preserve"> a separate sheet to the application)</w:t>
      </w:r>
    </w:p>
    <w:p w:rsidR="00FC3161" w:rsidRPr="00E97CB4" w:rsidRDefault="00FC3161" w:rsidP="00203CB4">
      <w:pPr>
        <w:jc w:val="both"/>
        <w:rPr>
          <w:rFonts w:asciiTheme="minorHAnsi" w:hAnsiTheme="minorHAnsi"/>
          <w:szCs w:val="24"/>
        </w:rPr>
      </w:pPr>
    </w:p>
    <w:p w:rsidR="00203CB4" w:rsidRDefault="00FC3161" w:rsidP="00FC3161">
      <w:pPr>
        <w:ind w:left="720"/>
        <w:jc w:val="both"/>
        <w:rPr>
          <w:rFonts w:asciiTheme="minorHAnsi" w:hAnsiTheme="minorHAnsi"/>
          <w:szCs w:val="24"/>
        </w:rPr>
      </w:pPr>
      <w:r w:rsidRPr="00E97CB4">
        <w:rPr>
          <w:rFonts w:asciiTheme="minorHAnsi" w:hAnsiTheme="minorHAnsi"/>
          <w:szCs w:val="24"/>
        </w:rPr>
        <w:t>Please list previous experience including:</w:t>
      </w:r>
    </w:p>
    <w:p w:rsidR="00FC3161" w:rsidRPr="00E97CB4" w:rsidRDefault="00FC3161" w:rsidP="00FC3161">
      <w:pPr>
        <w:autoSpaceDE w:val="0"/>
        <w:autoSpaceDN w:val="0"/>
        <w:adjustRightInd w:val="0"/>
        <w:ind w:left="720"/>
        <w:rPr>
          <w:rFonts w:asciiTheme="minorHAnsi" w:hAnsiTheme="minorHAnsi"/>
          <w:color w:val="000000"/>
          <w:szCs w:val="24"/>
        </w:rPr>
      </w:pPr>
    </w:p>
    <w:p w:rsidR="00752FC4" w:rsidRPr="00752FC4" w:rsidRDefault="00FC3161" w:rsidP="00752FC4">
      <w:pPr>
        <w:pStyle w:val="ListParagraph"/>
        <w:numPr>
          <w:ilvl w:val="0"/>
          <w:numId w:val="6"/>
        </w:numPr>
        <w:tabs>
          <w:tab w:val="left" w:pos="450"/>
        </w:tabs>
        <w:autoSpaceDE w:val="0"/>
        <w:autoSpaceDN w:val="0"/>
        <w:adjustRightInd w:val="0"/>
        <w:rPr>
          <w:rFonts w:asciiTheme="minorHAnsi" w:hAnsiTheme="minorHAnsi"/>
          <w:color w:val="000000"/>
          <w:szCs w:val="24"/>
        </w:rPr>
      </w:pPr>
      <w:r w:rsidRPr="00752FC4">
        <w:rPr>
          <w:rFonts w:asciiTheme="minorHAnsi" w:hAnsiTheme="minorHAnsi"/>
          <w:color w:val="000000"/>
          <w:szCs w:val="24"/>
        </w:rPr>
        <w:t>Brief company background and experience in providing child care services</w:t>
      </w:r>
    </w:p>
    <w:p w:rsidR="00752FC4" w:rsidRDefault="00FC3161" w:rsidP="00752FC4">
      <w:pPr>
        <w:pStyle w:val="ListParagraph"/>
        <w:numPr>
          <w:ilvl w:val="0"/>
          <w:numId w:val="6"/>
        </w:numPr>
        <w:tabs>
          <w:tab w:val="left" w:pos="450"/>
        </w:tabs>
        <w:autoSpaceDE w:val="0"/>
        <w:autoSpaceDN w:val="0"/>
        <w:adjustRightInd w:val="0"/>
        <w:rPr>
          <w:rFonts w:asciiTheme="minorHAnsi" w:hAnsiTheme="minorHAnsi"/>
          <w:color w:val="000000"/>
          <w:szCs w:val="24"/>
        </w:rPr>
      </w:pPr>
      <w:r w:rsidRPr="00752FC4">
        <w:rPr>
          <w:rFonts w:asciiTheme="minorHAnsi" w:hAnsiTheme="minorHAnsi"/>
          <w:color w:val="000000"/>
          <w:szCs w:val="24"/>
        </w:rPr>
        <w:t>Information on your company’s health an</w:t>
      </w:r>
      <w:r w:rsidR="00752FC4" w:rsidRPr="00752FC4">
        <w:rPr>
          <w:rFonts w:asciiTheme="minorHAnsi" w:hAnsiTheme="minorHAnsi"/>
          <w:color w:val="000000"/>
          <w:szCs w:val="24"/>
        </w:rPr>
        <w:t xml:space="preserve">d safety and safe food handling </w:t>
      </w:r>
      <w:r w:rsidRPr="00752FC4">
        <w:rPr>
          <w:rFonts w:asciiTheme="minorHAnsi" w:hAnsiTheme="minorHAnsi"/>
          <w:color w:val="000000"/>
          <w:szCs w:val="24"/>
        </w:rPr>
        <w:t>p</w:t>
      </w:r>
      <w:r w:rsidR="00752FC4">
        <w:rPr>
          <w:rFonts w:asciiTheme="minorHAnsi" w:hAnsiTheme="minorHAnsi"/>
          <w:color w:val="000000"/>
          <w:szCs w:val="24"/>
        </w:rPr>
        <w:t>ractices (if food is provided).</w:t>
      </w:r>
    </w:p>
    <w:p w:rsidR="00752FC4" w:rsidRDefault="00FC3161" w:rsidP="00752FC4">
      <w:pPr>
        <w:pStyle w:val="ListParagraph"/>
        <w:numPr>
          <w:ilvl w:val="0"/>
          <w:numId w:val="6"/>
        </w:numPr>
        <w:tabs>
          <w:tab w:val="left" w:pos="450"/>
        </w:tabs>
        <w:autoSpaceDE w:val="0"/>
        <w:autoSpaceDN w:val="0"/>
        <w:adjustRightInd w:val="0"/>
        <w:rPr>
          <w:rFonts w:asciiTheme="minorHAnsi" w:hAnsiTheme="minorHAnsi"/>
          <w:color w:val="000000"/>
          <w:szCs w:val="24"/>
        </w:rPr>
      </w:pPr>
      <w:r w:rsidRPr="00752FC4">
        <w:rPr>
          <w:rFonts w:asciiTheme="minorHAnsi" w:hAnsiTheme="minorHAnsi"/>
          <w:color w:val="000000"/>
          <w:szCs w:val="24"/>
        </w:rPr>
        <w:t>Information on your company’s approach to financia</w:t>
      </w:r>
      <w:r w:rsidR="00752FC4">
        <w:rPr>
          <w:rFonts w:asciiTheme="minorHAnsi" w:hAnsiTheme="minorHAnsi"/>
          <w:color w:val="000000"/>
          <w:szCs w:val="24"/>
        </w:rPr>
        <w:t>l and administrative reporting.</w:t>
      </w:r>
    </w:p>
    <w:p w:rsidR="00FC3161" w:rsidRPr="00752FC4" w:rsidRDefault="00FC3161" w:rsidP="00752FC4">
      <w:pPr>
        <w:pStyle w:val="ListParagraph"/>
        <w:numPr>
          <w:ilvl w:val="0"/>
          <w:numId w:val="6"/>
        </w:numPr>
        <w:tabs>
          <w:tab w:val="left" w:pos="450"/>
        </w:tabs>
        <w:autoSpaceDE w:val="0"/>
        <w:autoSpaceDN w:val="0"/>
        <w:adjustRightInd w:val="0"/>
        <w:rPr>
          <w:rFonts w:asciiTheme="minorHAnsi" w:hAnsiTheme="minorHAnsi"/>
          <w:color w:val="000000"/>
          <w:szCs w:val="24"/>
        </w:rPr>
      </w:pPr>
      <w:r w:rsidRPr="00752FC4">
        <w:rPr>
          <w:rFonts w:asciiTheme="minorHAnsi" w:hAnsiTheme="minorHAnsi"/>
          <w:color w:val="000000"/>
          <w:szCs w:val="24"/>
        </w:rPr>
        <w:t>Provide contact information for three parents who can provide references as to the care and learning environments provided by the operator.</w:t>
      </w:r>
    </w:p>
    <w:p w:rsidR="00FC3161" w:rsidRPr="00E97CB4" w:rsidRDefault="00FC3161" w:rsidP="00752FC4">
      <w:pPr>
        <w:ind w:left="1080"/>
        <w:jc w:val="both"/>
        <w:rPr>
          <w:rFonts w:asciiTheme="minorHAnsi" w:hAnsiTheme="minorHAnsi"/>
          <w:szCs w:val="24"/>
        </w:rPr>
      </w:pPr>
    </w:p>
    <w:p w:rsidR="00FC3161" w:rsidRPr="00E97CB4" w:rsidRDefault="00FC3161" w:rsidP="00752FC4">
      <w:pPr>
        <w:ind w:left="1080"/>
        <w:jc w:val="both"/>
        <w:rPr>
          <w:rFonts w:asciiTheme="minorHAnsi" w:hAnsiTheme="minorHAnsi"/>
          <w:szCs w:val="24"/>
        </w:rPr>
      </w:pPr>
      <w:r w:rsidRPr="00E97CB4">
        <w:rPr>
          <w:rFonts w:asciiTheme="minorHAnsi" w:hAnsiTheme="minorHAnsi"/>
          <w:szCs w:val="24"/>
        </w:rPr>
        <w:t xml:space="preserve">The bid should indicate at least the company name, a contact person, and a current phone number for each reference provided. </w:t>
      </w:r>
      <w:r w:rsidR="00F17EC1">
        <w:rPr>
          <w:rFonts w:asciiTheme="minorHAnsi" w:hAnsiTheme="minorHAnsi"/>
          <w:szCs w:val="24"/>
        </w:rPr>
        <w:t xml:space="preserve"> </w:t>
      </w:r>
      <w:r w:rsidRPr="00E97CB4">
        <w:rPr>
          <w:rFonts w:asciiTheme="minorHAnsi" w:hAnsiTheme="minorHAnsi"/>
          <w:szCs w:val="24"/>
        </w:rPr>
        <w:t xml:space="preserve">Anglophone School District South reserves the right to check with other sources in the industry. </w:t>
      </w:r>
    </w:p>
    <w:p w:rsidR="0019629A" w:rsidRPr="00E97CB4" w:rsidRDefault="0019629A">
      <w:pPr>
        <w:spacing w:after="200" w:line="276" w:lineRule="auto"/>
        <w:rPr>
          <w:rFonts w:asciiTheme="minorHAnsi" w:hAnsiTheme="minorHAnsi"/>
          <w:szCs w:val="24"/>
        </w:rPr>
      </w:pPr>
      <w:r w:rsidRPr="00E97CB4">
        <w:rPr>
          <w:rFonts w:asciiTheme="minorHAnsi" w:hAnsiTheme="minorHAnsi"/>
          <w:szCs w:val="24"/>
        </w:rPr>
        <w:br w:type="page"/>
      </w:r>
    </w:p>
    <w:p w:rsidR="00C66166" w:rsidRPr="00E97CB4" w:rsidRDefault="00C66166" w:rsidP="0019629A">
      <w:pPr>
        <w:spacing w:after="200" w:line="276" w:lineRule="auto"/>
        <w:rPr>
          <w:rFonts w:asciiTheme="minorHAnsi" w:hAnsiTheme="minorHAnsi"/>
          <w:szCs w:val="24"/>
        </w:rPr>
      </w:pPr>
    </w:p>
    <w:p w:rsidR="00FC3161" w:rsidRPr="00752FC4" w:rsidRDefault="00FC3161" w:rsidP="00FC3161">
      <w:pPr>
        <w:tabs>
          <w:tab w:val="left" w:pos="1890"/>
        </w:tabs>
        <w:jc w:val="both"/>
        <w:rPr>
          <w:rFonts w:asciiTheme="minorHAnsi" w:hAnsiTheme="minorHAnsi"/>
          <w:b/>
          <w:sz w:val="28"/>
          <w:szCs w:val="24"/>
        </w:rPr>
      </w:pPr>
      <w:r w:rsidRPr="00752FC4">
        <w:rPr>
          <w:rFonts w:asciiTheme="minorHAnsi" w:hAnsiTheme="minorHAnsi"/>
          <w:b/>
          <w:sz w:val="28"/>
          <w:szCs w:val="24"/>
        </w:rPr>
        <w:t>SECTION 4.0</w:t>
      </w:r>
      <w:r w:rsidRPr="00752FC4">
        <w:rPr>
          <w:rFonts w:asciiTheme="minorHAnsi" w:hAnsiTheme="minorHAnsi"/>
          <w:b/>
          <w:sz w:val="28"/>
          <w:szCs w:val="24"/>
        </w:rPr>
        <w:tab/>
        <w:t>-</w:t>
      </w:r>
      <w:r w:rsidRPr="00752FC4">
        <w:rPr>
          <w:rFonts w:asciiTheme="minorHAnsi" w:hAnsiTheme="minorHAnsi"/>
          <w:b/>
          <w:sz w:val="28"/>
          <w:szCs w:val="24"/>
        </w:rPr>
        <w:tab/>
        <w:t>SCOPE OF THE PROJECT</w:t>
      </w:r>
    </w:p>
    <w:p w:rsidR="00FC3161" w:rsidRPr="00E97CB4" w:rsidRDefault="00FC3161" w:rsidP="00FC3161">
      <w:pPr>
        <w:rPr>
          <w:rFonts w:asciiTheme="minorHAnsi" w:hAnsiTheme="minorHAnsi"/>
          <w:szCs w:val="24"/>
        </w:rPr>
      </w:pPr>
    </w:p>
    <w:p w:rsidR="00FC3161" w:rsidRPr="00E97CB4" w:rsidRDefault="00FC3161" w:rsidP="00FC3161">
      <w:pPr>
        <w:jc w:val="both"/>
        <w:rPr>
          <w:rFonts w:asciiTheme="minorHAnsi" w:hAnsiTheme="minorHAnsi"/>
          <w:szCs w:val="24"/>
        </w:rPr>
      </w:pPr>
      <w:r w:rsidRPr="00E97CB4">
        <w:rPr>
          <w:rFonts w:asciiTheme="minorHAnsi" w:hAnsiTheme="minorHAnsi"/>
          <w:szCs w:val="24"/>
        </w:rPr>
        <w:t>The intent of the RFP process is to obtain the best quality afterschool child care which meets all required regulations and standards as per the Child Day Care Facility Operator Standards.</w:t>
      </w:r>
      <w:r w:rsidR="00047696" w:rsidRPr="00E97CB4">
        <w:rPr>
          <w:rFonts w:asciiTheme="minorHAnsi" w:hAnsiTheme="minorHAnsi"/>
          <w:szCs w:val="24"/>
        </w:rPr>
        <w:t xml:space="preserve"> The operator agrees to become licensed and that they complete the licensing process as per Regulation 83-85 of the Family Services Act. </w:t>
      </w:r>
    </w:p>
    <w:p w:rsidR="00FC3161" w:rsidRPr="00E97CB4" w:rsidRDefault="00FC3161" w:rsidP="00FC3161">
      <w:pPr>
        <w:jc w:val="both"/>
        <w:rPr>
          <w:rFonts w:asciiTheme="minorHAnsi" w:hAnsiTheme="minorHAnsi"/>
          <w:szCs w:val="24"/>
        </w:rPr>
      </w:pPr>
    </w:p>
    <w:p w:rsidR="00FC3161" w:rsidRPr="00E97CB4" w:rsidRDefault="00FC3161" w:rsidP="00FC3161">
      <w:pPr>
        <w:jc w:val="both"/>
        <w:rPr>
          <w:rFonts w:asciiTheme="minorHAnsi" w:hAnsiTheme="minorHAnsi"/>
          <w:b/>
          <w:szCs w:val="24"/>
        </w:rPr>
      </w:pPr>
      <w:r w:rsidRPr="00E97CB4">
        <w:rPr>
          <w:rFonts w:asciiTheme="minorHAnsi" w:hAnsiTheme="minorHAnsi"/>
          <w:b/>
          <w:szCs w:val="24"/>
        </w:rPr>
        <w:t>Bidders must agree to the following requirements:</w:t>
      </w:r>
    </w:p>
    <w:p w:rsidR="00FC3161" w:rsidRPr="00E97CB4" w:rsidRDefault="00FC3161" w:rsidP="00FC3161">
      <w:pPr>
        <w:jc w:val="both"/>
        <w:rPr>
          <w:rFonts w:asciiTheme="minorHAnsi" w:hAnsiTheme="minorHAnsi"/>
          <w:szCs w:val="24"/>
        </w:rPr>
      </w:pPr>
    </w:p>
    <w:p w:rsidR="00FC3161" w:rsidRPr="00E97CB4" w:rsidRDefault="00FC3161" w:rsidP="00FC3161">
      <w:pPr>
        <w:ind w:left="720" w:hanging="720"/>
        <w:jc w:val="both"/>
        <w:rPr>
          <w:rFonts w:asciiTheme="minorHAnsi" w:hAnsiTheme="minorHAnsi"/>
          <w:szCs w:val="24"/>
        </w:rPr>
      </w:pPr>
      <w:r w:rsidRPr="00E97CB4">
        <w:rPr>
          <w:rFonts w:asciiTheme="minorHAnsi" w:hAnsiTheme="minorHAnsi"/>
          <w:szCs w:val="24"/>
        </w:rPr>
        <w:t>4.01</w:t>
      </w:r>
      <w:r w:rsidRPr="00E97CB4">
        <w:rPr>
          <w:rFonts w:asciiTheme="minorHAnsi" w:hAnsiTheme="minorHAnsi"/>
          <w:szCs w:val="24"/>
        </w:rPr>
        <w:tab/>
        <w:t>The operator will submit a proposed parent handbook which indicates policies, procedures and a program plan.  Program plan should indicate knowledge of community needs and resources.</w:t>
      </w:r>
    </w:p>
    <w:p w:rsidR="00FC3161" w:rsidRPr="00E97CB4" w:rsidRDefault="00FC3161" w:rsidP="00FC3161">
      <w:pPr>
        <w:ind w:left="720" w:hanging="720"/>
        <w:jc w:val="both"/>
        <w:rPr>
          <w:rFonts w:asciiTheme="minorHAnsi" w:hAnsiTheme="minorHAnsi"/>
          <w:szCs w:val="24"/>
        </w:rPr>
      </w:pPr>
    </w:p>
    <w:p w:rsidR="00FC3161" w:rsidRPr="00E97CB4" w:rsidRDefault="00752FC4" w:rsidP="00FC3161">
      <w:pPr>
        <w:ind w:left="720" w:hanging="720"/>
        <w:jc w:val="both"/>
        <w:rPr>
          <w:rFonts w:asciiTheme="minorHAnsi" w:hAnsiTheme="minorHAnsi"/>
          <w:szCs w:val="24"/>
        </w:rPr>
      </w:pPr>
      <w:r>
        <w:rPr>
          <w:rFonts w:asciiTheme="minorHAnsi" w:hAnsiTheme="minorHAnsi"/>
          <w:szCs w:val="24"/>
        </w:rPr>
        <w:t>4.02</w:t>
      </w:r>
      <w:r>
        <w:rPr>
          <w:rFonts w:asciiTheme="minorHAnsi" w:hAnsiTheme="minorHAnsi"/>
          <w:szCs w:val="24"/>
        </w:rPr>
        <w:tab/>
      </w:r>
      <w:r w:rsidR="00FC3161" w:rsidRPr="00E97CB4">
        <w:rPr>
          <w:rFonts w:asciiTheme="minorHAnsi" w:hAnsiTheme="minorHAnsi"/>
          <w:szCs w:val="24"/>
        </w:rPr>
        <w:t>Provide a program in a standard classroom measuring</w:t>
      </w:r>
      <w:r w:rsidR="00B06315">
        <w:rPr>
          <w:rFonts w:asciiTheme="minorHAnsi" w:hAnsiTheme="minorHAnsi"/>
          <w:szCs w:val="24"/>
        </w:rPr>
        <w:t xml:space="preserve"> 68.5 m squared (</w:t>
      </w:r>
      <w:r w:rsidR="00047696" w:rsidRPr="00E97CB4">
        <w:rPr>
          <w:rFonts w:asciiTheme="minorHAnsi" w:hAnsiTheme="minorHAnsi"/>
          <w:szCs w:val="24"/>
        </w:rPr>
        <w:t>27.19 ft. X 27.19 ft</w:t>
      </w:r>
      <w:r>
        <w:rPr>
          <w:rFonts w:asciiTheme="minorHAnsi" w:hAnsiTheme="minorHAnsi"/>
          <w:szCs w:val="24"/>
        </w:rPr>
        <w:t>.</w:t>
      </w:r>
      <w:r w:rsidR="00047696" w:rsidRPr="00E97CB4">
        <w:rPr>
          <w:rFonts w:asciiTheme="minorHAnsi" w:hAnsiTheme="minorHAnsi"/>
          <w:szCs w:val="24"/>
        </w:rPr>
        <w:t>)</w:t>
      </w:r>
      <w:r w:rsidR="00FC3161" w:rsidRPr="00E97CB4">
        <w:rPr>
          <w:rFonts w:asciiTheme="minorHAnsi" w:hAnsiTheme="minorHAnsi"/>
          <w:szCs w:val="24"/>
        </w:rPr>
        <w:t xml:space="preserve"> for a number of children to </w:t>
      </w:r>
      <w:r w:rsidR="0099102E">
        <w:rPr>
          <w:rFonts w:asciiTheme="minorHAnsi" w:hAnsiTheme="minorHAnsi"/>
          <w:szCs w:val="24"/>
        </w:rPr>
        <w:t xml:space="preserve">be </w:t>
      </w:r>
      <w:r w:rsidR="00FC3161" w:rsidRPr="00E97CB4">
        <w:rPr>
          <w:rFonts w:asciiTheme="minorHAnsi" w:hAnsiTheme="minorHAnsi"/>
          <w:szCs w:val="24"/>
        </w:rPr>
        <w:t>determined based on 3.25 sq</w:t>
      </w:r>
      <w:r w:rsidR="00F465C1">
        <w:rPr>
          <w:rFonts w:asciiTheme="minorHAnsi" w:hAnsiTheme="minorHAnsi"/>
          <w:szCs w:val="24"/>
        </w:rPr>
        <w:t>.</w:t>
      </w:r>
      <w:r w:rsidR="0099102E">
        <w:rPr>
          <w:rFonts w:asciiTheme="minorHAnsi" w:hAnsiTheme="minorHAnsi"/>
          <w:szCs w:val="24"/>
        </w:rPr>
        <w:t xml:space="preserve"> </w:t>
      </w:r>
      <w:r w:rsidR="00FC3161" w:rsidRPr="00E97CB4">
        <w:rPr>
          <w:rFonts w:asciiTheme="minorHAnsi" w:hAnsiTheme="minorHAnsi"/>
          <w:szCs w:val="24"/>
        </w:rPr>
        <w:t>meters of measure</w:t>
      </w:r>
      <w:r w:rsidR="00047696" w:rsidRPr="00E97CB4">
        <w:rPr>
          <w:rFonts w:asciiTheme="minorHAnsi" w:hAnsiTheme="minorHAnsi"/>
          <w:szCs w:val="24"/>
        </w:rPr>
        <w:t>d</w:t>
      </w:r>
      <w:r w:rsidR="00FC3161" w:rsidRPr="00E97CB4">
        <w:rPr>
          <w:rFonts w:asciiTheme="minorHAnsi" w:hAnsiTheme="minorHAnsi"/>
          <w:szCs w:val="24"/>
        </w:rPr>
        <w:t xml:space="preserve"> play space.</w:t>
      </w:r>
    </w:p>
    <w:p w:rsidR="00FC3161" w:rsidRPr="00E97CB4" w:rsidRDefault="00FC3161" w:rsidP="00FC3161">
      <w:pPr>
        <w:ind w:left="720" w:hanging="720"/>
        <w:jc w:val="both"/>
        <w:rPr>
          <w:rFonts w:asciiTheme="minorHAnsi" w:hAnsiTheme="minorHAnsi"/>
          <w:szCs w:val="24"/>
        </w:rPr>
      </w:pPr>
    </w:p>
    <w:p w:rsidR="00FC3161" w:rsidRPr="00E97CB4" w:rsidRDefault="00752FC4" w:rsidP="00FC3161">
      <w:pPr>
        <w:ind w:left="720" w:hanging="720"/>
        <w:jc w:val="both"/>
        <w:rPr>
          <w:rFonts w:asciiTheme="minorHAnsi" w:hAnsiTheme="minorHAnsi"/>
          <w:szCs w:val="24"/>
        </w:rPr>
      </w:pPr>
      <w:r>
        <w:rPr>
          <w:rFonts w:asciiTheme="minorHAnsi" w:hAnsiTheme="minorHAnsi"/>
          <w:szCs w:val="24"/>
        </w:rPr>
        <w:t>4.03</w:t>
      </w:r>
      <w:r>
        <w:rPr>
          <w:rFonts w:asciiTheme="minorHAnsi" w:hAnsiTheme="minorHAnsi"/>
          <w:szCs w:val="24"/>
        </w:rPr>
        <w:tab/>
      </w:r>
      <w:r w:rsidR="00FC3161" w:rsidRPr="00E97CB4">
        <w:rPr>
          <w:rFonts w:asciiTheme="minorHAnsi" w:hAnsiTheme="minorHAnsi"/>
          <w:szCs w:val="24"/>
        </w:rPr>
        <w:t xml:space="preserve">To pay rental fees to ASD-S according to </w:t>
      </w:r>
      <w:r w:rsidR="00203CB4">
        <w:rPr>
          <w:rFonts w:asciiTheme="minorHAnsi" w:hAnsiTheme="minorHAnsi"/>
          <w:szCs w:val="24"/>
        </w:rPr>
        <w:t xml:space="preserve">the </w:t>
      </w:r>
      <w:r w:rsidR="00FC3161" w:rsidRPr="00E97CB4">
        <w:rPr>
          <w:rFonts w:asciiTheme="minorHAnsi" w:hAnsiTheme="minorHAnsi"/>
          <w:szCs w:val="24"/>
        </w:rPr>
        <w:t>rental fee schedule</w:t>
      </w:r>
      <w:r w:rsidR="00203CB4">
        <w:rPr>
          <w:rFonts w:asciiTheme="minorHAnsi" w:hAnsiTheme="minorHAnsi"/>
          <w:szCs w:val="24"/>
        </w:rPr>
        <w:t xml:space="preserve"> in place as of September 2016</w:t>
      </w:r>
      <w:r w:rsidR="00FC3161" w:rsidRPr="00E97CB4">
        <w:rPr>
          <w:rFonts w:asciiTheme="minorHAnsi" w:hAnsiTheme="minorHAnsi"/>
          <w:szCs w:val="24"/>
        </w:rPr>
        <w:t xml:space="preserve">.  </w:t>
      </w:r>
      <w:r w:rsidR="00203CB4">
        <w:rPr>
          <w:rFonts w:asciiTheme="minorHAnsi" w:hAnsiTheme="minorHAnsi"/>
          <w:szCs w:val="24"/>
        </w:rPr>
        <w:t>See</w:t>
      </w:r>
      <w:r w:rsidR="00FC3161" w:rsidRPr="00E97CB4">
        <w:rPr>
          <w:rFonts w:asciiTheme="minorHAnsi" w:hAnsiTheme="minorHAnsi"/>
          <w:szCs w:val="24"/>
        </w:rPr>
        <w:t xml:space="preserve"> Appendix A</w:t>
      </w:r>
    </w:p>
    <w:p w:rsidR="00FC3161" w:rsidRPr="00E97CB4" w:rsidRDefault="00FC3161" w:rsidP="00FC3161">
      <w:pPr>
        <w:ind w:left="720" w:hanging="720"/>
        <w:jc w:val="both"/>
        <w:rPr>
          <w:rFonts w:asciiTheme="minorHAnsi" w:hAnsiTheme="minorHAnsi"/>
          <w:szCs w:val="24"/>
        </w:rPr>
      </w:pPr>
    </w:p>
    <w:p w:rsidR="00FC3161" w:rsidRPr="00E97CB4" w:rsidRDefault="00FC3161" w:rsidP="00FC3161">
      <w:pPr>
        <w:ind w:left="720" w:hanging="720"/>
        <w:jc w:val="both"/>
        <w:rPr>
          <w:rFonts w:asciiTheme="minorHAnsi" w:hAnsiTheme="minorHAnsi"/>
          <w:szCs w:val="24"/>
        </w:rPr>
      </w:pPr>
      <w:r w:rsidRPr="00E97CB4">
        <w:rPr>
          <w:rFonts w:asciiTheme="minorHAnsi" w:hAnsiTheme="minorHAnsi"/>
          <w:szCs w:val="24"/>
        </w:rPr>
        <w:t>4.04</w:t>
      </w:r>
      <w:r w:rsidRPr="00E97CB4">
        <w:rPr>
          <w:rFonts w:asciiTheme="minorHAnsi" w:hAnsiTheme="minorHAnsi"/>
          <w:szCs w:val="24"/>
        </w:rPr>
        <w:tab/>
        <w:t>To operate after school programs between the hours of 2:</w:t>
      </w:r>
      <w:r w:rsidR="00F11832">
        <w:rPr>
          <w:rFonts w:asciiTheme="minorHAnsi" w:hAnsiTheme="minorHAnsi"/>
          <w:szCs w:val="24"/>
        </w:rPr>
        <w:t>30</w:t>
      </w:r>
      <w:r w:rsidRPr="00E97CB4">
        <w:rPr>
          <w:rFonts w:asciiTheme="minorHAnsi" w:hAnsiTheme="minorHAnsi"/>
          <w:szCs w:val="24"/>
        </w:rPr>
        <w:t xml:space="preserve">-6:00 daily. With the possibility of </w:t>
      </w:r>
      <w:r w:rsidR="00F465C1">
        <w:rPr>
          <w:rFonts w:asciiTheme="minorHAnsi" w:hAnsiTheme="minorHAnsi"/>
          <w:szCs w:val="24"/>
        </w:rPr>
        <w:t>full days on P.D. and other non-</w:t>
      </w:r>
      <w:r w:rsidRPr="00E97CB4">
        <w:rPr>
          <w:rFonts w:asciiTheme="minorHAnsi" w:hAnsiTheme="minorHAnsi"/>
          <w:szCs w:val="24"/>
        </w:rPr>
        <w:t xml:space="preserve">teaching days.  Hours may be adjusted based on need and agreement with principal. </w:t>
      </w:r>
    </w:p>
    <w:p w:rsidR="00FC3161" w:rsidRPr="00E97CB4" w:rsidRDefault="00FC3161" w:rsidP="00FC3161">
      <w:pPr>
        <w:jc w:val="both"/>
        <w:rPr>
          <w:rFonts w:asciiTheme="minorHAnsi" w:hAnsiTheme="minorHAnsi"/>
          <w:szCs w:val="24"/>
        </w:rPr>
      </w:pPr>
      <w:r w:rsidRPr="00E97CB4">
        <w:rPr>
          <w:rFonts w:asciiTheme="minorHAnsi" w:hAnsiTheme="minorHAnsi"/>
          <w:szCs w:val="24"/>
        </w:rPr>
        <w:tab/>
      </w:r>
    </w:p>
    <w:p w:rsidR="00FC3161" w:rsidRPr="00E97CB4" w:rsidRDefault="00FC3161" w:rsidP="00FC3161">
      <w:pPr>
        <w:ind w:left="720" w:hanging="720"/>
        <w:jc w:val="both"/>
        <w:rPr>
          <w:rFonts w:asciiTheme="minorHAnsi" w:hAnsiTheme="minorHAnsi"/>
          <w:szCs w:val="24"/>
        </w:rPr>
      </w:pPr>
      <w:r w:rsidRPr="00E97CB4">
        <w:rPr>
          <w:rFonts w:asciiTheme="minorHAnsi" w:hAnsiTheme="minorHAnsi"/>
          <w:szCs w:val="24"/>
        </w:rPr>
        <w:t>4.05</w:t>
      </w:r>
      <w:r w:rsidRPr="00E97CB4">
        <w:rPr>
          <w:rFonts w:asciiTheme="minorHAnsi" w:hAnsiTheme="minorHAnsi"/>
          <w:szCs w:val="24"/>
        </w:rPr>
        <w:tab/>
        <w:t>Any changes to the proposed plan must be by mutual agreement between the operator and the school administrator.</w:t>
      </w:r>
    </w:p>
    <w:p w:rsidR="00FC3161" w:rsidRPr="00E97CB4" w:rsidRDefault="00FC3161" w:rsidP="00FC3161">
      <w:pPr>
        <w:autoSpaceDE w:val="0"/>
        <w:autoSpaceDN w:val="0"/>
        <w:adjustRightInd w:val="0"/>
        <w:ind w:left="720"/>
        <w:rPr>
          <w:rFonts w:asciiTheme="minorHAnsi" w:hAnsiTheme="minorHAnsi"/>
          <w:color w:val="000000"/>
          <w:szCs w:val="24"/>
        </w:rPr>
      </w:pPr>
    </w:p>
    <w:p w:rsidR="00FC3161" w:rsidRPr="00E97CB4" w:rsidRDefault="00FC3161" w:rsidP="00FC3161">
      <w:pPr>
        <w:autoSpaceDE w:val="0"/>
        <w:autoSpaceDN w:val="0"/>
        <w:adjustRightInd w:val="0"/>
        <w:ind w:left="720" w:hanging="720"/>
        <w:jc w:val="both"/>
        <w:rPr>
          <w:rFonts w:asciiTheme="minorHAnsi" w:hAnsiTheme="minorHAnsi"/>
          <w:b/>
          <w:szCs w:val="24"/>
        </w:rPr>
      </w:pPr>
      <w:r w:rsidRPr="00E97CB4">
        <w:rPr>
          <w:rFonts w:asciiTheme="minorHAnsi" w:hAnsiTheme="minorHAnsi"/>
          <w:szCs w:val="24"/>
        </w:rPr>
        <w:t>4.06</w:t>
      </w:r>
      <w:r w:rsidRPr="00E97CB4">
        <w:rPr>
          <w:rFonts w:asciiTheme="minorHAnsi" w:hAnsiTheme="minorHAnsi"/>
          <w:szCs w:val="24"/>
        </w:rPr>
        <w:tab/>
        <w:t>T</w:t>
      </w:r>
      <w:r w:rsidRPr="00E97CB4">
        <w:rPr>
          <w:rFonts w:asciiTheme="minorHAnsi" w:hAnsiTheme="minorHAnsi"/>
          <w:color w:val="000000"/>
          <w:szCs w:val="24"/>
        </w:rPr>
        <w:t xml:space="preserve">he agreement between the two parties shall be initially for the period from September 1, </w:t>
      </w:r>
      <w:r w:rsidR="0019629A" w:rsidRPr="00E97CB4">
        <w:rPr>
          <w:rFonts w:asciiTheme="minorHAnsi" w:hAnsiTheme="minorHAnsi"/>
          <w:color w:val="000000"/>
          <w:szCs w:val="24"/>
        </w:rPr>
        <w:t>2016</w:t>
      </w:r>
      <w:r w:rsidR="005949FC">
        <w:rPr>
          <w:rFonts w:asciiTheme="minorHAnsi" w:hAnsiTheme="minorHAnsi"/>
          <w:color w:val="000000"/>
          <w:szCs w:val="24"/>
        </w:rPr>
        <w:t xml:space="preserve"> to June 23</w:t>
      </w:r>
      <w:r w:rsidRPr="00E97CB4">
        <w:rPr>
          <w:rFonts w:asciiTheme="minorHAnsi" w:hAnsiTheme="minorHAnsi"/>
          <w:color w:val="000000"/>
          <w:szCs w:val="24"/>
        </w:rPr>
        <w:t xml:space="preserve">, </w:t>
      </w:r>
      <w:r w:rsidR="005A5484">
        <w:rPr>
          <w:rFonts w:asciiTheme="minorHAnsi" w:hAnsiTheme="minorHAnsi"/>
          <w:color w:val="000000"/>
          <w:szCs w:val="24"/>
        </w:rPr>
        <w:t>2017</w:t>
      </w:r>
      <w:r w:rsidRPr="00E97CB4">
        <w:rPr>
          <w:rFonts w:asciiTheme="minorHAnsi" w:hAnsiTheme="minorHAnsi"/>
          <w:color w:val="000000"/>
          <w:szCs w:val="24"/>
        </w:rPr>
        <w:t>, the</w:t>
      </w:r>
      <w:r w:rsidR="00995EFF">
        <w:rPr>
          <w:rFonts w:asciiTheme="minorHAnsi" w:hAnsiTheme="minorHAnsi"/>
          <w:color w:val="000000"/>
          <w:szCs w:val="24"/>
        </w:rPr>
        <w:t>n the</w:t>
      </w:r>
      <w:r w:rsidRPr="00E97CB4">
        <w:rPr>
          <w:rFonts w:asciiTheme="minorHAnsi" w:hAnsiTheme="minorHAnsi"/>
          <w:color w:val="000000"/>
          <w:szCs w:val="24"/>
        </w:rPr>
        <w:t xml:space="preserve"> agreement may be renewed for three (3) additional one (1) year terms with the approval of both parties. Either party may terminate the agreement at any time with a 120 day, prior written notice. </w:t>
      </w:r>
      <w:r w:rsidRPr="00E97CB4">
        <w:rPr>
          <w:rFonts w:asciiTheme="minorHAnsi" w:hAnsiTheme="minorHAnsi"/>
          <w:szCs w:val="24"/>
        </w:rPr>
        <w:t xml:space="preserve">The renewal of the agreement must be in </w:t>
      </w:r>
      <w:r w:rsidRPr="00E97CB4">
        <w:rPr>
          <w:rFonts w:asciiTheme="minorHAnsi" w:hAnsiTheme="minorHAnsi"/>
          <w:b/>
          <w:szCs w:val="24"/>
        </w:rPr>
        <w:t>writing prior to May 31</w:t>
      </w:r>
      <w:r w:rsidRPr="00AD09FA">
        <w:rPr>
          <w:rFonts w:asciiTheme="minorHAnsi" w:hAnsiTheme="minorHAnsi"/>
          <w:b/>
          <w:szCs w:val="24"/>
          <w:vertAlign w:val="superscript"/>
        </w:rPr>
        <w:t>st</w:t>
      </w:r>
      <w:r w:rsidR="00AD09FA">
        <w:rPr>
          <w:rFonts w:asciiTheme="minorHAnsi" w:hAnsiTheme="minorHAnsi"/>
          <w:b/>
          <w:szCs w:val="24"/>
        </w:rPr>
        <w:t xml:space="preserve"> </w:t>
      </w:r>
      <w:r w:rsidRPr="00E97CB4">
        <w:rPr>
          <w:rFonts w:asciiTheme="minorHAnsi" w:hAnsiTheme="minorHAnsi"/>
          <w:b/>
          <w:szCs w:val="24"/>
        </w:rPr>
        <w:t>of each year.</w:t>
      </w:r>
    </w:p>
    <w:p w:rsidR="00FC3161" w:rsidRPr="00E97CB4" w:rsidRDefault="00FC3161" w:rsidP="00FC3161">
      <w:pPr>
        <w:autoSpaceDE w:val="0"/>
        <w:autoSpaceDN w:val="0"/>
        <w:adjustRightInd w:val="0"/>
        <w:ind w:left="720" w:hanging="720"/>
        <w:jc w:val="both"/>
        <w:rPr>
          <w:rFonts w:asciiTheme="minorHAnsi" w:hAnsiTheme="minorHAnsi"/>
          <w:szCs w:val="24"/>
        </w:rPr>
      </w:pPr>
    </w:p>
    <w:p w:rsidR="00FC3161" w:rsidRPr="00E97CB4" w:rsidRDefault="00FC3161" w:rsidP="00FC3161">
      <w:pPr>
        <w:autoSpaceDE w:val="0"/>
        <w:autoSpaceDN w:val="0"/>
        <w:adjustRightInd w:val="0"/>
        <w:ind w:left="720" w:hanging="720"/>
        <w:jc w:val="both"/>
        <w:rPr>
          <w:rFonts w:asciiTheme="minorHAnsi" w:hAnsiTheme="minorHAnsi"/>
          <w:szCs w:val="24"/>
        </w:rPr>
      </w:pPr>
      <w:r w:rsidRPr="00E97CB4">
        <w:rPr>
          <w:rFonts w:asciiTheme="minorHAnsi" w:hAnsiTheme="minorHAnsi"/>
          <w:szCs w:val="24"/>
        </w:rPr>
        <w:t>4.07</w:t>
      </w:r>
      <w:r w:rsidRPr="00E97CB4">
        <w:rPr>
          <w:rFonts w:asciiTheme="minorHAnsi" w:hAnsiTheme="minorHAnsi"/>
          <w:szCs w:val="24"/>
        </w:rPr>
        <w:tab/>
        <w:t xml:space="preserve">The Anglophone South School District agrees that the operator may, with the operator’s consent, be used to provide child care </w:t>
      </w:r>
      <w:r w:rsidR="00F465C1">
        <w:rPr>
          <w:rFonts w:asciiTheme="minorHAnsi" w:hAnsiTheme="minorHAnsi"/>
          <w:szCs w:val="24"/>
        </w:rPr>
        <w:t xml:space="preserve">for school programs in </w:t>
      </w:r>
      <w:r w:rsidR="00AD09FA">
        <w:rPr>
          <w:rFonts w:asciiTheme="minorHAnsi" w:hAnsiTheme="minorHAnsi"/>
          <w:szCs w:val="24"/>
        </w:rPr>
        <w:t xml:space="preserve">the </w:t>
      </w:r>
      <w:r w:rsidR="00F465C1">
        <w:rPr>
          <w:rFonts w:asciiTheme="minorHAnsi" w:hAnsiTheme="minorHAnsi"/>
          <w:szCs w:val="24"/>
        </w:rPr>
        <w:t>evenings</w:t>
      </w:r>
      <w:r w:rsidRPr="00E97CB4">
        <w:rPr>
          <w:rFonts w:asciiTheme="minorHAnsi" w:hAnsiTheme="minorHAnsi"/>
          <w:szCs w:val="24"/>
        </w:rPr>
        <w:t xml:space="preserve"> or </w:t>
      </w:r>
      <w:r w:rsidR="00AD09FA">
        <w:rPr>
          <w:rFonts w:asciiTheme="minorHAnsi" w:hAnsiTheme="minorHAnsi"/>
          <w:szCs w:val="24"/>
        </w:rPr>
        <w:t xml:space="preserve">on </w:t>
      </w:r>
      <w:r w:rsidRPr="00E97CB4">
        <w:rPr>
          <w:rFonts w:asciiTheme="minorHAnsi" w:hAnsiTheme="minorHAnsi"/>
          <w:szCs w:val="24"/>
        </w:rPr>
        <w:t>weekends where child care is requested by the principal.   The contractor understands and agrees, however, that this right is not exclusive and outside organizations or school students and staff may be used for any such special function if desired by the school principal.</w:t>
      </w:r>
    </w:p>
    <w:p w:rsidR="00752FC4" w:rsidRDefault="00752FC4">
      <w:pPr>
        <w:spacing w:after="200" w:line="276" w:lineRule="auto"/>
        <w:rPr>
          <w:rFonts w:asciiTheme="minorHAnsi" w:hAnsiTheme="minorHAnsi"/>
          <w:szCs w:val="24"/>
        </w:rPr>
      </w:pPr>
      <w:r>
        <w:rPr>
          <w:rFonts w:asciiTheme="minorHAnsi" w:hAnsiTheme="minorHAnsi"/>
          <w:szCs w:val="24"/>
        </w:rPr>
        <w:br w:type="page"/>
      </w:r>
    </w:p>
    <w:p w:rsidR="00FC3161" w:rsidRPr="00E97CB4" w:rsidRDefault="00FC3161" w:rsidP="00FC3161">
      <w:pPr>
        <w:autoSpaceDE w:val="0"/>
        <w:autoSpaceDN w:val="0"/>
        <w:adjustRightInd w:val="0"/>
        <w:ind w:left="720" w:hanging="720"/>
        <w:jc w:val="both"/>
        <w:rPr>
          <w:rFonts w:asciiTheme="minorHAnsi" w:hAnsiTheme="minorHAnsi"/>
          <w:szCs w:val="24"/>
        </w:rPr>
      </w:pPr>
    </w:p>
    <w:p w:rsidR="00FC3161" w:rsidRPr="00E97CB4" w:rsidRDefault="00FC3161" w:rsidP="00FC3161">
      <w:pPr>
        <w:autoSpaceDE w:val="0"/>
        <w:autoSpaceDN w:val="0"/>
        <w:adjustRightInd w:val="0"/>
        <w:spacing w:after="240"/>
        <w:ind w:left="720" w:hanging="720"/>
        <w:jc w:val="both"/>
        <w:rPr>
          <w:rFonts w:asciiTheme="minorHAnsi" w:hAnsiTheme="minorHAnsi"/>
          <w:szCs w:val="24"/>
        </w:rPr>
      </w:pPr>
      <w:r w:rsidRPr="00E97CB4">
        <w:rPr>
          <w:rFonts w:asciiTheme="minorHAnsi" w:hAnsiTheme="minorHAnsi"/>
          <w:szCs w:val="24"/>
        </w:rPr>
        <w:t>4.08</w:t>
      </w:r>
      <w:r w:rsidRPr="00E97CB4">
        <w:rPr>
          <w:rFonts w:asciiTheme="minorHAnsi" w:hAnsiTheme="minorHAnsi"/>
          <w:szCs w:val="24"/>
        </w:rPr>
        <w:tab/>
        <w:t xml:space="preserve"> Anglophone South School District agrees that the operator may lock the after school area when not in use</w:t>
      </w:r>
      <w:r w:rsidR="00047696" w:rsidRPr="00E97CB4">
        <w:rPr>
          <w:rFonts w:asciiTheme="minorHAnsi" w:hAnsiTheme="minorHAnsi"/>
          <w:szCs w:val="24"/>
        </w:rPr>
        <w:t>.  T</w:t>
      </w:r>
      <w:r w:rsidRPr="00E97CB4">
        <w:rPr>
          <w:rFonts w:asciiTheme="minorHAnsi" w:hAnsiTheme="minorHAnsi"/>
          <w:szCs w:val="24"/>
        </w:rPr>
        <w:t xml:space="preserve">he school principal </w:t>
      </w:r>
      <w:r w:rsidR="00047696" w:rsidRPr="00E97CB4">
        <w:rPr>
          <w:rFonts w:asciiTheme="minorHAnsi" w:hAnsiTheme="minorHAnsi"/>
          <w:szCs w:val="24"/>
        </w:rPr>
        <w:t>may allow other classes to use this space during the school day but equipment/materials of the after school program will not be used by school staff or students.</w:t>
      </w:r>
    </w:p>
    <w:p w:rsidR="00FC3161" w:rsidRPr="00E97CB4" w:rsidRDefault="00FC3161" w:rsidP="00FC3161">
      <w:pPr>
        <w:autoSpaceDE w:val="0"/>
        <w:autoSpaceDN w:val="0"/>
        <w:adjustRightInd w:val="0"/>
        <w:spacing w:after="240"/>
        <w:ind w:left="720" w:hanging="720"/>
        <w:jc w:val="both"/>
        <w:rPr>
          <w:rFonts w:asciiTheme="minorHAnsi" w:hAnsiTheme="minorHAnsi"/>
          <w:szCs w:val="24"/>
        </w:rPr>
      </w:pPr>
      <w:r w:rsidRPr="00E97CB4">
        <w:rPr>
          <w:rFonts w:asciiTheme="minorHAnsi" w:hAnsiTheme="minorHAnsi"/>
          <w:szCs w:val="24"/>
        </w:rPr>
        <w:t>4.09</w:t>
      </w:r>
      <w:r w:rsidRPr="00E97CB4">
        <w:rPr>
          <w:rFonts w:asciiTheme="minorHAnsi" w:hAnsiTheme="minorHAnsi"/>
          <w:szCs w:val="24"/>
        </w:rPr>
        <w:tab/>
        <w:t xml:space="preserve">There are approximately 185 school days per year.  After school programs will not run on school closure days due to inclement weather.  However with permission programs may run during professional development days and other school holidays. </w:t>
      </w:r>
    </w:p>
    <w:p w:rsidR="00FC3161" w:rsidRPr="00E97CB4" w:rsidRDefault="00FC3161" w:rsidP="00FC3161">
      <w:pPr>
        <w:autoSpaceDE w:val="0"/>
        <w:autoSpaceDN w:val="0"/>
        <w:adjustRightInd w:val="0"/>
        <w:spacing w:after="240"/>
        <w:ind w:left="720" w:hanging="720"/>
        <w:jc w:val="both"/>
        <w:rPr>
          <w:rFonts w:asciiTheme="minorHAnsi" w:hAnsiTheme="minorHAnsi"/>
          <w:szCs w:val="24"/>
        </w:rPr>
      </w:pPr>
      <w:r w:rsidRPr="00E97CB4">
        <w:rPr>
          <w:rFonts w:asciiTheme="minorHAnsi" w:hAnsiTheme="minorHAnsi"/>
          <w:szCs w:val="24"/>
        </w:rPr>
        <w:t>4.10</w:t>
      </w:r>
      <w:r w:rsidRPr="00E97CB4">
        <w:rPr>
          <w:rFonts w:asciiTheme="minorHAnsi" w:hAnsiTheme="minorHAnsi"/>
          <w:szCs w:val="24"/>
        </w:rPr>
        <w:tab/>
        <w:t>The operator will be responsible for provision and maintenance of program equipment and materials in the after school after.  Use of school equipment will be determined by the school principal in consultation with the operator.</w:t>
      </w:r>
    </w:p>
    <w:p w:rsidR="00FC3161" w:rsidRPr="00E97CB4" w:rsidRDefault="00FC3161" w:rsidP="00FC3161">
      <w:pPr>
        <w:autoSpaceDE w:val="0"/>
        <w:autoSpaceDN w:val="0"/>
        <w:adjustRightInd w:val="0"/>
        <w:spacing w:after="240"/>
        <w:ind w:firstLine="720"/>
        <w:jc w:val="both"/>
        <w:rPr>
          <w:rFonts w:asciiTheme="minorHAnsi" w:hAnsiTheme="minorHAnsi"/>
          <w:szCs w:val="24"/>
        </w:rPr>
      </w:pPr>
      <w:r w:rsidRPr="00E97CB4">
        <w:rPr>
          <w:rFonts w:asciiTheme="minorHAnsi" w:hAnsiTheme="minorHAnsi"/>
          <w:b/>
          <w:szCs w:val="24"/>
        </w:rPr>
        <w:t>Insurance -</w:t>
      </w:r>
    </w:p>
    <w:p w:rsidR="00D63CBA" w:rsidRPr="00D63CBA" w:rsidRDefault="00D63CBA" w:rsidP="00D63CBA">
      <w:pPr>
        <w:autoSpaceDE w:val="0"/>
        <w:autoSpaceDN w:val="0"/>
        <w:ind w:left="720"/>
        <w:rPr>
          <w:rFonts w:asciiTheme="minorHAnsi" w:hAnsiTheme="minorHAnsi" w:cs="Arial"/>
          <w:szCs w:val="24"/>
        </w:rPr>
      </w:pPr>
      <w:r w:rsidRPr="00D63CBA">
        <w:rPr>
          <w:rFonts w:asciiTheme="minorHAnsi" w:hAnsiTheme="minorHAnsi" w:cs="Arial"/>
          <w:szCs w:val="24"/>
        </w:rPr>
        <w:t xml:space="preserve">Operators of day care </w:t>
      </w:r>
      <w:proofErr w:type="spellStart"/>
      <w:r w:rsidRPr="00D63CBA">
        <w:rPr>
          <w:rFonts w:asciiTheme="minorHAnsi" w:hAnsiTheme="minorHAnsi" w:cs="Arial"/>
          <w:szCs w:val="24"/>
        </w:rPr>
        <w:t>centres</w:t>
      </w:r>
      <w:proofErr w:type="spellEnd"/>
      <w:r w:rsidRPr="00D63CBA">
        <w:rPr>
          <w:rFonts w:asciiTheme="minorHAnsi" w:hAnsiTheme="minorHAnsi" w:cs="Arial"/>
          <w:szCs w:val="24"/>
        </w:rPr>
        <w:t xml:space="preserve"> and community day care homes must obtain and</w:t>
      </w:r>
      <w:r>
        <w:rPr>
          <w:rFonts w:asciiTheme="minorHAnsi" w:hAnsiTheme="minorHAnsi" w:cs="Arial"/>
          <w:szCs w:val="24"/>
        </w:rPr>
        <w:t xml:space="preserve"> </w:t>
      </w:r>
      <w:r w:rsidRPr="00D63CBA">
        <w:rPr>
          <w:rFonts w:asciiTheme="minorHAnsi" w:hAnsiTheme="minorHAnsi" w:cs="Arial"/>
          <w:szCs w:val="24"/>
        </w:rPr>
        <w:t>maintain comprehensive general liability insurance coverage to protect the business,</w:t>
      </w:r>
      <w:r>
        <w:rPr>
          <w:rFonts w:asciiTheme="minorHAnsi" w:hAnsiTheme="minorHAnsi" w:cs="Arial"/>
          <w:szCs w:val="24"/>
        </w:rPr>
        <w:t xml:space="preserve"> </w:t>
      </w:r>
      <w:r w:rsidRPr="00D63CBA">
        <w:rPr>
          <w:rFonts w:asciiTheme="minorHAnsi" w:hAnsiTheme="minorHAnsi" w:cs="Arial"/>
          <w:szCs w:val="24"/>
        </w:rPr>
        <w:t>the Operator and staff against legal action brought by th</w:t>
      </w:r>
      <w:r>
        <w:rPr>
          <w:rFonts w:asciiTheme="minorHAnsi" w:hAnsiTheme="minorHAnsi" w:cs="Arial"/>
          <w:szCs w:val="24"/>
        </w:rPr>
        <w:t xml:space="preserve">ird parties where bodily injury </w:t>
      </w:r>
      <w:r w:rsidRPr="00D63CBA">
        <w:rPr>
          <w:rFonts w:asciiTheme="minorHAnsi" w:hAnsiTheme="minorHAnsi" w:cs="Arial"/>
          <w:szCs w:val="24"/>
        </w:rPr>
        <w:t>or</w:t>
      </w:r>
      <w:r>
        <w:rPr>
          <w:rFonts w:asciiTheme="minorHAnsi" w:hAnsiTheme="minorHAnsi" w:cs="Arial"/>
          <w:szCs w:val="24"/>
        </w:rPr>
        <w:t xml:space="preserve"> </w:t>
      </w:r>
      <w:r w:rsidRPr="00D63CBA">
        <w:rPr>
          <w:rFonts w:asciiTheme="minorHAnsi" w:hAnsiTheme="minorHAnsi" w:cs="Arial"/>
          <w:szCs w:val="24"/>
        </w:rPr>
        <w:t>property damage is alleged to have occurred, including coverage for excursions away</w:t>
      </w:r>
    </w:p>
    <w:p w:rsidR="00D63CBA" w:rsidRPr="00D63CBA" w:rsidRDefault="00D63CBA" w:rsidP="00D63CBA">
      <w:pPr>
        <w:autoSpaceDE w:val="0"/>
        <w:autoSpaceDN w:val="0"/>
        <w:rPr>
          <w:rFonts w:asciiTheme="minorHAnsi" w:hAnsiTheme="minorHAnsi" w:cs="Arial"/>
          <w:szCs w:val="24"/>
        </w:rPr>
      </w:pPr>
      <w:r>
        <w:rPr>
          <w:rFonts w:asciiTheme="minorHAnsi" w:hAnsiTheme="minorHAnsi" w:cs="Arial"/>
          <w:szCs w:val="24"/>
        </w:rPr>
        <w:t xml:space="preserve"> </w:t>
      </w:r>
      <w:r>
        <w:rPr>
          <w:rFonts w:asciiTheme="minorHAnsi" w:hAnsiTheme="minorHAnsi" w:cs="Arial"/>
          <w:szCs w:val="24"/>
        </w:rPr>
        <w:tab/>
      </w:r>
      <w:proofErr w:type="gramStart"/>
      <w:r w:rsidRPr="00D63CBA">
        <w:rPr>
          <w:rFonts w:asciiTheme="minorHAnsi" w:hAnsiTheme="minorHAnsi" w:cs="Arial"/>
          <w:szCs w:val="24"/>
        </w:rPr>
        <w:t>from</w:t>
      </w:r>
      <w:proofErr w:type="gramEnd"/>
      <w:r w:rsidRPr="00D63CBA">
        <w:rPr>
          <w:rFonts w:asciiTheme="minorHAnsi" w:hAnsiTheme="minorHAnsi" w:cs="Arial"/>
          <w:szCs w:val="24"/>
        </w:rPr>
        <w:t xml:space="preserve"> the facility and mandatory automobile insurance coverage, where transportation is</w:t>
      </w:r>
      <w:r>
        <w:rPr>
          <w:rFonts w:asciiTheme="minorHAnsi" w:hAnsiTheme="minorHAnsi" w:cs="Arial"/>
          <w:szCs w:val="24"/>
        </w:rPr>
        <w:t xml:space="preserve"> </w:t>
      </w:r>
      <w:r>
        <w:rPr>
          <w:rFonts w:asciiTheme="minorHAnsi" w:hAnsiTheme="minorHAnsi" w:cs="Arial"/>
          <w:szCs w:val="24"/>
        </w:rPr>
        <w:tab/>
      </w:r>
      <w:r w:rsidRPr="00D63CBA">
        <w:rPr>
          <w:rFonts w:asciiTheme="minorHAnsi" w:hAnsiTheme="minorHAnsi" w:cs="Arial"/>
          <w:szCs w:val="24"/>
        </w:rPr>
        <w:t>provided if the Operator owns or leases a vehicle for these purposes.</w:t>
      </w:r>
    </w:p>
    <w:p w:rsidR="00FC3161" w:rsidRPr="00E97CB4" w:rsidRDefault="00FC3161" w:rsidP="00FC3161">
      <w:pPr>
        <w:ind w:left="720" w:hanging="720"/>
        <w:jc w:val="both"/>
        <w:rPr>
          <w:rFonts w:asciiTheme="minorHAnsi" w:hAnsiTheme="minorHAnsi"/>
          <w:szCs w:val="24"/>
        </w:rPr>
      </w:pPr>
    </w:p>
    <w:p w:rsidR="00FC3161" w:rsidRDefault="00FC3161" w:rsidP="00FC3161">
      <w:pPr>
        <w:ind w:left="720"/>
        <w:jc w:val="both"/>
        <w:rPr>
          <w:rFonts w:asciiTheme="minorHAnsi" w:hAnsiTheme="minorHAnsi"/>
          <w:szCs w:val="24"/>
        </w:rPr>
      </w:pPr>
      <w:r w:rsidRPr="00E97CB4">
        <w:rPr>
          <w:rFonts w:asciiTheme="minorHAnsi" w:hAnsiTheme="minorHAnsi"/>
          <w:szCs w:val="24"/>
        </w:rPr>
        <w:t>The operator agrees to provide adequate fire and theft insurance to cover its supplies and property including money, which may at any time, be on the school premises.</w:t>
      </w:r>
    </w:p>
    <w:p w:rsidR="00947FB4" w:rsidRPr="00E97CB4" w:rsidRDefault="00947FB4" w:rsidP="00947FB4">
      <w:pPr>
        <w:jc w:val="both"/>
        <w:rPr>
          <w:rFonts w:asciiTheme="minorHAnsi" w:hAnsiTheme="minorHAnsi"/>
          <w:szCs w:val="24"/>
        </w:rPr>
      </w:pPr>
    </w:p>
    <w:p w:rsidR="00FC3161" w:rsidRPr="00E97CB4" w:rsidRDefault="00FC3161" w:rsidP="00FC3161">
      <w:pPr>
        <w:ind w:left="720"/>
        <w:jc w:val="both"/>
        <w:rPr>
          <w:rFonts w:asciiTheme="minorHAnsi" w:hAnsiTheme="minorHAnsi"/>
          <w:szCs w:val="24"/>
        </w:rPr>
      </w:pPr>
    </w:p>
    <w:p w:rsidR="00FC3161" w:rsidRPr="00E97CB4" w:rsidRDefault="00F07B08" w:rsidP="00FC3161">
      <w:pPr>
        <w:jc w:val="both"/>
        <w:rPr>
          <w:rFonts w:asciiTheme="minorHAnsi" w:hAnsiTheme="minorHAnsi"/>
          <w:szCs w:val="24"/>
        </w:rPr>
      </w:pPr>
      <w:r w:rsidRPr="00E97CB4">
        <w:rPr>
          <w:rFonts w:asciiTheme="minorHAnsi" w:hAnsiTheme="minorHAnsi"/>
          <w:b/>
          <w:szCs w:val="24"/>
        </w:rPr>
        <w:t xml:space="preserve">4.11 </w:t>
      </w:r>
      <w:r w:rsidRPr="00E97CB4">
        <w:rPr>
          <w:rFonts w:asciiTheme="minorHAnsi" w:hAnsiTheme="minorHAnsi"/>
          <w:b/>
          <w:szCs w:val="24"/>
        </w:rPr>
        <w:tab/>
      </w:r>
      <w:r w:rsidR="00FC3161" w:rsidRPr="00E97CB4">
        <w:rPr>
          <w:rFonts w:asciiTheme="minorHAnsi" w:hAnsiTheme="minorHAnsi"/>
          <w:b/>
          <w:szCs w:val="24"/>
        </w:rPr>
        <w:t>Responsibility of the Anglophone South School District</w:t>
      </w:r>
      <w:r w:rsidR="00FC3161" w:rsidRPr="00E97CB4">
        <w:rPr>
          <w:rFonts w:asciiTheme="minorHAnsi" w:hAnsiTheme="minorHAnsi"/>
          <w:szCs w:val="24"/>
        </w:rPr>
        <w:t xml:space="preserve"> -</w:t>
      </w:r>
    </w:p>
    <w:p w:rsidR="00FC3161" w:rsidRPr="00E97CB4" w:rsidRDefault="00FC3161" w:rsidP="00F465C1">
      <w:pPr>
        <w:jc w:val="both"/>
        <w:rPr>
          <w:rFonts w:asciiTheme="minorHAnsi" w:hAnsiTheme="minorHAnsi"/>
          <w:szCs w:val="24"/>
        </w:rPr>
      </w:pPr>
    </w:p>
    <w:p w:rsidR="00FC3161" w:rsidRPr="00E97CB4" w:rsidRDefault="004474EA" w:rsidP="00FC3161">
      <w:pPr>
        <w:ind w:left="1440" w:hanging="735"/>
        <w:jc w:val="both"/>
        <w:rPr>
          <w:rFonts w:asciiTheme="minorHAnsi" w:hAnsiTheme="minorHAnsi"/>
          <w:szCs w:val="24"/>
        </w:rPr>
      </w:pPr>
      <w:r w:rsidRPr="00E97CB4">
        <w:rPr>
          <w:rFonts w:asciiTheme="minorHAnsi" w:hAnsiTheme="minorHAnsi"/>
          <w:b/>
          <w:szCs w:val="24"/>
        </w:rPr>
        <w:t>1</w:t>
      </w:r>
      <w:r w:rsidR="00FC3161" w:rsidRPr="00E97CB4">
        <w:rPr>
          <w:rFonts w:asciiTheme="minorHAnsi" w:hAnsiTheme="minorHAnsi"/>
          <w:b/>
          <w:szCs w:val="24"/>
        </w:rPr>
        <w:t>.</w:t>
      </w:r>
      <w:r w:rsidR="00FC3161" w:rsidRPr="00E97CB4">
        <w:rPr>
          <w:rFonts w:asciiTheme="minorHAnsi" w:hAnsiTheme="minorHAnsi"/>
          <w:szCs w:val="24"/>
        </w:rPr>
        <w:tab/>
        <w:t>The Anglophone South School District will be responsible for repairs and maintenance to equipment owned by the District.</w:t>
      </w:r>
    </w:p>
    <w:p w:rsidR="00FC3161" w:rsidRPr="00E97CB4" w:rsidRDefault="00FC3161" w:rsidP="00FC3161">
      <w:pPr>
        <w:ind w:left="720" w:hanging="720"/>
        <w:jc w:val="both"/>
        <w:rPr>
          <w:rFonts w:asciiTheme="minorHAnsi" w:hAnsiTheme="minorHAnsi"/>
          <w:szCs w:val="24"/>
        </w:rPr>
      </w:pPr>
    </w:p>
    <w:p w:rsidR="00FC3161" w:rsidRPr="00E97CB4" w:rsidRDefault="004474EA" w:rsidP="00FC3161">
      <w:pPr>
        <w:ind w:left="1440" w:hanging="720"/>
        <w:jc w:val="both"/>
        <w:rPr>
          <w:rFonts w:asciiTheme="minorHAnsi" w:hAnsiTheme="minorHAnsi"/>
          <w:szCs w:val="24"/>
        </w:rPr>
      </w:pPr>
      <w:r w:rsidRPr="00E97CB4">
        <w:rPr>
          <w:rFonts w:asciiTheme="minorHAnsi" w:hAnsiTheme="minorHAnsi"/>
          <w:b/>
          <w:szCs w:val="24"/>
        </w:rPr>
        <w:t>2</w:t>
      </w:r>
      <w:r w:rsidR="00FC3161" w:rsidRPr="00E97CB4">
        <w:rPr>
          <w:rFonts w:asciiTheme="minorHAnsi" w:hAnsiTheme="minorHAnsi"/>
          <w:b/>
          <w:szCs w:val="24"/>
        </w:rPr>
        <w:t>.</w:t>
      </w:r>
      <w:r w:rsidR="00FC3161" w:rsidRPr="00E97CB4">
        <w:rPr>
          <w:rFonts w:asciiTheme="minorHAnsi" w:hAnsiTheme="minorHAnsi"/>
          <w:b/>
          <w:szCs w:val="24"/>
        </w:rPr>
        <w:tab/>
      </w:r>
      <w:r w:rsidR="00FC3161" w:rsidRPr="00E97CB4">
        <w:rPr>
          <w:rFonts w:asciiTheme="minorHAnsi" w:hAnsiTheme="minorHAnsi"/>
          <w:szCs w:val="24"/>
        </w:rPr>
        <w:t>The Anglophone South School District will provide an area for storage of garbage and removal of garbage from the designated storage area.</w:t>
      </w:r>
    </w:p>
    <w:p w:rsidR="00FC3161" w:rsidRPr="00E97CB4" w:rsidRDefault="00FC3161" w:rsidP="00FC3161">
      <w:pPr>
        <w:ind w:left="1440" w:hanging="720"/>
        <w:jc w:val="both"/>
        <w:rPr>
          <w:rFonts w:asciiTheme="minorHAnsi" w:hAnsiTheme="minorHAnsi"/>
          <w:szCs w:val="24"/>
        </w:rPr>
      </w:pPr>
    </w:p>
    <w:p w:rsidR="00FC3161" w:rsidRPr="00E97CB4" w:rsidRDefault="004474EA" w:rsidP="00FC3161">
      <w:pPr>
        <w:ind w:left="1440" w:hanging="720"/>
        <w:jc w:val="both"/>
        <w:rPr>
          <w:rFonts w:asciiTheme="minorHAnsi" w:hAnsiTheme="minorHAnsi"/>
          <w:b/>
          <w:szCs w:val="24"/>
        </w:rPr>
      </w:pPr>
      <w:r w:rsidRPr="00E97CB4">
        <w:rPr>
          <w:rFonts w:asciiTheme="minorHAnsi" w:hAnsiTheme="minorHAnsi"/>
          <w:b/>
          <w:szCs w:val="24"/>
        </w:rPr>
        <w:t>3</w:t>
      </w:r>
      <w:r w:rsidR="00FC3161" w:rsidRPr="00E97CB4">
        <w:rPr>
          <w:rFonts w:asciiTheme="minorHAnsi" w:hAnsiTheme="minorHAnsi"/>
          <w:b/>
          <w:szCs w:val="24"/>
        </w:rPr>
        <w:t>.</w:t>
      </w:r>
      <w:r w:rsidR="00FC3161" w:rsidRPr="00E97CB4">
        <w:rPr>
          <w:rFonts w:asciiTheme="minorHAnsi" w:hAnsiTheme="minorHAnsi"/>
          <w:b/>
          <w:szCs w:val="24"/>
        </w:rPr>
        <w:tab/>
      </w:r>
      <w:r w:rsidR="00FC3161" w:rsidRPr="00E97CB4">
        <w:rPr>
          <w:rFonts w:asciiTheme="minorHAnsi" w:hAnsiTheme="minorHAnsi"/>
          <w:szCs w:val="24"/>
        </w:rPr>
        <w:t>The Anglophone South School District will provide custodial services in after school areas for a fee within the rental agreement.</w:t>
      </w:r>
      <w:r w:rsidR="00AD09FA">
        <w:rPr>
          <w:rFonts w:asciiTheme="minorHAnsi" w:hAnsiTheme="minorHAnsi"/>
          <w:szCs w:val="24"/>
        </w:rPr>
        <w:t xml:space="preserve"> (Appendix A)</w:t>
      </w:r>
    </w:p>
    <w:p w:rsidR="00FC3161" w:rsidRPr="00E97CB4" w:rsidRDefault="00FC3161" w:rsidP="00FC3161">
      <w:pPr>
        <w:ind w:left="1440" w:hanging="720"/>
        <w:jc w:val="both"/>
        <w:rPr>
          <w:rFonts w:asciiTheme="minorHAnsi" w:hAnsiTheme="minorHAnsi"/>
          <w:szCs w:val="24"/>
        </w:rPr>
      </w:pPr>
    </w:p>
    <w:p w:rsidR="00FC3161" w:rsidRPr="00E97CB4" w:rsidRDefault="004474EA" w:rsidP="00FC3161">
      <w:pPr>
        <w:ind w:left="1440" w:hanging="720"/>
        <w:jc w:val="both"/>
        <w:rPr>
          <w:rFonts w:asciiTheme="minorHAnsi" w:hAnsiTheme="minorHAnsi"/>
          <w:b/>
          <w:szCs w:val="24"/>
        </w:rPr>
      </w:pPr>
      <w:r w:rsidRPr="00E97CB4">
        <w:rPr>
          <w:rFonts w:asciiTheme="minorHAnsi" w:hAnsiTheme="minorHAnsi"/>
          <w:b/>
          <w:szCs w:val="24"/>
        </w:rPr>
        <w:t>4</w:t>
      </w:r>
      <w:r w:rsidR="00FC3161" w:rsidRPr="00E97CB4">
        <w:rPr>
          <w:rFonts w:asciiTheme="minorHAnsi" w:hAnsiTheme="minorHAnsi"/>
          <w:b/>
          <w:szCs w:val="24"/>
        </w:rPr>
        <w:t>.</w:t>
      </w:r>
      <w:r w:rsidR="00FC3161" w:rsidRPr="00E97CB4">
        <w:rPr>
          <w:rFonts w:asciiTheme="minorHAnsi" w:hAnsiTheme="minorHAnsi"/>
          <w:b/>
          <w:szCs w:val="24"/>
        </w:rPr>
        <w:tab/>
      </w:r>
      <w:r w:rsidR="00FC3161" w:rsidRPr="00E97CB4">
        <w:rPr>
          <w:rFonts w:asciiTheme="minorHAnsi" w:hAnsiTheme="minorHAnsi"/>
          <w:szCs w:val="24"/>
        </w:rPr>
        <w:t>The Anglophone South School District will provide access to washrooms for staff and children of the after school program.</w:t>
      </w:r>
    </w:p>
    <w:p w:rsidR="00FC3161" w:rsidRPr="00E97CB4" w:rsidRDefault="00FC3161" w:rsidP="00FC3161">
      <w:pPr>
        <w:ind w:left="1440" w:hanging="720"/>
        <w:jc w:val="both"/>
        <w:rPr>
          <w:rFonts w:asciiTheme="minorHAnsi" w:hAnsiTheme="minorHAnsi"/>
          <w:szCs w:val="24"/>
        </w:rPr>
      </w:pPr>
    </w:p>
    <w:p w:rsidR="00F465C1" w:rsidRDefault="00F465C1">
      <w:pPr>
        <w:spacing w:after="200" w:line="276" w:lineRule="auto"/>
        <w:rPr>
          <w:rFonts w:asciiTheme="minorHAnsi" w:hAnsiTheme="minorHAnsi"/>
          <w:b/>
          <w:szCs w:val="24"/>
        </w:rPr>
      </w:pPr>
      <w:r>
        <w:rPr>
          <w:rFonts w:asciiTheme="minorHAnsi" w:hAnsiTheme="minorHAnsi"/>
          <w:b/>
          <w:szCs w:val="24"/>
        </w:rPr>
        <w:br w:type="page"/>
      </w:r>
    </w:p>
    <w:p w:rsidR="00FC3161" w:rsidRPr="00E97CB4" w:rsidRDefault="00FC3161" w:rsidP="00FC3161">
      <w:pPr>
        <w:jc w:val="both"/>
        <w:rPr>
          <w:rFonts w:asciiTheme="minorHAnsi" w:hAnsiTheme="minorHAnsi"/>
          <w:b/>
          <w:szCs w:val="24"/>
        </w:rPr>
      </w:pPr>
    </w:p>
    <w:p w:rsidR="00FC3161" w:rsidRPr="00E97CB4" w:rsidRDefault="000A5DB2" w:rsidP="00FC3161">
      <w:pPr>
        <w:ind w:left="720" w:hanging="720"/>
        <w:jc w:val="both"/>
        <w:rPr>
          <w:rFonts w:asciiTheme="minorHAnsi" w:hAnsiTheme="minorHAnsi"/>
          <w:szCs w:val="24"/>
        </w:rPr>
      </w:pPr>
      <w:r w:rsidRPr="00E97CB4">
        <w:rPr>
          <w:rFonts w:asciiTheme="minorHAnsi" w:hAnsiTheme="minorHAnsi"/>
          <w:b/>
          <w:szCs w:val="24"/>
        </w:rPr>
        <w:t>4.12</w:t>
      </w:r>
      <w:r w:rsidR="00FC3161" w:rsidRPr="00E97CB4">
        <w:rPr>
          <w:rFonts w:asciiTheme="minorHAnsi" w:hAnsiTheme="minorHAnsi"/>
          <w:b/>
          <w:szCs w:val="24"/>
        </w:rPr>
        <w:tab/>
        <w:t>Responsibilities of the Operator -</w:t>
      </w:r>
    </w:p>
    <w:p w:rsidR="00FC3161" w:rsidRPr="00E97CB4" w:rsidRDefault="00FC3161" w:rsidP="00FC3161">
      <w:pPr>
        <w:ind w:left="720" w:hanging="720"/>
        <w:jc w:val="both"/>
        <w:rPr>
          <w:rFonts w:asciiTheme="minorHAnsi" w:hAnsiTheme="minorHAnsi"/>
          <w:szCs w:val="24"/>
        </w:rPr>
      </w:pPr>
    </w:p>
    <w:p w:rsidR="00FC3161" w:rsidRPr="00E97CB4" w:rsidRDefault="00FC3161" w:rsidP="00FC3161">
      <w:pPr>
        <w:ind w:left="720"/>
        <w:jc w:val="both"/>
        <w:rPr>
          <w:rFonts w:asciiTheme="minorHAnsi" w:hAnsiTheme="minorHAnsi"/>
          <w:szCs w:val="24"/>
        </w:rPr>
      </w:pPr>
      <w:r w:rsidRPr="00E97CB4">
        <w:rPr>
          <w:rFonts w:asciiTheme="minorHAnsi" w:hAnsiTheme="minorHAnsi"/>
          <w:szCs w:val="24"/>
        </w:rPr>
        <w:t>The</w:t>
      </w:r>
      <w:r w:rsidR="00F07B08" w:rsidRPr="00E97CB4">
        <w:rPr>
          <w:rFonts w:asciiTheme="minorHAnsi" w:hAnsiTheme="minorHAnsi"/>
          <w:szCs w:val="24"/>
        </w:rPr>
        <w:t>y</w:t>
      </w:r>
      <w:r w:rsidRPr="00E97CB4">
        <w:rPr>
          <w:rFonts w:asciiTheme="minorHAnsi" w:hAnsiTheme="minorHAnsi"/>
          <w:szCs w:val="24"/>
        </w:rPr>
        <w:t xml:space="preserve"> will be responsible for:</w:t>
      </w:r>
    </w:p>
    <w:p w:rsidR="00FC3161" w:rsidRPr="00E97CB4" w:rsidRDefault="00FC3161" w:rsidP="00FC3161">
      <w:pPr>
        <w:ind w:left="720" w:hanging="720"/>
        <w:jc w:val="both"/>
        <w:rPr>
          <w:rFonts w:asciiTheme="minorHAnsi" w:hAnsiTheme="minorHAnsi"/>
          <w:szCs w:val="24"/>
        </w:rPr>
      </w:pPr>
    </w:p>
    <w:p w:rsidR="00FC3161" w:rsidRPr="00E97CB4" w:rsidRDefault="00FC3161" w:rsidP="00FC3161">
      <w:pPr>
        <w:numPr>
          <w:ilvl w:val="0"/>
          <w:numId w:val="3"/>
        </w:numPr>
        <w:ind w:left="1080"/>
        <w:jc w:val="both"/>
        <w:rPr>
          <w:rFonts w:asciiTheme="minorHAnsi" w:hAnsiTheme="minorHAnsi"/>
          <w:szCs w:val="24"/>
        </w:rPr>
      </w:pPr>
      <w:r w:rsidRPr="00E97CB4">
        <w:rPr>
          <w:rFonts w:asciiTheme="minorHAnsi" w:hAnsiTheme="minorHAnsi"/>
          <w:szCs w:val="24"/>
        </w:rPr>
        <w:t>Providing the best quality of care and learning environments for the children in this program which meets the program standards of the Child Day Care Operator Facility Standards.</w:t>
      </w:r>
    </w:p>
    <w:p w:rsidR="00FC3161" w:rsidRPr="00E97CB4" w:rsidRDefault="00FC3161" w:rsidP="00FC3161">
      <w:pPr>
        <w:numPr>
          <w:ilvl w:val="0"/>
          <w:numId w:val="3"/>
        </w:numPr>
        <w:ind w:left="1080"/>
        <w:jc w:val="both"/>
        <w:rPr>
          <w:rFonts w:asciiTheme="minorHAnsi" w:hAnsiTheme="minorHAnsi"/>
          <w:szCs w:val="24"/>
        </w:rPr>
      </w:pPr>
      <w:r w:rsidRPr="00E97CB4">
        <w:rPr>
          <w:rFonts w:asciiTheme="minorHAnsi" w:hAnsiTheme="minorHAnsi"/>
          <w:szCs w:val="24"/>
        </w:rPr>
        <w:t>Complying with all applicable health, sanitary and other laws, regulations and directions of any competent governmental authority relating to the actual operation of the facilities and of the personnel employed by it.</w:t>
      </w:r>
    </w:p>
    <w:p w:rsidR="00FC3161" w:rsidRPr="00E97CB4" w:rsidRDefault="00FC3161" w:rsidP="00FC3161">
      <w:pPr>
        <w:ind w:left="1080" w:hanging="360"/>
        <w:jc w:val="both"/>
        <w:rPr>
          <w:rFonts w:asciiTheme="minorHAnsi" w:hAnsiTheme="minorHAnsi"/>
          <w:szCs w:val="24"/>
        </w:rPr>
      </w:pPr>
    </w:p>
    <w:p w:rsidR="00FC3161" w:rsidRPr="00E97CB4" w:rsidRDefault="00FC3161" w:rsidP="00FC3161">
      <w:pPr>
        <w:numPr>
          <w:ilvl w:val="0"/>
          <w:numId w:val="3"/>
        </w:numPr>
        <w:ind w:left="1080"/>
        <w:jc w:val="both"/>
        <w:rPr>
          <w:rFonts w:asciiTheme="minorHAnsi" w:hAnsiTheme="minorHAnsi"/>
          <w:szCs w:val="24"/>
        </w:rPr>
      </w:pPr>
      <w:r w:rsidRPr="00E97CB4">
        <w:rPr>
          <w:rFonts w:asciiTheme="minorHAnsi" w:hAnsiTheme="minorHAnsi"/>
          <w:szCs w:val="24"/>
        </w:rPr>
        <w:t xml:space="preserve">Public liability in property damage insurance </w:t>
      </w:r>
    </w:p>
    <w:p w:rsidR="00FC3161" w:rsidRPr="00E97CB4" w:rsidRDefault="00FC3161" w:rsidP="00FC3161">
      <w:pPr>
        <w:jc w:val="both"/>
        <w:rPr>
          <w:rFonts w:asciiTheme="minorHAnsi" w:hAnsiTheme="minorHAnsi"/>
          <w:szCs w:val="24"/>
        </w:rPr>
      </w:pPr>
    </w:p>
    <w:p w:rsidR="004474EA" w:rsidRPr="00E97CB4" w:rsidRDefault="00FC3161" w:rsidP="004474EA">
      <w:pPr>
        <w:numPr>
          <w:ilvl w:val="0"/>
          <w:numId w:val="3"/>
        </w:numPr>
        <w:tabs>
          <w:tab w:val="num" w:pos="1080"/>
        </w:tabs>
        <w:ind w:left="1080"/>
        <w:jc w:val="both"/>
        <w:rPr>
          <w:rFonts w:asciiTheme="minorHAnsi" w:hAnsiTheme="minorHAnsi"/>
          <w:szCs w:val="24"/>
        </w:rPr>
      </w:pPr>
      <w:r w:rsidRPr="00E97CB4">
        <w:rPr>
          <w:rFonts w:asciiTheme="minorHAnsi" w:hAnsiTheme="minorHAnsi"/>
          <w:szCs w:val="24"/>
        </w:rPr>
        <w:t>Maintain after school program materials and equipment.</w:t>
      </w:r>
    </w:p>
    <w:p w:rsidR="004474EA" w:rsidRPr="00E97CB4" w:rsidRDefault="004474EA" w:rsidP="004474EA">
      <w:pPr>
        <w:pStyle w:val="ListParagraph"/>
        <w:rPr>
          <w:rFonts w:asciiTheme="minorHAnsi" w:hAnsiTheme="minorHAnsi"/>
          <w:szCs w:val="24"/>
        </w:rPr>
      </w:pPr>
    </w:p>
    <w:p w:rsidR="00FC3161" w:rsidRPr="00E97CB4" w:rsidRDefault="00FC3161" w:rsidP="004474EA">
      <w:pPr>
        <w:numPr>
          <w:ilvl w:val="0"/>
          <w:numId w:val="3"/>
        </w:numPr>
        <w:tabs>
          <w:tab w:val="num" w:pos="1080"/>
        </w:tabs>
        <w:ind w:left="1080"/>
        <w:jc w:val="both"/>
        <w:rPr>
          <w:rFonts w:asciiTheme="minorHAnsi" w:hAnsiTheme="minorHAnsi"/>
          <w:szCs w:val="24"/>
        </w:rPr>
      </w:pPr>
      <w:r w:rsidRPr="00E97CB4">
        <w:rPr>
          <w:rFonts w:asciiTheme="minorHAnsi" w:hAnsiTheme="minorHAnsi"/>
          <w:szCs w:val="24"/>
        </w:rPr>
        <w:t>All required permits and licenses.</w:t>
      </w:r>
    </w:p>
    <w:p w:rsidR="00FC3161" w:rsidRPr="00E97CB4" w:rsidRDefault="00FC3161" w:rsidP="00FC3161">
      <w:pPr>
        <w:ind w:left="1080" w:hanging="360"/>
        <w:jc w:val="both"/>
        <w:rPr>
          <w:rFonts w:asciiTheme="minorHAnsi" w:hAnsiTheme="minorHAnsi"/>
          <w:szCs w:val="24"/>
        </w:rPr>
      </w:pPr>
    </w:p>
    <w:p w:rsidR="00FC3161" w:rsidRPr="00E97CB4" w:rsidRDefault="00FC3161" w:rsidP="00FC3161">
      <w:pPr>
        <w:numPr>
          <w:ilvl w:val="0"/>
          <w:numId w:val="3"/>
        </w:numPr>
        <w:ind w:left="1080"/>
        <w:jc w:val="both"/>
        <w:rPr>
          <w:rFonts w:asciiTheme="minorHAnsi" w:hAnsiTheme="minorHAnsi"/>
          <w:szCs w:val="24"/>
        </w:rPr>
      </w:pPr>
      <w:r w:rsidRPr="00E97CB4">
        <w:rPr>
          <w:rFonts w:asciiTheme="minorHAnsi" w:hAnsiTheme="minorHAnsi"/>
          <w:szCs w:val="24"/>
        </w:rPr>
        <w:t>A sufficient number of employees to operate</w:t>
      </w:r>
    </w:p>
    <w:p w:rsidR="00FC3161" w:rsidRPr="00E97CB4" w:rsidRDefault="00FC3161" w:rsidP="00FC3161">
      <w:pPr>
        <w:jc w:val="both"/>
        <w:rPr>
          <w:rFonts w:asciiTheme="minorHAnsi" w:hAnsiTheme="minorHAnsi"/>
          <w:szCs w:val="24"/>
        </w:rPr>
      </w:pPr>
    </w:p>
    <w:p w:rsidR="00FC3161" w:rsidRPr="00E97CB4" w:rsidRDefault="00FC3161" w:rsidP="00FC3161">
      <w:pPr>
        <w:numPr>
          <w:ilvl w:val="0"/>
          <w:numId w:val="4"/>
        </w:numPr>
        <w:tabs>
          <w:tab w:val="clear" w:pos="360"/>
        </w:tabs>
        <w:ind w:left="1080"/>
        <w:jc w:val="both"/>
        <w:rPr>
          <w:rFonts w:asciiTheme="minorHAnsi" w:hAnsiTheme="minorHAnsi"/>
          <w:szCs w:val="24"/>
        </w:rPr>
      </w:pPr>
      <w:r w:rsidRPr="00E97CB4">
        <w:rPr>
          <w:rFonts w:asciiTheme="minorHAnsi" w:hAnsiTheme="minorHAnsi"/>
          <w:szCs w:val="24"/>
        </w:rPr>
        <w:t>Coverage under the Worker’s Compensation Act.</w:t>
      </w:r>
    </w:p>
    <w:p w:rsidR="00FC3161" w:rsidRPr="00E97CB4" w:rsidRDefault="00FC3161" w:rsidP="00FC3161">
      <w:pPr>
        <w:ind w:left="1080" w:hanging="360"/>
        <w:jc w:val="both"/>
        <w:rPr>
          <w:rFonts w:asciiTheme="minorHAnsi" w:hAnsiTheme="minorHAnsi"/>
          <w:szCs w:val="24"/>
        </w:rPr>
      </w:pPr>
    </w:p>
    <w:p w:rsidR="00FC3161" w:rsidRPr="00E97CB4" w:rsidRDefault="00FC3161" w:rsidP="00FC3161">
      <w:pPr>
        <w:numPr>
          <w:ilvl w:val="0"/>
          <w:numId w:val="4"/>
        </w:numPr>
        <w:tabs>
          <w:tab w:val="clear" w:pos="360"/>
        </w:tabs>
        <w:ind w:left="1080"/>
        <w:jc w:val="both"/>
        <w:rPr>
          <w:rFonts w:asciiTheme="minorHAnsi" w:hAnsiTheme="minorHAnsi"/>
          <w:szCs w:val="24"/>
        </w:rPr>
      </w:pPr>
      <w:r w:rsidRPr="00E97CB4">
        <w:rPr>
          <w:rFonts w:asciiTheme="minorHAnsi" w:hAnsiTheme="minorHAnsi"/>
          <w:szCs w:val="24"/>
        </w:rPr>
        <w:t>Maintenance of proper records.</w:t>
      </w:r>
    </w:p>
    <w:p w:rsidR="00FC3161" w:rsidRPr="00E97CB4" w:rsidRDefault="00FC3161" w:rsidP="00FC3161">
      <w:pPr>
        <w:jc w:val="both"/>
        <w:rPr>
          <w:rFonts w:asciiTheme="minorHAnsi" w:hAnsiTheme="minorHAnsi"/>
          <w:szCs w:val="24"/>
        </w:rPr>
      </w:pPr>
    </w:p>
    <w:p w:rsidR="00FC3161" w:rsidRPr="00E97CB4" w:rsidRDefault="00FC3161" w:rsidP="00FC3161">
      <w:pPr>
        <w:numPr>
          <w:ilvl w:val="0"/>
          <w:numId w:val="4"/>
        </w:numPr>
        <w:tabs>
          <w:tab w:val="clear" w:pos="360"/>
        </w:tabs>
        <w:ind w:left="1080"/>
        <w:jc w:val="both"/>
        <w:rPr>
          <w:rFonts w:asciiTheme="minorHAnsi" w:hAnsiTheme="minorHAnsi"/>
          <w:szCs w:val="24"/>
        </w:rPr>
      </w:pPr>
      <w:r w:rsidRPr="00E97CB4">
        <w:rPr>
          <w:rFonts w:asciiTheme="minorHAnsi" w:hAnsiTheme="minorHAnsi"/>
          <w:szCs w:val="24"/>
        </w:rPr>
        <w:t>Ensuring all employees meet all legal and medical requirements.</w:t>
      </w:r>
    </w:p>
    <w:p w:rsidR="00FC3161" w:rsidRPr="00E97CB4" w:rsidRDefault="00FC3161" w:rsidP="00FC3161">
      <w:pPr>
        <w:ind w:left="720"/>
        <w:rPr>
          <w:rFonts w:asciiTheme="minorHAnsi" w:hAnsiTheme="minorHAnsi"/>
          <w:szCs w:val="24"/>
        </w:rPr>
      </w:pPr>
    </w:p>
    <w:p w:rsidR="00FC3161" w:rsidRPr="00E97CB4" w:rsidRDefault="002B7134" w:rsidP="00FC3161">
      <w:pPr>
        <w:numPr>
          <w:ilvl w:val="0"/>
          <w:numId w:val="4"/>
        </w:numPr>
        <w:tabs>
          <w:tab w:val="clear" w:pos="360"/>
        </w:tabs>
        <w:ind w:left="1080"/>
        <w:jc w:val="both"/>
        <w:rPr>
          <w:rFonts w:asciiTheme="minorHAnsi" w:hAnsiTheme="minorHAnsi"/>
          <w:szCs w:val="24"/>
        </w:rPr>
      </w:pPr>
      <w:r>
        <w:rPr>
          <w:rFonts w:asciiTheme="minorHAnsi" w:hAnsiTheme="minorHAnsi"/>
          <w:szCs w:val="24"/>
        </w:rPr>
        <w:t>Follow all M</w:t>
      </w:r>
      <w:r w:rsidR="00FC3161" w:rsidRPr="00E97CB4">
        <w:rPr>
          <w:rFonts w:asciiTheme="minorHAnsi" w:hAnsiTheme="minorHAnsi"/>
          <w:szCs w:val="24"/>
        </w:rPr>
        <w:t>anagement of Potential Illness policies as outline</w:t>
      </w:r>
      <w:r>
        <w:rPr>
          <w:rFonts w:asciiTheme="minorHAnsi" w:hAnsiTheme="minorHAnsi"/>
          <w:szCs w:val="24"/>
        </w:rPr>
        <w:t>d</w:t>
      </w:r>
      <w:r w:rsidR="00FC3161" w:rsidRPr="00E97CB4">
        <w:rPr>
          <w:rFonts w:asciiTheme="minorHAnsi" w:hAnsiTheme="minorHAnsi"/>
          <w:szCs w:val="24"/>
        </w:rPr>
        <w:t xml:space="preserve"> in</w:t>
      </w:r>
      <w:r>
        <w:rPr>
          <w:rFonts w:asciiTheme="minorHAnsi" w:hAnsiTheme="minorHAnsi"/>
          <w:szCs w:val="24"/>
        </w:rPr>
        <w:t xml:space="preserve"> - T</w:t>
      </w:r>
      <w:r w:rsidR="00FC3161" w:rsidRPr="00E97CB4">
        <w:rPr>
          <w:rFonts w:asciiTheme="minorHAnsi" w:hAnsiTheme="minorHAnsi"/>
          <w:szCs w:val="24"/>
        </w:rPr>
        <w:t>he Guide for Managing Potential Illness in Child Day Care Facilities in New Brunswick.</w:t>
      </w:r>
    </w:p>
    <w:p w:rsidR="00FC3161" w:rsidRPr="00E97CB4" w:rsidRDefault="00FC3161" w:rsidP="00FC3161">
      <w:pPr>
        <w:ind w:left="1080" w:hanging="360"/>
        <w:jc w:val="both"/>
        <w:rPr>
          <w:rFonts w:asciiTheme="minorHAnsi" w:hAnsiTheme="minorHAnsi"/>
          <w:szCs w:val="24"/>
        </w:rPr>
      </w:pPr>
    </w:p>
    <w:p w:rsidR="00FC3161" w:rsidRPr="00E97CB4" w:rsidRDefault="00FC3161" w:rsidP="00FC3161">
      <w:pPr>
        <w:numPr>
          <w:ilvl w:val="0"/>
          <w:numId w:val="4"/>
        </w:numPr>
        <w:tabs>
          <w:tab w:val="clear" w:pos="360"/>
        </w:tabs>
        <w:ind w:left="1080"/>
        <w:jc w:val="both"/>
        <w:rPr>
          <w:rFonts w:asciiTheme="minorHAnsi" w:hAnsiTheme="minorHAnsi"/>
          <w:szCs w:val="24"/>
        </w:rPr>
      </w:pPr>
      <w:r w:rsidRPr="00E97CB4">
        <w:rPr>
          <w:rFonts w:asciiTheme="minorHAnsi" w:hAnsiTheme="minorHAnsi"/>
          <w:szCs w:val="24"/>
        </w:rPr>
        <w:t>Ensure that all employees hired by the operator, to be employed in the after school program, have submitted a Criminal Record Check and a Vulnerable Person Record Check, a Social Development Prior Contact Check  and that the record checks do not include any contravention of the Social Development and Criminal Record Check policy.</w:t>
      </w:r>
    </w:p>
    <w:p w:rsidR="00FC3161" w:rsidRPr="00E97CB4" w:rsidRDefault="00FC3161" w:rsidP="00FC3161">
      <w:pPr>
        <w:jc w:val="both"/>
        <w:rPr>
          <w:rFonts w:asciiTheme="minorHAnsi" w:hAnsiTheme="minorHAnsi"/>
          <w:szCs w:val="24"/>
        </w:rPr>
      </w:pPr>
    </w:p>
    <w:p w:rsidR="00FC3161" w:rsidRPr="00E97CB4" w:rsidRDefault="00FC3161" w:rsidP="00FC3161">
      <w:pPr>
        <w:numPr>
          <w:ilvl w:val="0"/>
          <w:numId w:val="5"/>
        </w:numPr>
        <w:autoSpaceDE w:val="0"/>
        <w:autoSpaceDN w:val="0"/>
        <w:adjustRightInd w:val="0"/>
        <w:rPr>
          <w:rFonts w:asciiTheme="minorHAnsi" w:hAnsiTheme="minorHAnsi"/>
          <w:color w:val="000000"/>
          <w:szCs w:val="24"/>
          <w:lang w:val="en-CA" w:eastAsia="en-CA"/>
        </w:rPr>
      </w:pPr>
      <w:r w:rsidRPr="00E97CB4">
        <w:rPr>
          <w:rFonts w:asciiTheme="minorHAnsi" w:hAnsiTheme="minorHAnsi" w:cs="NBDMJN+Arial,Bold"/>
          <w:color w:val="000000"/>
          <w:szCs w:val="24"/>
          <w:lang w:val="en-CA" w:eastAsia="en-CA"/>
        </w:rPr>
        <w:t xml:space="preserve">Ensuring all employees receive sufficient training in First Aid, Workplace Hazardous Materials Information System, and Early Education &amp; Childhood Development Policy 701 </w:t>
      </w:r>
      <w:r w:rsidRPr="00E97CB4">
        <w:rPr>
          <w:rFonts w:asciiTheme="minorHAnsi" w:hAnsiTheme="minorHAnsi"/>
          <w:color w:val="000000"/>
          <w:szCs w:val="24"/>
          <w:lang w:val="en-CA" w:eastAsia="en-CA"/>
        </w:rPr>
        <w:t xml:space="preserve">- </w:t>
      </w:r>
      <w:r w:rsidRPr="00E97CB4">
        <w:rPr>
          <w:rFonts w:asciiTheme="minorHAnsi" w:hAnsiTheme="minorHAnsi"/>
          <w:bCs/>
          <w:color w:val="000000"/>
          <w:szCs w:val="24"/>
          <w:lang w:val="en-CA" w:eastAsia="en-CA"/>
        </w:rPr>
        <w:t>Policy for the Protection of Pupils.</w:t>
      </w:r>
    </w:p>
    <w:p w:rsidR="007876C8" w:rsidRPr="00E97CB4" w:rsidRDefault="007876C8" w:rsidP="007876C8">
      <w:pPr>
        <w:autoSpaceDE w:val="0"/>
        <w:autoSpaceDN w:val="0"/>
        <w:adjustRightInd w:val="0"/>
        <w:rPr>
          <w:rFonts w:asciiTheme="minorHAnsi" w:hAnsiTheme="minorHAnsi"/>
          <w:bCs/>
          <w:color w:val="000000"/>
          <w:szCs w:val="24"/>
          <w:lang w:val="en-CA" w:eastAsia="en-CA"/>
        </w:rPr>
      </w:pPr>
    </w:p>
    <w:p w:rsidR="00F465C1" w:rsidRDefault="00F465C1">
      <w:pPr>
        <w:spacing w:after="200" w:line="276" w:lineRule="auto"/>
        <w:rPr>
          <w:rFonts w:asciiTheme="minorHAnsi" w:hAnsiTheme="minorHAnsi"/>
          <w:color w:val="000000"/>
          <w:szCs w:val="24"/>
          <w:lang w:val="en-CA" w:eastAsia="en-CA"/>
        </w:rPr>
      </w:pPr>
      <w:r>
        <w:rPr>
          <w:rFonts w:asciiTheme="minorHAnsi" w:hAnsiTheme="minorHAnsi"/>
          <w:color w:val="000000"/>
          <w:szCs w:val="24"/>
          <w:lang w:val="en-CA" w:eastAsia="en-CA"/>
        </w:rPr>
        <w:br w:type="page"/>
      </w:r>
    </w:p>
    <w:p w:rsidR="007876C8" w:rsidRPr="00E97CB4" w:rsidRDefault="007876C8" w:rsidP="007876C8">
      <w:pPr>
        <w:autoSpaceDE w:val="0"/>
        <w:autoSpaceDN w:val="0"/>
        <w:adjustRightInd w:val="0"/>
        <w:rPr>
          <w:rFonts w:asciiTheme="minorHAnsi" w:hAnsiTheme="minorHAnsi"/>
          <w:color w:val="000000"/>
          <w:szCs w:val="24"/>
          <w:lang w:val="en-CA" w:eastAsia="en-CA"/>
        </w:rPr>
      </w:pPr>
    </w:p>
    <w:p w:rsidR="007876C8" w:rsidRPr="00F465C1" w:rsidRDefault="007876C8" w:rsidP="007876C8">
      <w:pPr>
        <w:tabs>
          <w:tab w:val="left" w:pos="1890"/>
        </w:tabs>
        <w:jc w:val="both"/>
        <w:rPr>
          <w:rFonts w:asciiTheme="minorHAnsi" w:hAnsiTheme="minorHAnsi"/>
          <w:b/>
          <w:sz w:val="28"/>
          <w:szCs w:val="24"/>
        </w:rPr>
      </w:pPr>
      <w:r w:rsidRPr="00F465C1">
        <w:rPr>
          <w:rFonts w:asciiTheme="minorHAnsi" w:hAnsiTheme="minorHAnsi"/>
          <w:b/>
          <w:sz w:val="28"/>
          <w:szCs w:val="24"/>
        </w:rPr>
        <w:t>SECTION 5.0</w:t>
      </w:r>
      <w:r w:rsidRPr="00F465C1">
        <w:rPr>
          <w:rFonts w:asciiTheme="minorHAnsi" w:hAnsiTheme="minorHAnsi"/>
          <w:b/>
          <w:sz w:val="28"/>
          <w:szCs w:val="24"/>
        </w:rPr>
        <w:tab/>
        <w:t>-</w:t>
      </w:r>
      <w:r w:rsidRPr="00F465C1">
        <w:rPr>
          <w:rFonts w:asciiTheme="minorHAnsi" w:hAnsiTheme="minorHAnsi"/>
          <w:b/>
          <w:sz w:val="28"/>
          <w:szCs w:val="24"/>
        </w:rPr>
        <w:tab/>
        <w:t>EVALUATION</w:t>
      </w:r>
    </w:p>
    <w:p w:rsidR="007876C8" w:rsidRPr="00E97CB4" w:rsidRDefault="007876C8" w:rsidP="007876C8">
      <w:pPr>
        <w:pStyle w:val="ListParagraph"/>
        <w:ind w:left="1080"/>
        <w:jc w:val="both"/>
        <w:rPr>
          <w:rFonts w:asciiTheme="minorHAnsi" w:hAnsiTheme="minorHAnsi"/>
          <w:b/>
          <w:szCs w:val="24"/>
        </w:rPr>
      </w:pPr>
    </w:p>
    <w:p w:rsidR="007876C8" w:rsidRPr="00E97CB4" w:rsidRDefault="007876C8" w:rsidP="000A5DB2">
      <w:pPr>
        <w:pStyle w:val="BodyText"/>
        <w:rPr>
          <w:rFonts w:asciiTheme="minorHAnsi" w:hAnsiTheme="minorHAnsi"/>
          <w:szCs w:val="24"/>
        </w:rPr>
      </w:pPr>
      <w:r w:rsidRPr="00E97CB4">
        <w:rPr>
          <w:rFonts w:asciiTheme="minorHAnsi" w:hAnsiTheme="minorHAnsi"/>
          <w:szCs w:val="24"/>
        </w:rPr>
        <w:t>Proposals will be evaluated based on the bidder’s ability to meet all requirements of this “Request for Proposals”.  Emphasis will be placed on the following:</w:t>
      </w:r>
    </w:p>
    <w:p w:rsidR="007876C8" w:rsidRPr="00E97CB4" w:rsidRDefault="007876C8" w:rsidP="007876C8">
      <w:pPr>
        <w:pStyle w:val="ListParagraph"/>
        <w:ind w:left="1080"/>
        <w:jc w:val="both"/>
        <w:rPr>
          <w:rFonts w:asciiTheme="minorHAnsi" w:hAnsiTheme="minorHAnsi"/>
          <w:szCs w:val="24"/>
        </w:rPr>
      </w:pPr>
    </w:p>
    <w:p w:rsidR="007876C8" w:rsidRPr="00E97CB4" w:rsidRDefault="007876C8" w:rsidP="003754E3">
      <w:pPr>
        <w:pStyle w:val="ListParagraph"/>
        <w:jc w:val="both"/>
        <w:rPr>
          <w:rFonts w:asciiTheme="minorHAnsi" w:hAnsiTheme="minorHAnsi"/>
          <w:szCs w:val="24"/>
        </w:rPr>
      </w:pPr>
    </w:p>
    <w:p w:rsidR="00F465C1" w:rsidRDefault="007876C8" w:rsidP="003754E3">
      <w:pPr>
        <w:pStyle w:val="ListParagraph"/>
        <w:numPr>
          <w:ilvl w:val="1"/>
          <w:numId w:val="5"/>
        </w:numPr>
        <w:ind w:left="1440"/>
        <w:jc w:val="both"/>
        <w:rPr>
          <w:rFonts w:asciiTheme="minorHAnsi" w:hAnsiTheme="minorHAnsi"/>
          <w:szCs w:val="24"/>
        </w:rPr>
      </w:pPr>
      <w:r w:rsidRPr="00E97CB4">
        <w:rPr>
          <w:rFonts w:asciiTheme="minorHAnsi" w:hAnsiTheme="minorHAnsi"/>
          <w:b/>
          <w:szCs w:val="24"/>
        </w:rPr>
        <w:t>30%</w:t>
      </w:r>
      <w:r w:rsidRPr="00E97CB4">
        <w:rPr>
          <w:rFonts w:asciiTheme="minorHAnsi" w:hAnsiTheme="minorHAnsi"/>
          <w:b/>
          <w:szCs w:val="24"/>
        </w:rPr>
        <w:tab/>
      </w:r>
      <w:r w:rsidRPr="00E97CB4">
        <w:rPr>
          <w:rFonts w:asciiTheme="minorHAnsi" w:hAnsiTheme="minorHAnsi"/>
          <w:szCs w:val="24"/>
        </w:rPr>
        <w:t>After School</w:t>
      </w:r>
      <w:r w:rsidRPr="00E97CB4">
        <w:rPr>
          <w:rFonts w:asciiTheme="minorHAnsi" w:hAnsiTheme="minorHAnsi"/>
          <w:b/>
          <w:szCs w:val="24"/>
        </w:rPr>
        <w:t xml:space="preserve"> </w:t>
      </w:r>
      <w:r w:rsidRPr="00E97CB4">
        <w:rPr>
          <w:rFonts w:asciiTheme="minorHAnsi" w:hAnsiTheme="minorHAnsi"/>
          <w:szCs w:val="24"/>
        </w:rPr>
        <w:t xml:space="preserve">Program Outline </w:t>
      </w:r>
    </w:p>
    <w:p w:rsidR="00F465C1" w:rsidRDefault="00F465C1" w:rsidP="003754E3">
      <w:pPr>
        <w:pStyle w:val="ListParagraph"/>
        <w:ind w:left="1440"/>
        <w:jc w:val="both"/>
        <w:rPr>
          <w:rFonts w:asciiTheme="minorHAnsi" w:hAnsiTheme="minorHAnsi"/>
          <w:szCs w:val="24"/>
        </w:rPr>
      </w:pPr>
    </w:p>
    <w:p w:rsidR="00F465C1" w:rsidRDefault="007876C8" w:rsidP="003754E3">
      <w:pPr>
        <w:pStyle w:val="ListParagraph"/>
        <w:numPr>
          <w:ilvl w:val="1"/>
          <w:numId w:val="5"/>
        </w:numPr>
        <w:ind w:left="1440"/>
        <w:jc w:val="both"/>
        <w:rPr>
          <w:rFonts w:asciiTheme="minorHAnsi" w:hAnsiTheme="minorHAnsi"/>
          <w:szCs w:val="24"/>
        </w:rPr>
      </w:pPr>
      <w:r w:rsidRPr="00F465C1">
        <w:rPr>
          <w:rFonts w:asciiTheme="minorHAnsi" w:hAnsiTheme="minorHAnsi"/>
          <w:b/>
          <w:szCs w:val="24"/>
        </w:rPr>
        <w:t>30%</w:t>
      </w:r>
      <w:r w:rsidRPr="00F465C1">
        <w:rPr>
          <w:rFonts w:asciiTheme="minorHAnsi" w:hAnsiTheme="minorHAnsi"/>
          <w:b/>
          <w:szCs w:val="24"/>
        </w:rPr>
        <w:tab/>
      </w:r>
      <w:r w:rsidRPr="00F465C1">
        <w:rPr>
          <w:rFonts w:asciiTheme="minorHAnsi" w:hAnsiTheme="minorHAnsi"/>
          <w:szCs w:val="24"/>
        </w:rPr>
        <w:t>Detailed Parent Handbook</w:t>
      </w:r>
    </w:p>
    <w:p w:rsidR="00F465C1" w:rsidRPr="00F465C1" w:rsidRDefault="00F465C1" w:rsidP="003754E3">
      <w:pPr>
        <w:pStyle w:val="ListParagraph"/>
        <w:ind w:left="360"/>
        <w:rPr>
          <w:rFonts w:asciiTheme="minorHAnsi" w:hAnsiTheme="minorHAnsi"/>
          <w:b/>
          <w:szCs w:val="24"/>
        </w:rPr>
      </w:pPr>
    </w:p>
    <w:p w:rsidR="00F465C1" w:rsidRDefault="007876C8" w:rsidP="003754E3">
      <w:pPr>
        <w:pStyle w:val="ListParagraph"/>
        <w:numPr>
          <w:ilvl w:val="1"/>
          <w:numId w:val="5"/>
        </w:numPr>
        <w:ind w:left="1440"/>
        <w:jc w:val="both"/>
        <w:rPr>
          <w:rFonts w:asciiTheme="minorHAnsi" w:hAnsiTheme="minorHAnsi"/>
          <w:szCs w:val="24"/>
        </w:rPr>
      </w:pPr>
      <w:r w:rsidRPr="00F465C1">
        <w:rPr>
          <w:rFonts w:asciiTheme="minorHAnsi" w:hAnsiTheme="minorHAnsi"/>
          <w:b/>
          <w:szCs w:val="24"/>
        </w:rPr>
        <w:t>20%</w:t>
      </w:r>
      <w:r w:rsidRPr="00F465C1">
        <w:rPr>
          <w:rFonts w:asciiTheme="minorHAnsi" w:hAnsiTheme="minorHAnsi"/>
          <w:szCs w:val="24"/>
        </w:rPr>
        <w:tab/>
        <w:t>Experience and References</w:t>
      </w:r>
    </w:p>
    <w:p w:rsidR="00F465C1" w:rsidRPr="00F465C1" w:rsidRDefault="00F465C1" w:rsidP="003754E3">
      <w:pPr>
        <w:pStyle w:val="ListParagraph"/>
        <w:ind w:left="360"/>
        <w:rPr>
          <w:rFonts w:asciiTheme="minorHAnsi" w:hAnsiTheme="minorHAnsi"/>
          <w:b/>
          <w:szCs w:val="24"/>
        </w:rPr>
      </w:pPr>
    </w:p>
    <w:p w:rsidR="007876C8" w:rsidRPr="00F465C1" w:rsidRDefault="007876C8" w:rsidP="003754E3">
      <w:pPr>
        <w:pStyle w:val="ListParagraph"/>
        <w:numPr>
          <w:ilvl w:val="1"/>
          <w:numId w:val="5"/>
        </w:numPr>
        <w:ind w:left="1440"/>
        <w:jc w:val="both"/>
        <w:rPr>
          <w:rFonts w:asciiTheme="minorHAnsi" w:hAnsiTheme="minorHAnsi"/>
          <w:szCs w:val="24"/>
        </w:rPr>
      </w:pPr>
      <w:r w:rsidRPr="00F465C1">
        <w:rPr>
          <w:rFonts w:asciiTheme="minorHAnsi" w:hAnsiTheme="minorHAnsi"/>
          <w:b/>
          <w:szCs w:val="24"/>
        </w:rPr>
        <w:t>20%</w:t>
      </w:r>
      <w:r w:rsidR="00F465C1" w:rsidRPr="00F465C1">
        <w:rPr>
          <w:rFonts w:asciiTheme="minorHAnsi" w:hAnsiTheme="minorHAnsi"/>
          <w:szCs w:val="24"/>
        </w:rPr>
        <w:t xml:space="preserve"> </w:t>
      </w:r>
      <w:r w:rsidR="000A5DB2" w:rsidRPr="00F465C1">
        <w:rPr>
          <w:rFonts w:asciiTheme="minorHAnsi" w:hAnsiTheme="minorHAnsi"/>
          <w:szCs w:val="24"/>
        </w:rPr>
        <w:t xml:space="preserve">Evidence of program incorporation of community needs and resources </w:t>
      </w:r>
    </w:p>
    <w:p w:rsidR="007876C8" w:rsidRPr="00E97CB4" w:rsidRDefault="007876C8" w:rsidP="003754E3">
      <w:pPr>
        <w:pStyle w:val="ListParagraph"/>
        <w:jc w:val="both"/>
        <w:rPr>
          <w:rFonts w:asciiTheme="minorHAnsi" w:hAnsiTheme="minorHAnsi"/>
          <w:szCs w:val="24"/>
        </w:rPr>
      </w:pPr>
    </w:p>
    <w:p w:rsidR="00B06315" w:rsidRDefault="003754E3">
      <w:pPr>
        <w:spacing w:after="200" w:line="276" w:lineRule="auto"/>
        <w:rPr>
          <w:rFonts w:asciiTheme="minorHAnsi" w:hAnsiTheme="minorHAnsi"/>
          <w:szCs w:val="24"/>
        </w:rPr>
      </w:pPr>
      <w:r>
        <w:rPr>
          <w:rFonts w:asciiTheme="minorHAnsi" w:hAnsiTheme="minorHAnsi"/>
          <w:szCs w:val="24"/>
        </w:rPr>
        <w:br w:type="page"/>
      </w:r>
    </w:p>
    <w:tbl>
      <w:tblPr>
        <w:tblW w:w="9540" w:type="dxa"/>
        <w:tblInd w:w="-180" w:type="dxa"/>
        <w:tblLook w:val="04A0" w:firstRow="1" w:lastRow="0" w:firstColumn="1" w:lastColumn="0" w:noHBand="0" w:noVBand="1"/>
      </w:tblPr>
      <w:tblGrid>
        <w:gridCol w:w="43"/>
        <w:gridCol w:w="9388"/>
        <w:gridCol w:w="109"/>
      </w:tblGrid>
      <w:tr w:rsidR="00B06315" w:rsidRPr="00191C93" w:rsidTr="00947FB4">
        <w:trPr>
          <w:gridBefore w:val="1"/>
          <w:wBefore w:w="61" w:type="pct"/>
          <w:trHeight w:val="270"/>
        </w:trPr>
        <w:tc>
          <w:tcPr>
            <w:tcW w:w="4939" w:type="pct"/>
            <w:gridSpan w:val="2"/>
            <w:tcBorders>
              <w:top w:val="nil"/>
              <w:left w:val="nil"/>
              <w:bottom w:val="nil"/>
              <w:right w:val="nil"/>
            </w:tcBorders>
            <w:shd w:val="clear" w:color="000000" w:fill="FFFFFF"/>
            <w:noWrap/>
            <w:vAlign w:val="bottom"/>
            <w:hideMark/>
          </w:tcPr>
          <w:p w:rsidR="00B06315" w:rsidRPr="00191C93" w:rsidRDefault="00B06315" w:rsidP="00015D6E">
            <w:pPr>
              <w:ind w:right="256"/>
              <w:jc w:val="center"/>
              <w:rPr>
                <w:rFonts w:asciiTheme="minorHAnsi" w:hAnsiTheme="minorHAnsi" w:cs="Arial"/>
                <w:b/>
                <w:bCs/>
                <w:sz w:val="28"/>
                <w:lang w:eastAsia="en-CA"/>
              </w:rPr>
            </w:pPr>
            <w:r w:rsidRPr="00191C93">
              <w:rPr>
                <w:rFonts w:asciiTheme="minorHAnsi" w:hAnsiTheme="minorHAnsi" w:cs="Arial"/>
                <w:b/>
                <w:bCs/>
                <w:sz w:val="28"/>
                <w:lang w:eastAsia="en-CA"/>
              </w:rPr>
              <w:t>APPENDIX A</w:t>
            </w:r>
          </w:p>
        </w:tc>
      </w:tr>
      <w:tr w:rsidR="00B06315" w:rsidRPr="00191C93" w:rsidTr="00947FB4">
        <w:trPr>
          <w:gridBefore w:val="1"/>
          <w:wBefore w:w="61" w:type="pct"/>
          <w:trHeight w:val="468"/>
        </w:trPr>
        <w:tc>
          <w:tcPr>
            <w:tcW w:w="4939" w:type="pct"/>
            <w:gridSpan w:val="2"/>
            <w:tcBorders>
              <w:top w:val="nil"/>
              <w:left w:val="nil"/>
              <w:bottom w:val="nil"/>
              <w:right w:val="nil"/>
            </w:tcBorders>
            <w:shd w:val="clear" w:color="000000" w:fill="FFFFFF"/>
            <w:noWrap/>
            <w:vAlign w:val="bottom"/>
            <w:hideMark/>
          </w:tcPr>
          <w:p w:rsidR="00B06315" w:rsidRPr="00191C93" w:rsidRDefault="00B06315" w:rsidP="00015D6E">
            <w:pPr>
              <w:ind w:right="256"/>
              <w:jc w:val="both"/>
              <w:rPr>
                <w:rFonts w:asciiTheme="minorHAnsi" w:hAnsiTheme="minorHAnsi" w:cs="Arial"/>
                <w:b/>
                <w:bCs/>
                <w:lang w:eastAsia="en-CA"/>
              </w:rPr>
            </w:pPr>
            <w:r w:rsidRPr="00191C93">
              <w:rPr>
                <w:rFonts w:asciiTheme="minorHAnsi" w:hAnsiTheme="minorHAnsi" w:cs="Arial"/>
                <w:b/>
                <w:bCs/>
                <w:lang w:eastAsia="en-CA"/>
              </w:rPr>
              <w:t>USER GROUP CATEGORIES AND FEE SCHEDULE</w:t>
            </w:r>
          </w:p>
        </w:tc>
      </w:tr>
      <w:tr w:rsidR="00B06315" w:rsidRPr="00191C93" w:rsidTr="00947FB4">
        <w:trPr>
          <w:gridBefore w:val="1"/>
          <w:wBefore w:w="61" w:type="pct"/>
          <w:trHeight w:val="300"/>
        </w:trPr>
        <w:tc>
          <w:tcPr>
            <w:tcW w:w="4939" w:type="pct"/>
            <w:gridSpan w:val="2"/>
            <w:tcBorders>
              <w:top w:val="nil"/>
              <w:left w:val="nil"/>
              <w:bottom w:val="nil"/>
              <w:right w:val="nil"/>
            </w:tcBorders>
            <w:shd w:val="clear" w:color="000000" w:fill="FFFFFF"/>
            <w:noWrap/>
            <w:vAlign w:val="bottom"/>
            <w:hideMark/>
          </w:tcPr>
          <w:p w:rsidR="00B06315" w:rsidRPr="00191C93" w:rsidRDefault="00B06315" w:rsidP="00015D6E">
            <w:pPr>
              <w:ind w:right="256"/>
              <w:jc w:val="both"/>
              <w:rPr>
                <w:rFonts w:asciiTheme="minorHAnsi" w:hAnsiTheme="minorHAnsi" w:cs="Arial"/>
                <w:lang w:eastAsia="en-CA"/>
              </w:rPr>
            </w:pPr>
            <w:r w:rsidRPr="00191C93">
              <w:rPr>
                <w:rFonts w:asciiTheme="minorHAnsi" w:hAnsiTheme="minorHAnsi" w:cs="Arial"/>
                <w:lang w:eastAsia="en-CA"/>
              </w:rPr>
              <w:t> </w:t>
            </w:r>
          </w:p>
        </w:tc>
      </w:tr>
      <w:tr w:rsidR="00B06315" w:rsidRPr="00191C93" w:rsidTr="00947FB4">
        <w:trPr>
          <w:gridBefore w:val="1"/>
          <w:wBefore w:w="61" w:type="pct"/>
          <w:trHeight w:val="630"/>
        </w:trPr>
        <w:tc>
          <w:tcPr>
            <w:tcW w:w="4939" w:type="pct"/>
            <w:gridSpan w:val="2"/>
            <w:tcBorders>
              <w:top w:val="nil"/>
              <w:left w:val="nil"/>
              <w:bottom w:val="nil"/>
              <w:right w:val="nil"/>
            </w:tcBorders>
            <w:shd w:val="clear" w:color="000000" w:fill="FFFFFF"/>
            <w:hideMark/>
          </w:tcPr>
          <w:p w:rsidR="00B06315" w:rsidRPr="00191C93" w:rsidRDefault="00B06315" w:rsidP="00015D6E">
            <w:pPr>
              <w:ind w:right="256"/>
              <w:jc w:val="both"/>
              <w:rPr>
                <w:rFonts w:asciiTheme="minorHAnsi" w:hAnsiTheme="minorHAnsi" w:cs="Arial"/>
                <w:b/>
                <w:bCs/>
                <w:lang w:eastAsia="en-CA"/>
              </w:rPr>
            </w:pPr>
            <w:r w:rsidRPr="00191C93">
              <w:rPr>
                <w:rFonts w:asciiTheme="minorHAnsi" w:hAnsiTheme="minorHAnsi" w:cs="Arial"/>
                <w:b/>
                <w:bCs/>
                <w:lang w:eastAsia="en-CA"/>
              </w:rPr>
              <w:t>Fees will be applied for the use of school facilities in accordance with user group/activity categories defined below.</w:t>
            </w:r>
          </w:p>
        </w:tc>
      </w:tr>
      <w:tr w:rsidR="00B06315" w:rsidRPr="00191C93" w:rsidTr="00947FB4">
        <w:trPr>
          <w:gridBefore w:val="1"/>
          <w:wBefore w:w="61" w:type="pct"/>
          <w:trHeight w:val="300"/>
        </w:trPr>
        <w:tc>
          <w:tcPr>
            <w:tcW w:w="4939" w:type="pct"/>
            <w:gridSpan w:val="2"/>
            <w:tcBorders>
              <w:top w:val="nil"/>
              <w:left w:val="nil"/>
              <w:bottom w:val="nil"/>
              <w:right w:val="nil"/>
            </w:tcBorders>
            <w:shd w:val="clear" w:color="000000" w:fill="FFFFFF"/>
            <w:vAlign w:val="bottom"/>
            <w:hideMark/>
          </w:tcPr>
          <w:p w:rsidR="00B06315" w:rsidRPr="00191C93" w:rsidRDefault="00B06315" w:rsidP="00015D6E">
            <w:pPr>
              <w:ind w:right="256"/>
              <w:jc w:val="both"/>
              <w:rPr>
                <w:rFonts w:asciiTheme="minorHAnsi" w:hAnsiTheme="minorHAnsi" w:cs="Arial"/>
                <w:lang w:eastAsia="en-CA"/>
              </w:rPr>
            </w:pPr>
            <w:r w:rsidRPr="00191C93">
              <w:rPr>
                <w:rFonts w:asciiTheme="minorHAnsi" w:hAnsiTheme="minorHAnsi" w:cs="Arial"/>
                <w:lang w:eastAsia="en-CA"/>
              </w:rPr>
              <w:t> </w:t>
            </w:r>
          </w:p>
        </w:tc>
      </w:tr>
      <w:tr w:rsidR="00B06315" w:rsidRPr="00191C93" w:rsidTr="00947FB4">
        <w:trPr>
          <w:gridBefore w:val="1"/>
          <w:wBefore w:w="61" w:type="pct"/>
          <w:trHeight w:val="315"/>
        </w:trPr>
        <w:tc>
          <w:tcPr>
            <w:tcW w:w="4939" w:type="pct"/>
            <w:gridSpan w:val="2"/>
            <w:tcBorders>
              <w:top w:val="nil"/>
              <w:left w:val="nil"/>
              <w:bottom w:val="nil"/>
              <w:right w:val="nil"/>
            </w:tcBorders>
            <w:shd w:val="clear" w:color="000000" w:fill="FFFFFF"/>
            <w:vAlign w:val="bottom"/>
            <w:hideMark/>
          </w:tcPr>
          <w:p w:rsidR="00B06315" w:rsidRPr="00191C93" w:rsidRDefault="00B06315" w:rsidP="00015D6E">
            <w:pPr>
              <w:ind w:right="256"/>
              <w:jc w:val="both"/>
              <w:rPr>
                <w:rFonts w:asciiTheme="minorHAnsi" w:hAnsiTheme="minorHAnsi" w:cs="Arial"/>
                <w:b/>
                <w:bCs/>
                <w:u w:val="single"/>
                <w:lang w:eastAsia="en-CA"/>
              </w:rPr>
            </w:pPr>
            <w:r w:rsidRPr="00191C93">
              <w:rPr>
                <w:rFonts w:asciiTheme="minorHAnsi" w:hAnsiTheme="minorHAnsi" w:cs="Arial"/>
                <w:b/>
                <w:bCs/>
                <w:u w:val="single"/>
                <w:lang w:eastAsia="en-CA"/>
              </w:rPr>
              <w:t>Direct School Service:</w:t>
            </w:r>
          </w:p>
        </w:tc>
      </w:tr>
      <w:tr w:rsidR="00B06315" w:rsidRPr="00191C93" w:rsidTr="00947FB4">
        <w:trPr>
          <w:gridBefore w:val="1"/>
          <w:wBefore w:w="61" w:type="pct"/>
          <w:trHeight w:val="300"/>
        </w:trPr>
        <w:tc>
          <w:tcPr>
            <w:tcW w:w="4939" w:type="pct"/>
            <w:gridSpan w:val="2"/>
            <w:vMerge w:val="restart"/>
            <w:tcBorders>
              <w:top w:val="nil"/>
              <w:left w:val="nil"/>
              <w:bottom w:val="nil"/>
              <w:right w:val="nil"/>
            </w:tcBorders>
            <w:shd w:val="clear" w:color="000000" w:fill="FFFFFF"/>
            <w:hideMark/>
          </w:tcPr>
          <w:p w:rsidR="00B06315" w:rsidRPr="00B06315" w:rsidRDefault="00B06315" w:rsidP="00015D6E">
            <w:pPr>
              <w:ind w:right="256"/>
              <w:jc w:val="both"/>
              <w:rPr>
                <w:rFonts w:asciiTheme="minorHAnsi" w:hAnsiTheme="minorHAnsi" w:cs="Arial"/>
                <w:lang w:eastAsia="en-CA"/>
              </w:rPr>
            </w:pPr>
            <w:r w:rsidRPr="00191C93">
              <w:rPr>
                <w:rFonts w:asciiTheme="minorHAnsi" w:hAnsiTheme="minorHAnsi" w:cs="Arial"/>
                <w:lang w:eastAsia="en-CA"/>
              </w:rPr>
              <w:t>Includes meetings and events directly associated with school activities such as Parent School Support Committee (PSSC) meetings, District Educational Council (DEC) meetings, District Office meetings, Home and School Association meetings, fund-raising activities where 100%  of proceeds directly benefit the school, union activities of school system employees, student council activities, support services for parents, literacy initiatives, sch</w:t>
            </w:r>
            <w:r w:rsidRPr="00B06315">
              <w:rPr>
                <w:rFonts w:asciiTheme="minorHAnsi" w:hAnsiTheme="minorHAnsi" w:cs="Arial"/>
                <w:lang w:eastAsia="en-CA"/>
              </w:rPr>
              <w:t xml:space="preserve">ool sport events, school dances </w:t>
            </w:r>
            <w:r w:rsidRPr="00191C93">
              <w:rPr>
                <w:rFonts w:asciiTheme="minorHAnsi" w:hAnsiTheme="minorHAnsi" w:cs="Arial"/>
                <w:lang w:eastAsia="en-CA"/>
              </w:rPr>
              <w:t xml:space="preserve">and school family evenings.                               </w:t>
            </w:r>
          </w:p>
          <w:p w:rsidR="00B06315" w:rsidRPr="00B06315" w:rsidRDefault="00B06315" w:rsidP="00015D6E">
            <w:pPr>
              <w:ind w:right="256"/>
              <w:jc w:val="both"/>
              <w:rPr>
                <w:rFonts w:asciiTheme="minorHAnsi" w:hAnsiTheme="minorHAnsi" w:cs="Arial"/>
                <w:b/>
                <w:bCs/>
                <w:lang w:eastAsia="en-CA"/>
              </w:rPr>
            </w:pPr>
            <w:r w:rsidRPr="00191C93">
              <w:rPr>
                <w:rFonts w:asciiTheme="minorHAnsi" w:hAnsiTheme="minorHAnsi" w:cs="Arial"/>
                <w:b/>
                <w:bCs/>
                <w:lang w:eastAsia="en-CA"/>
              </w:rPr>
              <w:t>Contract is not required for Direct School Service.</w:t>
            </w:r>
          </w:p>
          <w:p w:rsidR="00B06315" w:rsidRPr="00191C93" w:rsidRDefault="00B06315" w:rsidP="00015D6E">
            <w:pPr>
              <w:ind w:right="256"/>
              <w:jc w:val="both"/>
              <w:rPr>
                <w:rFonts w:asciiTheme="minorHAnsi" w:hAnsiTheme="minorHAnsi" w:cs="Arial"/>
                <w:lang w:eastAsia="en-CA"/>
              </w:rPr>
            </w:pPr>
          </w:p>
        </w:tc>
      </w:tr>
      <w:tr w:rsidR="00B06315" w:rsidRPr="00191C93" w:rsidTr="00947FB4">
        <w:trPr>
          <w:gridBefore w:val="1"/>
          <w:wBefore w:w="61" w:type="pct"/>
          <w:trHeight w:val="300"/>
        </w:trPr>
        <w:tc>
          <w:tcPr>
            <w:tcW w:w="4939" w:type="pct"/>
            <w:gridSpan w:val="2"/>
            <w:vMerge/>
            <w:tcBorders>
              <w:top w:val="nil"/>
              <w:left w:val="nil"/>
              <w:bottom w:val="nil"/>
              <w:right w:val="nil"/>
            </w:tcBorders>
            <w:vAlign w:val="center"/>
            <w:hideMark/>
          </w:tcPr>
          <w:p w:rsidR="00B06315" w:rsidRPr="00191C93" w:rsidRDefault="00B06315" w:rsidP="00015D6E">
            <w:pPr>
              <w:ind w:right="256"/>
              <w:jc w:val="both"/>
              <w:rPr>
                <w:rFonts w:asciiTheme="minorHAnsi" w:hAnsiTheme="minorHAnsi" w:cs="Arial"/>
                <w:lang w:eastAsia="en-CA"/>
              </w:rPr>
            </w:pPr>
          </w:p>
        </w:tc>
      </w:tr>
      <w:tr w:rsidR="00B06315" w:rsidRPr="00191C93" w:rsidTr="00947FB4">
        <w:trPr>
          <w:gridBefore w:val="1"/>
          <w:wBefore w:w="61" w:type="pct"/>
          <w:trHeight w:val="300"/>
        </w:trPr>
        <w:tc>
          <w:tcPr>
            <w:tcW w:w="4939" w:type="pct"/>
            <w:gridSpan w:val="2"/>
            <w:vMerge/>
            <w:tcBorders>
              <w:top w:val="nil"/>
              <w:left w:val="nil"/>
              <w:bottom w:val="nil"/>
              <w:right w:val="nil"/>
            </w:tcBorders>
            <w:vAlign w:val="center"/>
            <w:hideMark/>
          </w:tcPr>
          <w:p w:rsidR="00B06315" w:rsidRPr="00191C93" w:rsidRDefault="00B06315" w:rsidP="00015D6E">
            <w:pPr>
              <w:ind w:right="256"/>
              <w:jc w:val="both"/>
              <w:rPr>
                <w:rFonts w:asciiTheme="minorHAnsi" w:hAnsiTheme="minorHAnsi" w:cs="Arial"/>
                <w:lang w:eastAsia="en-CA"/>
              </w:rPr>
            </w:pPr>
          </w:p>
        </w:tc>
      </w:tr>
      <w:tr w:rsidR="00B06315" w:rsidRPr="00191C93" w:rsidTr="00947FB4">
        <w:trPr>
          <w:gridBefore w:val="1"/>
          <w:wBefore w:w="61" w:type="pct"/>
          <w:trHeight w:val="300"/>
        </w:trPr>
        <w:tc>
          <w:tcPr>
            <w:tcW w:w="4939" w:type="pct"/>
            <w:gridSpan w:val="2"/>
            <w:vMerge/>
            <w:tcBorders>
              <w:top w:val="nil"/>
              <w:left w:val="nil"/>
              <w:bottom w:val="nil"/>
              <w:right w:val="nil"/>
            </w:tcBorders>
            <w:vAlign w:val="center"/>
            <w:hideMark/>
          </w:tcPr>
          <w:p w:rsidR="00B06315" w:rsidRPr="00191C93" w:rsidRDefault="00B06315" w:rsidP="00015D6E">
            <w:pPr>
              <w:ind w:right="256"/>
              <w:jc w:val="both"/>
              <w:rPr>
                <w:rFonts w:asciiTheme="minorHAnsi" w:hAnsiTheme="minorHAnsi" w:cs="Arial"/>
                <w:lang w:eastAsia="en-CA"/>
              </w:rPr>
            </w:pPr>
          </w:p>
        </w:tc>
      </w:tr>
      <w:tr w:rsidR="00B06315" w:rsidRPr="00191C93" w:rsidTr="00947FB4">
        <w:trPr>
          <w:gridBefore w:val="1"/>
          <w:wBefore w:w="61" w:type="pct"/>
          <w:trHeight w:val="300"/>
        </w:trPr>
        <w:tc>
          <w:tcPr>
            <w:tcW w:w="4939" w:type="pct"/>
            <w:gridSpan w:val="2"/>
            <w:vMerge/>
            <w:tcBorders>
              <w:top w:val="nil"/>
              <w:left w:val="nil"/>
              <w:bottom w:val="nil"/>
              <w:right w:val="nil"/>
            </w:tcBorders>
            <w:vAlign w:val="center"/>
            <w:hideMark/>
          </w:tcPr>
          <w:p w:rsidR="00B06315" w:rsidRPr="00191C93" w:rsidRDefault="00B06315" w:rsidP="00015D6E">
            <w:pPr>
              <w:ind w:right="256"/>
              <w:jc w:val="both"/>
              <w:rPr>
                <w:rFonts w:asciiTheme="minorHAnsi" w:hAnsiTheme="minorHAnsi" w:cs="Arial"/>
                <w:lang w:eastAsia="en-CA"/>
              </w:rPr>
            </w:pPr>
          </w:p>
        </w:tc>
      </w:tr>
      <w:tr w:rsidR="00B06315" w:rsidRPr="00191C93" w:rsidTr="00947FB4">
        <w:trPr>
          <w:gridBefore w:val="1"/>
          <w:wBefore w:w="61" w:type="pct"/>
          <w:trHeight w:val="435"/>
        </w:trPr>
        <w:tc>
          <w:tcPr>
            <w:tcW w:w="4939" w:type="pct"/>
            <w:gridSpan w:val="2"/>
            <w:vMerge/>
            <w:tcBorders>
              <w:top w:val="nil"/>
              <w:left w:val="nil"/>
              <w:bottom w:val="nil"/>
              <w:right w:val="nil"/>
            </w:tcBorders>
            <w:vAlign w:val="center"/>
            <w:hideMark/>
          </w:tcPr>
          <w:p w:rsidR="00B06315" w:rsidRPr="00191C93" w:rsidRDefault="00B06315" w:rsidP="00015D6E">
            <w:pPr>
              <w:ind w:right="256"/>
              <w:jc w:val="both"/>
              <w:rPr>
                <w:rFonts w:asciiTheme="minorHAnsi" w:hAnsiTheme="minorHAnsi" w:cs="Arial"/>
                <w:lang w:eastAsia="en-CA"/>
              </w:rPr>
            </w:pPr>
          </w:p>
        </w:tc>
      </w:tr>
      <w:tr w:rsidR="00B06315" w:rsidRPr="00191C93" w:rsidTr="00947FB4">
        <w:trPr>
          <w:gridBefore w:val="1"/>
          <w:wBefore w:w="61" w:type="pct"/>
          <w:trHeight w:val="315"/>
        </w:trPr>
        <w:tc>
          <w:tcPr>
            <w:tcW w:w="4939" w:type="pct"/>
            <w:gridSpan w:val="2"/>
            <w:tcBorders>
              <w:top w:val="nil"/>
              <w:left w:val="nil"/>
              <w:bottom w:val="nil"/>
              <w:right w:val="nil"/>
            </w:tcBorders>
            <w:shd w:val="clear" w:color="000000" w:fill="FFFFFF"/>
            <w:vAlign w:val="bottom"/>
            <w:hideMark/>
          </w:tcPr>
          <w:p w:rsidR="00B06315" w:rsidRPr="00191C93" w:rsidRDefault="00B06315" w:rsidP="00015D6E">
            <w:pPr>
              <w:ind w:right="256"/>
              <w:jc w:val="both"/>
              <w:rPr>
                <w:rFonts w:asciiTheme="minorHAnsi" w:hAnsiTheme="minorHAnsi" w:cs="Arial"/>
                <w:b/>
                <w:bCs/>
                <w:u w:val="single"/>
                <w:lang w:eastAsia="en-CA"/>
              </w:rPr>
            </w:pPr>
            <w:r w:rsidRPr="00191C93">
              <w:rPr>
                <w:rFonts w:asciiTheme="minorHAnsi" w:hAnsiTheme="minorHAnsi" w:cs="Arial"/>
                <w:b/>
                <w:bCs/>
                <w:u w:val="single"/>
                <w:lang w:eastAsia="en-CA"/>
              </w:rPr>
              <w:t>Group A   Under 18 Youth Oriented, Not - For - Profit:</w:t>
            </w:r>
          </w:p>
        </w:tc>
      </w:tr>
      <w:tr w:rsidR="00B06315" w:rsidRPr="00191C93" w:rsidTr="00947FB4">
        <w:trPr>
          <w:gridBefore w:val="1"/>
          <w:wBefore w:w="61" w:type="pct"/>
          <w:trHeight w:val="300"/>
        </w:trPr>
        <w:tc>
          <w:tcPr>
            <w:tcW w:w="4939" w:type="pct"/>
            <w:gridSpan w:val="2"/>
            <w:vMerge w:val="restart"/>
            <w:tcBorders>
              <w:top w:val="nil"/>
              <w:left w:val="nil"/>
              <w:bottom w:val="nil"/>
              <w:right w:val="nil"/>
            </w:tcBorders>
            <w:shd w:val="clear" w:color="000000" w:fill="FFFFFF"/>
            <w:hideMark/>
          </w:tcPr>
          <w:p w:rsidR="00B06315" w:rsidRPr="00B06315" w:rsidRDefault="00B06315" w:rsidP="00015D6E">
            <w:pPr>
              <w:ind w:right="256"/>
              <w:jc w:val="both"/>
              <w:rPr>
                <w:rFonts w:asciiTheme="minorHAnsi" w:hAnsiTheme="minorHAnsi" w:cs="Arial"/>
                <w:b/>
                <w:bCs/>
                <w:lang w:eastAsia="en-CA"/>
              </w:rPr>
            </w:pPr>
            <w:r w:rsidRPr="00191C93">
              <w:rPr>
                <w:rFonts w:asciiTheme="minorHAnsi" w:hAnsiTheme="minorHAnsi" w:cs="Arial"/>
                <w:lang w:eastAsia="en-CA"/>
              </w:rPr>
              <w:t>Youth oriented cultural, educational and recreational use where organizers and /or instructors do not receive financial gain from fees collected.  Includes Not-For-Profit After or Durin</w:t>
            </w:r>
            <w:r w:rsidRPr="00B06315">
              <w:rPr>
                <w:rFonts w:asciiTheme="minorHAnsi" w:hAnsiTheme="minorHAnsi" w:cs="Arial"/>
                <w:lang w:eastAsia="en-CA"/>
              </w:rPr>
              <w:t>g School Programs</w:t>
            </w:r>
            <w:r w:rsidRPr="00191C93">
              <w:rPr>
                <w:rFonts w:asciiTheme="minorHAnsi" w:hAnsiTheme="minorHAnsi" w:cs="Arial"/>
                <w:lang w:eastAsia="en-CA"/>
              </w:rPr>
              <w:t xml:space="preserve"> </w:t>
            </w:r>
            <w:r w:rsidRPr="00191C93">
              <w:rPr>
                <w:rFonts w:asciiTheme="minorHAnsi" w:hAnsiTheme="minorHAnsi" w:cs="Arial"/>
                <w:b/>
                <w:bCs/>
                <w:lang w:eastAsia="en-CA"/>
              </w:rPr>
              <w:t>Group(s) claiming "Not - For</w:t>
            </w:r>
            <w:r w:rsidRPr="00B06315">
              <w:rPr>
                <w:rFonts w:asciiTheme="minorHAnsi" w:hAnsiTheme="minorHAnsi" w:cs="Arial"/>
                <w:b/>
                <w:bCs/>
                <w:lang w:eastAsia="en-CA"/>
              </w:rPr>
              <w:t xml:space="preserve"> - Profit" will be required to </w:t>
            </w:r>
            <w:r w:rsidRPr="00191C93">
              <w:rPr>
                <w:rFonts w:asciiTheme="minorHAnsi" w:hAnsiTheme="minorHAnsi" w:cs="Arial"/>
                <w:b/>
                <w:bCs/>
                <w:lang w:eastAsia="en-CA"/>
              </w:rPr>
              <w:t xml:space="preserve">provide proof of a "Not - For - Profit" Revenue Canada taxation number when booking rentals of school facilities. </w:t>
            </w:r>
          </w:p>
          <w:p w:rsidR="00B06315" w:rsidRPr="00191C93" w:rsidRDefault="00B06315" w:rsidP="00015D6E">
            <w:pPr>
              <w:ind w:right="256"/>
              <w:jc w:val="both"/>
              <w:rPr>
                <w:rFonts w:asciiTheme="minorHAnsi" w:hAnsiTheme="minorHAnsi" w:cs="Arial"/>
                <w:lang w:eastAsia="en-CA"/>
              </w:rPr>
            </w:pPr>
          </w:p>
        </w:tc>
      </w:tr>
      <w:tr w:rsidR="00B06315" w:rsidRPr="00191C93" w:rsidTr="00947FB4">
        <w:trPr>
          <w:gridBefore w:val="1"/>
          <w:wBefore w:w="61" w:type="pct"/>
          <w:trHeight w:val="300"/>
        </w:trPr>
        <w:tc>
          <w:tcPr>
            <w:tcW w:w="4939" w:type="pct"/>
            <w:gridSpan w:val="2"/>
            <w:vMerge/>
            <w:tcBorders>
              <w:top w:val="nil"/>
              <w:left w:val="nil"/>
              <w:bottom w:val="nil"/>
              <w:right w:val="nil"/>
            </w:tcBorders>
            <w:vAlign w:val="center"/>
            <w:hideMark/>
          </w:tcPr>
          <w:p w:rsidR="00B06315" w:rsidRPr="00191C93" w:rsidRDefault="00B06315" w:rsidP="00015D6E">
            <w:pPr>
              <w:ind w:right="256"/>
              <w:jc w:val="both"/>
              <w:rPr>
                <w:rFonts w:asciiTheme="minorHAnsi" w:hAnsiTheme="minorHAnsi" w:cs="Arial"/>
                <w:lang w:eastAsia="en-CA"/>
              </w:rPr>
            </w:pPr>
          </w:p>
        </w:tc>
      </w:tr>
      <w:tr w:rsidR="00B06315" w:rsidRPr="00191C93" w:rsidTr="00947FB4">
        <w:trPr>
          <w:gridBefore w:val="1"/>
          <w:wBefore w:w="61" w:type="pct"/>
          <w:trHeight w:val="300"/>
        </w:trPr>
        <w:tc>
          <w:tcPr>
            <w:tcW w:w="4939" w:type="pct"/>
            <w:gridSpan w:val="2"/>
            <w:vMerge/>
            <w:tcBorders>
              <w:top w:val="nil"/>
              <w:left w:val="nil"/>
              <w:bottom w:val="nil"/>
              <w:right w:val="nil"/>
            </w:tcBorders>
            <w:vAlign w:val="center"/>
            <w:hideMark/>
          </w:tcPr>
          <w:p w:rsidR="00B06315" w:rsidRPr="00191C93" w:rsidRDefault="00B06315" w:rsidP="00015D6E">
            <w:pPr>
              <w:ind w:right="256"/>
              <w:jc w:val="both"/>
              <w:rPr>
                <w:rFonts w:asciiTheme="minorHAnsi" w:hAnsiTheme="minorHAnsi" w:cs="Arial"/>
                <w:lang w:eastAsia="en-CA"/>
              </w:rPr>
            </w:pPr>
          </w:p>
        </w:tc>
      </w:tr>
      <w:tr w:rsidR="00B06315" w:rsidRPr="00191C93" w:rsidTr="00947FB4">
        <w:trPr>
          <w:gridBefore w:val="1"/>
          <w:wBefore w:w="61" w:type="pct"/>
          <w:trHeight w:val="390"/>
        </w:trPr>
        <w:tc>
          <w:tcPr>
            <w:tcW w:w="4939" w:type="pct"/>
            <w:gridSpan w:val="2"/>
            <w:vMerge/>
            <w:tcBorders>
              <w:top w:val="nil"/>
              <w:left w:val="nil"/>
              <w:bottom w:val="nil"/>
              <w:right w:val="nil"/>
            </w:tcBorders>
            <w:vAlign w:val="center"/>
            <w:hideMark/>
          </w:tcPr>
          <w:p w:rsidR="00B06315" w:rsidRPr="00191C93" w:rsidRDefault="00B06315" w:rsidP="00015D6E">
            <w:pPr>
              <w:ind w:right="256"/>
              <w:jc w:val="both"/>
              <w:rPr>
                <w:rFonts w:asciiTheme="minorHAnsi" w:hAnsiTheme="minorHAnsi" w:cs="Arial"/>
                <w:lang w:eastAsia="en-CA"/>
              </w:rPr>
            </w:pPr>
          </w:p>
        </w:tc>
      </w:tr>
      <w:tr w:rsidR="00B06315" w:rsidRPr="00191C93" w:rsidTr="00947FB4">
        <w:trPr>
          <w:gridBefore w:val="1"/>
          <w:wBefore w:w="61" w:type="pct"/>
          <w:trHeight w:val="315"/>
        </w:trPr>
        <w:tc>
          <w:tcPr>
            <w:tcW w:w="4939" w:type="pct"/>
            <w:gridSpan w:val="2"/>
            <w:tcBorders>
              <w:top w:val="nil"/>
              <w:left w:val="nil"/>
              <w:bottom w:val="nil"/>
              <w:right w:val="nil"/>
            </w:tcBorders>
            <w:shd w:val="clear" w:color="000000" w:fill="FFFFFF"/>
            <w:vAlign w:val="bottom"/>
            <w:hideMark/>
          </w:tcPr>
          <w:p w:rsidR="00B06315" w:rsidRPr="00191C93" w:rsidRDefault="00B06315" w:rsidP="00015D6E">
            <w:pPr>
              <w:ind w:right="256"/>
              <w:jc w:val="both"/>
              <w:rPr>
                <w:rFonts w:asciiTheme="minorHAnsi" w:hAnsiTheme="minorHAnsi" w:cs="Arial"/>
                <w:b/>
                <w:bCs/>
                <w:u w:val="single"/>
                <w:lang w:eastAsia="en-CA"/>
              </w:rPr>
            </w:pPr>
            <w:r w:rsidRPr="00191C93">
              <w:rPr>
                <w:rFonts w:asciiTheme="minorHAnsi" w:hAnsiTheme="minorHAnsi" w:cs="Arial"/>
                <w:b/>
                <w:bCs/>
                <w:u w:val="single"/>
                <w:lang w:eastAsia="en-CA"/>
              </w:rPr>
              <w:t>Group B   Under 18 Youth Oriented, For - Profit and Over 18 Adult Oriented:</w:t>
            </w:r>
          </w:p>
        </w:tc>
      </w:tr>
      <w:tr w:rsidR="00B06315" w:rsidRPr="00191C93" w:rsidTr="00947FB4">
        <w:trPr>
          <w:gridBefore w:val="1"/>
          <w:wBefore w:w="61" w:type="pct"/>
          <w:trHeight w:val="300"/>
        </w:trPr>
        <w:tc>
          <w:tcPr>
            <w:tcW w:w="4939" w:type="pct"/>
            <w:gridSpan w:val="2"/>
            <w:vMerge w:val="restart"/>
            <w:tcBorders>
              <w:top w:val="nil"/>
              <w:left w:val="nil"/>
              <w:bottom w:val="nil"/>
              <w:right w:val="nil"/>
            </w:tcBorders>
            <w:shd w:val="clear" w:color="000000" w:fill="FFFFFF"/>
            <w:hideMark/>
          </w:tcPr>
          <w:p w:rsidR="00B06315" w:rsidRPr="00B06315" w:rsidRDefault="00B06315" w:rsidP="00015D6E">
            <w:pPr>
              <w:ind w:right="256"/>
              <w:jc w:val="both"/>
              <w:rPr>
                <w:rFonts w:asciiTheme="minorHAnsi" w:hAnsiTheme="minorHAnsi" w:cs="Arial"/>
                <w:lang w:eastAsia="en-CA"/>
              </w:rPr>
            </w:pPr>
            <w:r w:rsidRPr="00191C93">
              <w:rPr>
                <w:rFonts w:asciiTheme="minorHAnsi" w:hAnsiTheme="minorHAnsi" w:cs="Arial"/>
                <w:lang w:eastAsia="en-CA"/>
              </w:rPr>
              <w:t>Under 18 Youth oriented cultural, educational and recreational events where organizers/ins</w:t>
            </w:r>
            <w:r w:rsidRPr="00B06315">
              <w:rPr>
                <w:rFonts w:asciiTheme="minorHAnsi" w:hAnsiTheme="minorHAnsi" w:cs="Arial"/>
                <w:lang w:eastAsia="en-CA"/>
              </w:rPr>
              <w:t xml:space="preserve">tructors receive financial gain </w:t>
            </w:r>
            <w:r w:rsidRPr="00191C93">
              <w:rPr>
                <w:rFonts w:asciiTheme="minorHAnsi" w:hAnsiTheme="minorHAnsi" w:cs="Arial"/>
                <w:lang w:eastAsia="en-CA"/>
              </w:rPr>
              <w:t>and over 18 Adult oriented cultural, educational and recreational events where organizers/ instructors may or may not receive financial gain.</w:t>
            </w:r>
          </w:p>
          <w:p w:rsidR="00B06315" w:rsidRPr="00191C93" w:rsidRDefault="00B06315" w:rsidP="00015D6E">
            <w:pPr>
              <w:ind w:right="256"/>
              <w:jc w:val="both"/>
              <w:rPr>
                <w:rFonts w:asciiTheme="minorHAnsi" w:hAnsiTheme="minorHAnsi" w:cs="Arial"/>
                <w:lang w:eastAsia="en-CA"/>
              </w:rPr>
            </w:pPr>
          </w:p>
        </w:tc>
      </w:tr>
      <w:tr w:rsidR="00B06315" w:rsidRPr="00191C93" w:rsidTr="00947FB4">
        <w:trPr>
          <w:gridBefore w:val="1"/>
          <w:wBefore w:w="61" w:type="pct"/>
          <w:trHeight w:val="675"/>
        </w:trPr>
        <w:tc>
          <w:tcPr>
            <w:tcW w:w="4939" w:type="pct"/>
            <w:gridSpan w:val="2"/>
            <w:vMerge/>
            <w:tcBorders>
              <w:top w:val="nil"/>
              <w:left w:val="nil"/>
              <w:bottom w:val="nil"/>
              <w:right w:val="nil"/>
            </w:tcBorders>
            <w:vAlign w:val="center"/>
            <w:hideMark/>
          </w:tcPr>
          <w:p w:rsidR="00B06315" w:rsidRPr="00191C93" w:rsidRDefault="00B06315" w:rsidP="00015D6E">
            <w:pPr>
              <w:ind w:right="256"/>
              <w:jc w:val="both"/>
              <w:rPr>
                <w:rFonts w:asciiTheme="minorHAnsi" w:hAnsiTheme="minorHAnsi" w:cs="Arial"/>
                <w:lang w:eastAsia="en-CA"/>
              </w:rPr>
            </w:pPr>
          </w:p>
        </w:tc>
      </w:tr>
      <w:tr w:rsidR="00B06315" w:rsidRPr="00191C93" w:rsidTr="00947FB4">
        <w:trPr>
          <w:gridBefore w:val="1"/>
          <w:wBefore w:w="61" w:type="pct"/>
          <w:trHeight w:val="315"/>
        </w:trPr>
        <w:tc>
          <w:tcPr>
            <w:tcW w:w="4939" w:type="pct"/>
            <w:gridSpan w:val="2"/>
            <w:tcBorders>
              <w:top w:val="nil"/>
              <w:left w:val="nil"/>
              <w:bottom w:val="nil"/>
              <w:right w:val="nil"/>
            </w:tcBorders>
            <w:shd w:val="clear" w:color="000000" w:fill="FFFFFF"/>
            <w:vAlign w:val="bottom"/>
            <w:hideMark/>
          </w:tcPr>
          <w:p w:rsidR="00B06315" w:rsidRPr="00191C93" w:rsidRDefault="00B06315" w:rsidP="00015D6E">
            <w:pPr>
              <w:ind w:right="256"/>
              <w:jc w:val="both"/>
              <w:rPr>
                <w:rFonts w:asciiTheme="minorHAnsi" w:hAnsiTheme="minorHAnsi" w:cs="Arial"/>
                <w:b/>
                <w:bCs/>
                <w:u w:val="single"/>
                <w:lang w:eastAsia="en-CA"/>
              </w:rPr>
            </w:pPr>
            <w:r w:rsidRPr="00191C93">
              <w:rPr>
                <w:rFonts w:asciiTheme="minorHAnsi" w:hAnsiTheme="minorHAnsi" w:cs="Arial"/>
                <w:b/>
                <w:bCs/>
                <w:u w:val="single"/>
                <w:lang w:eastAsia="en-CA"/>
              </w:rPr>
              <w:t>Group C   Commercial:</w:t>
            </w:r>
          </w:p>
        </w:tc>
      </w:tr>
      <w:tr w:rsidR="00B06315" w:rsidRPr="00191C93" w:rsidTr="00947FB4">
        <w:trPr>
          <w:gridBefore w:val="1"/>
          <w:wBefore w:w="61" w:type="pct"/>
          <w:trHeight w:val="300"/>
        </w:trPr>
        <w:tc>
          <w:tcPr>
            <w:tcW w:w="4939" w:type="pct"/>
            <w:gridSpan w:val="2"/>
            <w:tcBorders>
              <w:top w:val="nil"/>
              <w:left w:val="nil"/>
              <w:bottom w:val="nil"/>
              <w:right w:val="nil"/>
            </w:tcBorders>
            <w:shd w:val="clear" w:color="000000" w:fill="FFFFFF"/>
            <w:noWrap/>
            <w:vAlign w:val="bottom"/>
            <w:hideMark/>
          </w:tcPr>
          <w:p w:rsidR="00B06315" w:rsidRPr="00191C93" w:rsidRDefault="00B06315" w:rsidP="00015D6E">
            <w:pPr>
              <w:ind w:right="256"/>
              <w:jc w:val="both"/>
              <w:rPr>
                <w:rFonts w:asciiTheme="minorHAnsi" w:hAnsiTheme="minorHAnsi" w:cs="Arial"/>
                <w:lang w:eastAsia="en-CA"/>
              </w:rPr>
            </w:pPr>
            <w:r w:rsidRPr="00191C93">
              <w:rPr>
                <w:rFonts w:asciiTheme="minorHAnsi" w:hAnsiTheme="minorHAnsi" w:cs="Arial"/>
                <w:lang w:eastAsia="en-CA"/>
              </w:rPr>
              <w:t xml:space="preserve"> All others not covered above, including:</w:t>
            </w:r>
          </w:p>
        </w:tc>
      </w:tr>
      <w:tr w:rsidR="00B06315" w:rsidRPr="00191C93" w:rsidTr="00947FB4">
        <w:trPr>
          <w:gridBefore w:val="1"/>
          <w:wBefore w:w="61" w:type="pct"/>
          <w:trHeight w:val="300"/>
        </w:trPr>
        <w:tc>
          <w:tcPr>
            <w:tcW w:w="4939" w:type="pct"/>
            <w:gridSpan w:val="2"/>
            <w:tcBorders>
              <w:top w:val="nil"/>
              <w:left w:val="nil"/>
              <w:bottom w:val="nil"/>
              <w:right w:val="nil"/>
            </w:tcBorders>
            <w:shd w:val="clear" w:color="000000" w:fill="FFFFFF"/>
            <w:noWrap/>
            <w:vAlign w:val="bottom"/>
            <w:hideMark/>
          </w:tcPr>
          <w:p w:rsidR="00B06315" w:rsidRPr="00B06315" w:rsidRDefault="00B06315" w:rsidP="00B06315">
            <w:pPr>
              <w:pStyle w:val="ListParagraph"/>
              <w:numPr>
                <w:ilvl w:val="0"/>
                <w:numId w:val="12"/>
              </w:numPr>
              <w:ind w:right="256"/>
              <w:jc w:val="both"/>
              <w:rPr>
                <w:rFonts w:asciiTheme="minorHAnsi" w:hAnsiTheme="minorHAnsi" w:cs="Arial"/>
                <w:lang w:eastAsia="en-CA"/>
              </w:rPr>
            </w:pPr>
            <w:r w:rsidRPr="00B06315">
              <w:rPr>
                <w:rFonts w:asciiTheme="minorHAnsi" w:hAnsiTheme="minorHAnsi" w:cs="Arial"/>
                <w:lang w:eastAsia="en-CA"/>
              </w:rPr>
              <w:t>For profit daycares, during or after school - $50 per day.</w:t>
            </w:r>
          </w:p>
        </w:tc>
      </w:tr>
      <w:tr w:rsidR="00B06315" w:rsidRPr="00191C93" w:rsidTr="00947FB4">
        <w:trPr>
          <w:gridBefore w:val="1"/>
          <w:wBefore w:w="61" w:type="pct"/>
          <w:trHeight w:val="300"/>
        </w:trPr>
        <w:tc>
          <w:tcPr>
            <w:tcW w:w="4939" w:type="pct"/>
            <w:gridSpan w:val="2"/>
            <w:tcBorders>
              <w:top w:val="nil"/>
              <w:left w:val="nil"/>
              <w:bottom w:val="nil"/>
              <w:right w:val="nil"/>
            </w:tcBorders>
            <w:shd w:val="clear" w:color="000000" w:fill="FFFFFF"/>
            <w:noWrap/>
            <w:vAlign w:val="bottom"/>
            <w:hideMark/>
          </w:tcPr>
          <w:p w:rsidR="00B06315" w:rsidRPr="00B06315" w:rsidRDefault="00B06315" w:rsidP="00B06315">
            <w:pPr>
              <w:pStyle w:val="ListParagraph"/>
              <w:numPr>
                <w:ilvl w:val="0"/>
                <w:numId w:val="12"/>
              </w:numPr>
              <w:ind w:right="256"/>
              <w:jc w:val="both"/>
              <w:rPr>
                <w:rFonts w:asciiTheme="minorHAnsi" w:hAnsiTheme="minorHAnsi" w:cs="Arial"/>
                <w:lang w:eastAsia="en-CA"/>
              </w:rPr>
            </w:pPr>
            <w:r w:rsidRPr="00B06315">
              <w:rPr>
                <w:rFonts w:asciiTheme="minorHAnsi" w:hAnsiTheme="minorHAnsi" w:cs="Arial"/>
                <w:lang w:eastAsia="en-CA"/>
              </w:rPr>
              <w:t xml:space="preserve">Wedding receptions, family reunions, </w:t>
            </w:r>
            <w:proofErr w:type="gramStart"/>
            <w:r w:rsidRPr="00B06315">
              <w:rPr>
                <w:rFonts w:asciiTheme="minorHAnsi" w:hAnsiTheme="minorHAnsi" w:cs="Arial"/>
                <w:lang w:eastAsia="en-CA"/>
              </w:rPr>
              <w:t>dinner</w:t>
            </w:r>
            <w:proofErr w:type="gramEnd"/>
            <w:r w:rsidRPr="00B06315">
              <w:rPr>
                <w:rFonts w:asciiTheme="minorHAnsi" w:hAnsiTheme="minorHAnsi" w:cs="Arial"/>
                <w:lang w:eastAsia="en-CA"/>
              </w:rPr>
              <w:t xml:space="preserve"> and dance events.</w:t>
            </w:r>
          </w:p>
        </w:tc>
      </w:tr>
      <w:tr w:rsidR="00B06315" w:rsidRPr="00191C93" w:rsidTr="00947FB4">
        <w:trPr>
          <w:gridBefore w:val="1"/>
          <w:wBefore w:w="61" w:type="pct"/>
          <w:trHeight w:val="300"/>
        </w:trPr>
        <w:tc>
          <w:tcPr>
            <w:tcW w:w="4939" w:type="pct"/>
            <w:gridSpan w:val="2"/>
            <w:tcBorders>
              <w:top w:val="nil"/>
              <w:left w:val="nil"/>
              <w:bottom w:val="nil"/>
              <w:right w:val="nil"/>
            </w:tcBorders>
            <w:shd w:val="clear" w:color="000000" w:fill="FFFFFF"/>
            <w:noWrap/>
            <w:vAlign w:val="bottom"/>
            <w:hideMark/>
          </w:tcPr>
          <w:p w:rsidR="00B06315" w:rsidRPr="00B06315" w:rsidRDefault="00B06315" w:rsidP="00B06315">
            <w:pPr>
              <w:pStyle w:val="ListParagraph"/>
              <w:numPr>
                <w:ilvl w:val="0"/>
                <w:numId w:val="12"/>
              </w:numPr>
              <w:ind w:right="256"/>
              <w:jc w:val="both"/>
              <w:rPr>
                <w:rFonts w:asciiTheme="minorHAnsi" w:hAnsiTheme="minorHAnsi" w:cs="Arial"/>
                <w:lang w:eastAsia="en-CA"/>
              </w:rPr>
            </w:pPr>
            <w:r w:rsidRPr="00B06315">
              <w:rPr>
                <w:rFonts w:asciiTheme="minorHAnsi" w:hAnsiTheme="minorHAnsi" w:cs="Arial"/>
                <w:lang w:eastAsia="en-CA"/>
              </w:rPr>
              <w:t>Appropriate commercial and private events for financial gain.</w:t>
            </w:r>
          </w:p>
        </w:tc>
      </w:tr>
      <w:tr w:rsidR="00B06315" w:rsidRPr="00191C93" w:rsidTr="00947FB4">
        <w:trPr>
          <w:gridBefore w:val="1"/>
          <w:wBefore w:w="61" w:type="pct"/>
          <w:trHeight w:val="300"/>
        </w:trPr>
        <w:tc>
          <w:tcPr>
            <w:tcW w:w="4939" w:type="pct"/>
            <w:gridSpan w:val="2"/>
            <w:tcBorders>
              <w:top w:val="nil"/>
              <w:left w:val="nil"/>
              <w:bottom w:val="nil"/>
              <w:right w:val="nil"/>
            </w:tcBorders>
            <w:shd w:val="clear" w:color="000000" w:fill="FFFFFF"/>
            <w:noWrap/>
            <w:vAlign w:val="bottom"/>
            <w:hideMark/>
          </w:tcPr>
          <w:p w:rsidR="00B06315" w:rsidRPr="00B06315" w:rsidRDefault="00B06315" w:rsidP="00B06315">
            <w:pPr>
              <w:pStyle w:val="ListParagraph"/>
              <w:numPr>
                <w:ilvl w:val="0"/>
                <w:numId w:val="12"/>
              </w:numPr>
              <w:ind w:right="256"/>
              <w:jc w:val="both"/>
              <w:rPr>
                <w:rFonts w:asciiTheme="minorHAnsi" w:hAnsiTheme="minorHAnsi" w:cs="Arial"/>
                <w:lang w:eastAsia="en-CA"/>
              </w:rPr>
            </w:pPr>
            <w:r w:rsidRPr="00B06315">
              <w:rPr>
                <w:rFonts w:asciiTheme="minorHAnsi" w:hAnsiTheme="minorHAnsi" w:cs="Arial"/>
                <w:lang w:eastAsia="en-CA"/>
              </w:rPr>
              <w:t>Groups involved in fund-raising activities that are not school related.</w:t>
            </w:r>
          </w:p>
        </w:tc>
      </w:tr>
      <w:tr w:rsidR="00B06315" w:rsidRPr="00191C93" w:rsidTr="00947FB4">
        <w:trPr>
          <w:gridBefore w:val="1"/>
          <w:wBefore w:w="61" w:type="pct"/>
          <w:trHeight w:val="300"/>
        </w:trPr>
        <w:tc>
          <w:tcPr>
            <w:tcW w:w="4939" w:type="pct"/>
            <w:gridSpan w:val="2"/>
            <w:tcBorders>
              <w:top w:val="nil"/>
              <w:left w:val="nil"/>
              <w:bottom w:val="nil"/>
              <w:right w:val="nil"/>
            </w:tcBorders>
            <w:shd w:val="clear" w:color="000000" w:fill="FFFFFF"/>
            <w:noWrap/>
            <w:vAlign w:val="bottom"/>
            <w:hideMark/>
          </w:tcPr>
          <w:p w:rsidR="00B06315" w:rsidRPr="00B06315" w:rsidRDefault="00B06315" w:rsidP="00B06315">
            <w:pPr>
              <w:pStyle w:val="ListParagraph"/>
              <w:numPr>
                <w:ilvl w:val="0"/>
                <w:numId w:val="12"/>
              </w:numPr>
              <w:ind w:right="256"/>
              <w:jc w:val="both"/>
              <w:rPr>
                <w:rFonts w:asciiTheme="minorHAnsi" w:hAnsiTheme="minorHAnsi" w:cs="Arial"/>
                <w:lang w:eastAsia="en-CA"/>
              </w:rPr>
            </w:pPr>
            <w:r w:rsidRPr="00B06315">
              <w:rPr>
                <w:rFonts w:asciiTheme="minorHAnsi" w:hAnsiTheme="minorHAnsi" w:cs="Arial"/>
                <w:lang w:eastAsia="en-CA"/>
              </w:rPr>
              <w:t xml:space="preserve">Meetings of political organizations and meetings of unions not affiliated with the school system. </w:t>
            </w:r>
          </w:p>
        </w:tc>
      </w:tr>
      <w:tr w:rsidR="00B06315" w:rsidRPr="00947FB4" w:rsidTr="00947FB4">
        <w:trPr>
          <w:gridBefore w:val="1"/>
          <w:wBefore w:w="61" w:type="pct"/>
          <w:trHeight w:val="300"/>
        </w:trPr>
        <w:tc>
          <w:tcPr>
            <w:tcW w:w="4939" w:type="pct"/>
            <w:gridSpan w:val="2"/>
            <w:tcBorders>
              <w:top w:val="nil"/>
              <w:left w:val="nil"/>
              <w:bottom w:val="nil"/>
              <w:right w:val="nil"/>
            </w:tcBorders>
            <w:shd w:val="clear" w:color="auto" w:fill="auto"/>
            <w:noWrap/>
            <w:vAlign w:val="bottom"/>
            <w:hideMark/>
          </w:tcPr>
          <w:p w:rsidR="00B06315" w:rsidRPr="00947FB4" w:rsidRDefault="00B06315" w:rsidP="00015D6E">
            <w:pPr>
              <w:ind w:right="256"/>
              <w:jc w:val="both"/>
              <w:rPr>
                <w:rFonts w:asciiTheme="minorHAnsi" w:hAnsiTheme="minorHAnsi" w:cs="Arial"/>
                <w:b/>
                <w:sz w:val="12"/>
                <w:lang w:eastAsia="en-CA"/>
              </w:rPr>
            </w:pPr>
          </w:p>
          <w:tbl>
            <w:tblPr>
              <w:tblW w:w="0" w:type="auto"/>
              <w:tblCellSpacing w:w="0" w:type="dxa"/>
              <w:tblCellMar>
                <w:left w:w="0" w:type="dxa"/>
                <w:right w:w="0" w:type="dxa"/>
              </w:tblCellMar>
              <w:tblLook w:val="04A0" w:firstRow="1" w:lastRow="0" w:firstColumn="1" w:lastColumn="0" w:noHBand="0" w:noVBand="1"/>
            </w:tblPr>
            <w:tblGrid>
              <w:gridCol w:w="9281"/>
            </w:tblGrid>
            <w:tr w:rsidR="00B06315" w:rsidRPr="00947FB4" w:rsidTr="00015D6E">
              <w:trPr>
                <w:trHeight w:val="300"/>
                <w:tblCellSpacing w:w="0" w:type="dxa"/>
              </w:trPr>
              <w:tc>
                <w:tcPr>
                  <w:tcW w:w="11300" w:type="dxa"/>
                  <w:tcBorders>
                    <w:top w:val="nil"/>
                    <w:left w:val="nil"/>
                    <w:bottom w:val="nil"/>
                    <w:right w:val="nil"/>
                  </w:tcBorders>
                  <w:shd w:val="clear" w:color="000000" w:fill="FFFFFF"/>
                  <w:noWrap/>
                  <w:vAlign w:val="bottom"/>
                  <w:hideMark/>
                </w:tcPr>
                <w:p w:rsidR="00B06315" w:rsidRPr="00947FB4" w:rsidRDefault="00B06315" w:rsidP="00015D6E">
                  <w:pPr>
                    <w:ind w:right="256"/>
                    <w:jc w:val="both"/>
                    <w:rPr>
                      <w:rFonts w:asciiTheme="minorHAnsi" w:hAnsiTheme="minorHAnsi" w:cs="Arial"/>
                      <w:b/>
                      <w:lang w:eastAsia="en-CA"/>
                    </w:rPr>
                  </w:pPr>
                  <w:r w:rsidRPr="00947FB4">
                    <w:rPr>
                      <w:rFonts w:asciiTheme="minorHAnsi" w:hAnsiTheme="minorHAnsi" w:cs="Arial"/>
                      <w:b/>
                      <w:u w:val="single"/>
                      <w:lang w:eastAsia="en-CA"/>
                    </w:rPr>
                    <w:t>Summer youth camps for profit and cafeteria</w:t>
                  </w:r>
                  <w:r w:rsidR="00947FB4" w:rsidRPr="00947FB4">
                    <w:rPr>
                      <w:rFonts w:asciiTheme="minorHAnsi" w:hAnsiTheme="minorHAnsi" w:cs="Arial"/>
                      <w:b/>
                      <w:lang w:eastAsia="en-CA"/>
                    </w:rPr>
                    <w:t>:</w:t>
                  </w:r>
                  <w:r w:rsidR="00947FB4">
                    <w:rPr>
                      <w:rFonts w:asciiTheme="minorHAnsi" w:hAnsiTheme="minorHAnsi" w:cs="Arial"/>
                      <w:b/>
                      <w:lang w:eastAsia="en-CA"/>
                    </w:rPr>
                    <w:t xml:space="preserve"> </w:t>
                  </w:r>
                  <w:r w:rsidRPr="00947FB4">
                    <w:rPr>
                      <w:rFonts w:asciiTheme="minorHAnsi" w:hAnsiTheme="minorHAnsi" w:cs="Arial"/>
                      <w:b/>
                      <w:lang w:eastAsia="en-CA"/>
                    </w:rPr>
                    <w:t xml:space="preserve"> </w:t>
                  </w:r>
                  <w:r w:rsidR="00D63CBA">
                    <w:rPr>
                      <w:rFonts w:asciiTheme="minorHAnsi" w:hAnsiTheme="minorHAnsi" w:cs="Arial"/>
                      <w:lang w:eastAsia="en-CA"/>
                    </w:rPr>
                    <w:t>$75 per day, classrooms $50</w:t>
                  </w:r>
                  <w:r w:rsidR="005142AB">
                    <w:rPr>
                      <w:rFonts w:asciiTheme="minorHAnsi" w:hAnsiTheme="minorHAnsi" w:cs="Arial"/>
                      <w:lang w:eastAsia="en-CA"/>
                    </w:rPr>
                    <w:t xml:space="preserve"> per </w:t>
                  </w:r>
                  <w:r w:rsidRPr="00947FB4">
                    <w:rPr>
                      <w:rFonts w:asciiTheme="minorHAnsi" w:hAnsiTheme="minorHAnsi" w:cs="Arial"/>
                      <w:lang w:eastAsia="en-CA"/>
                    </w:rPr>
                    <w:t xml:space="preserve">day. </w:t>
                  </w:r>
                </w:p>
              </w:tc>
            </w:tr>
          </w:tbl>
          <w:p w:rsidR="00B06315" w:rsidRPr="00947FB4" w:rsidRDefault="00B06315" w:rsidP="00015D6E">
            <w:pPr>
              <w:ind w:right="256"/>
              <w:jc w:val="both"/>
              <w:rPr>
                <w:rFonts w:asciiTheme="minorHAnsi" w:hAnsiTheme="minorHAnsi" w:cs="Arial"/>
                <w:b/>
                <w:sz w:val="20"/>
                <w:lang w:eastAsia="en-CA"/>
              </w:rPr>
            </w:pPr>
          </w:p>
        </w:tc>
      </w:tr>
      <w:tr w:rsidR="00B06315" w:rsidRPr="00191C93" w:rsidTr="00947FB4">
        <w:trPr>
          <w:gridBefore w:val="1"/>
          <w:wBefore w:w="61" w:type="pct"/>
          <w:trHeight w:val="300"/>
        </w:trPr>
        <w:tc>
          <w:tcPr>
            <w:tcW w:w="4939" w:type="pct"/>
            <w:gridSpan w:val="2"/>
            <w:tcBorders>
              <w:top w:val="nil"/>
              <w:left w:val="nil"/>
              <w:bottom w:val="nil"/>
              <w:right w:val="nil"/>
            </w:tcBorders>
            <w:shd w:val="clear" w:color="000000" w:fill="FFFFFF"/>
            <w:noWrap/>
            <w:vAlign w:val="bottom"/>
            <w:hideMark/>
          </w:tcPr>
          <w:p w:rsidR="00B06315" w:rsidRPr="00191C93" w:rsidRDefault="00B06315" w:rsidP="00015D6E">
            <w:pPr>
              <w:ind w:right="256"/>
              <w:jc w:val="both"/>
              <w:rPr>
                <w:rFonts w:asciiTheme="minorHAnsi" w:hAnsiTheme="minorHAnsi" w:cs="Arial"/>
                <w:lang w:eastAsia="en-CA"/>
              </w:rPr>
            </w:pPr>
            <w:r w:rsidRPr="00191C93">
              <w:rPr>
                <w:rFonts w:asciiTheme="minorHAnsi" w:hAnsiTheme="minorHAnsi" w:cs="Arial"/>
                <w:sz w:val="14"/>
                <w:lang w:eastAsia="en-CA"/>
              </w:rPr>
              <w:t> </w:t>
            </w:r>
          </w:p>
        </w:tc>
      </w:tr>
      <w:tr w:rsidR="00B06315" w:rsidRPr="00191C93" w:rsidTr="00947FB4">
        <w:trPr>
          <w:gridAfter w:val="1"/>
          <w:wAfter w:w="57" w:type="pct"/>
          <w:trHeight w:val="300"/>
        </w:trPr>
        <w:tc>
          <w:tcPr>
            <w:tcW w:w="4943" w:type="pct"/>
            <w:gridSpan w:val="2"/>
            <w:tcBorders>
              <w:top w:val="nil"/>
              <w:left w:val="nil"/>
              <w:bottom w:val="nil"/>
              <w:right w:val="nil"/>
            </w:tcBorders>
            <w:shd w:val="clear" w:color="000000" w:fill="FFFFFF"/>
            <w:hideMark/>
          </w:tcPr>
          <w:p w:rsidR="00B06315" w:rsidRPr="00947FB4" w:rsidRDefault="00514123" w:rsidP="00947FB4">
            <w:pPr>
              <w:jc w:val="both"/>
              <w:rPr>
                <w:rFonts w:ascii="Calibri Light" w:hAnsi="Calibri Light" w:cs="Arial"/>
                <w:b/>
                <w:bCs/>
                <w:i/>
                <w:lang w:eastAsia="en-CA"/>
              </w:rPr>
            </w:pPr>
            <w:r>
              <w:rPr>
                <w:rFonts w:ascii="Calibri Light" w:hAnsi="Calibri Light" w:cs="Arial"/>
                <w:i/>
                <w:lang w:eastAsia="en-CA"/>
              </w:rPr>
              <w:t xml:space="preserve">NOTE:  </w:t>
            </w:r>
            <w:r w:rsidR="00B06315" w:rsidRPr="00947FB4">
              <w:rPr>
                <w:rFonts w:ascii="Calibri Light" w:hAnsi="Calibri Light" w:cs="Arial"/>
                <w:i/>
                <w:lang w:eastAsia="en-CA"/>
              </w:rPr>
              <w:t xml:space="preserve">Fees for supplementary services or equipment may be charged in addition to the base fees shown in the schedule. Examples are: custodial or supervisory services, use of sound systems and or sound system operators. Custodial charges will only be required for week-end bookings when regular custodian is not normally scheduled. </w:t>
            </w:r>
            <w:r w:rsidR="00B06315" w:rsidRPr="00947FB4">
              <w:rPr>
                <w:rFonts w:ascii="Calibri Light" w:hAnsi="Calibri Light" w:cs="Arial"/>
                <w:i/>
                <w:lang w:eastAsia="en-CA"/>
              </w:rPr>
              <w:tab/>
              <w:t>Fees do not include HST but HST is applicable on all rentals.</w:t>
            </w:r>
          </w:p>
        </w:tc>
      </w:tr>
    </w:tbl>
    <w:p w:rsidR="003754E3" w:rsidRPr="00B30981" w:rsidRDefault="003754E3" w:rsidP="00947FB4">
      <w:pPr>
        <w:spacing w:after="200" w:line="276" w:lineRule="auto"/>
        <w:rPr>
          <w:rFonts w:asciiTheme="minorHAnsi" w:hAnsiTheme="minorHAnsi"/>
          <w:sz w:val="4"/>
          <w:szCs w:val="24"/>
        </w:rPr>
      </w:pPr>
    </w:p>
    <w:sectPr w:rsidR="003754E3" w:rsidRPr="00B30981" w:rsidSect="00752FC4">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5BC" w:rsidRDefault="00C715BC" w:rsidP="00E97CB4">
      <w:r>
        <w:separator/>
      </w:r>
    </w:p>
  </w:endnote>
  <w:endnote w:type="continuationSeparator" w:id="0">
    <w:p w:rsidR="00C715BC" w:rsidRDefault="00C715BC" w:rsidP="00E9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altName w:val="Book Antiqua"/>
    <w:charset w:val="00"/>
    <w:family w:val="roman"/>
    <w:pitch w:val="variable"/>
    <w:sig w:usb0="00000007" w:usb1="00000000" w:usb2="00000000" w:usb3="00000000" w:csb0="00000093"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NBDMJN+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CB4" w:rsidRPr="00E97CB4" w:rsidRDefault="00E97CB4" w:rsidP="00E97CB4">
    <w:pPr>
      <w:pStyle w:val="Footer"/>
      <w:jc w:val="right"/>
      <w:rPr>
        <w:rFonts w:ascii="Calibri Light" w:hAnsi="Calibri Light"/>
        <w:sz w:val="22"/>
        <w:szCs w:val="22"/>
      </w:rPr>
    </w:pPr>
    <w:r w:rsidRPr="00E97CB4">
      <w:rPr>
        <w:rFonts w:ascii="Calibri Light" w:hAnsi="Calibri Light"/>
        <w:sz w:val="22"/>
        <w:szCs w:val="22"/>
      </w:rPr>
      <w:t xml:space="preserve">Page </w:t>
    </w:r>
    <w:r w:rsidRPr="00E97CB4">
      <w:rPr>
        <w:rFonts w:ascii="Calibri Light" w:hAnsi="Calibri Light"/>
        <w:b/>
        <w:bCs/>
        <w:sz w:val="22"/>
        <w:szCs w:val="22"/>
      </w:rPr>
      <w:fldChar w:fldCharType="begin"/>
    </w:r>
    <w:r w:rsidRPr="00E97CB4">
      <w:rPr>
        <w:rFonts w:ascii="Calibri Light" w:hAnsi="Calibri Light"/>
        <w:b/>
        <w:bCs/>
        <w:sz w:val="22"/>
        <w:szCs w:val="22"/>
      </w:rPr>
      <w:instrText xml:space="preserve"> PAGE  \* Arabic  \* MERGEFORMAT </w:instrText>
    </w:r>
    <w:r w:rsidRPr="00E97CB4">
      <w:rPr>
        <w:rFonts w:ascii="Calibri Light" w:hAnsi="Calibri Light"/>
        <w:b/>
        <w:bCs/>
        <w:sz w:val="22"/>
        <w:szCs w:val="22"/>
      </w:rPr>
      <w:fldChar w:fldCharType="separate"/>
    </w:r>
    <w:r w:rsidR="00FC2C1A">
      <w:rPr>
        <w:rFonts w:ascii="Calibri Light" w:hAnsi="Calibri Light"/>
        <w:b/>
        <w:bCs/>
        <w:noProof/>
        <w:sz w:val="22"/>
        <w:szCs w:val="22"/>
      </w:rPr>
      <w:t>9</w:t>
    </w:r>
    <w:r w:rsidRPr="00E97CB4">
      <w:rPr>
        <w:rFonts w:ascii="Calibri Light" w:hAnsi="Calibri Light"/>
        <w:b/>
        <w:bCs/>
        <w:sz w:val="22"/>
        <w:szCs w:val="22"/>
      </w:rPr>
      <w:fldChar w:fldCharType="end"/>
    </w:r>
    <w:r w:rsidRPr="00E97CB4">
      <w:rPr>
        <w:rFonts w:ascii="Calibri Light" w:hAnsi="Calibri Light"/>
        <w:sz w:val="22"/>
        <w:szCs w:val="22"/>
      </w:rPr>
      <w:t xml:space="preserve"> of </w:t>
    </w:r>
    <w:r w:rsidRPr="00E97CB4">
      <w:rPr>
        <w:rFonts w:ascii="Calibri Light" w:hAnsi="Calibri Light"/>
        <w:b/>
        <w:bCs/>
        <w:sz w:val="22"/>
        <w:szCs w:val="22"/>
      </w:rPr>
      <w:fldChar w:fldCharType="begin"/>
    </w:r>
    <w:r w:rsidRPr="00E97CB4">
      <w:rPr>
        <w:rFonts w:ascii="Calibri Light" w:hAnsi="Calibri Light"/>
        <w:b/>
        <w:bCs/>
        <w:sz w:val="22"/>
        <w:szCs w:val="22"/>
      </w:rPr>
      <w:instrText xml:space="preserve"> NUMPAGES  \* Arabic  \* MERGEFORMAT </w:instrText>
    </w:r>
    <w:r w:rsidRPr="00E97CB4">
      <w:rPr>
        <w:rFonts w:ascii="Calibri Light" w:hAnsi="Calibri Light"/>
        <w:b/>
        <w:bCs/>
        <w:sz w:val="22"/>
        <w:szCs w:val="22"/>
      </w:rPr>
      <w:fldChar w:fldCharType="separate"/>
    </w:r>
    <w:r w:rsidR="00FC2C1A">
      <w:rPr>
        <w:rFonts w:ascii="Calibri Light" w:hAnsi="Calibri Light"/>
        <w:b/>
        <w:bCs/>
        <w:noProof/>
        <w:sz w:val="22"/>
        <w:szCs w:val="22"/>
      </w:rPr>
      <w:t>9</w:t>
    </w:r>
    <w:r w:rsidRPr="00E97CB4">
      <w:rPr>
        <w:rFonts w:ascii="Calibri Light" w:hAnsi="Calibri Light"/>
        <w:b/>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5BC" w:rsidRDefault="00C715BC" w:rsidP="00E97CB4">
      <w:r>
        <w:separator/>
      </w:r>
    </w:p>
  </w:footnote>
  <w:footnote w:type="continuationSeparator" w:id="0">
    <w:p w:rsidR="00C715BC" w:rsidRDefault="00C715BC" w:rsidP="00E97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E19" w:rsidRDefault="00752FC4">
    <w:pPr>
      <w:pStyle w:val="Header"/>
      <w:rPr>
        <w:rFonts w:asciiTheme="minorHAnsi" w:hAnsiTheme="minorHAnsi"/>
      </w:rPr>
    </w:pPr>
    <w:r>
      <w:rPr>
        <w:rFonts w:asciiTheme="minorHAnsi" w:hAnsiTheme="minorHAnsi"/>
      </w:rPr>
      <w:t xml:space="preserve">RFP </w:t>
    </w:r>
    <w:r w:rsidR="00E10E19">
      <w:rPr>
        <w:rFonts w:asciiTheme="minorHAnsi" w:hAnsiTheme="minorHAnsi"/>
      </w:rPr>
      <w:t>CHILD CARE SERVICES FOR</w:t>
    </w:r>
  </w:p>
  <w:p w:rsidR="00752FC4" w:rsidRPr="00752FC4" w:rsidRDefault="00E10E19">
    <w:pPr>
      <w:pStyle w:val="Header"/>
      <w:rPr>
        <w:rFonts w:asciiTheme="minorHAnsi" w:hAnsiTheme="minorHAnsi"/>
      </w:rPr>
    </w:pPr>
    <w:r>
      <w:rPr>
        <w:rFonts w:asciiTheme="minorHAnsi" w:hAnsiTheme="minorHAnsi"/>
      </w:rPr>
      <w:t xml:space="preserve">HAMMOMD RIVER VALLEY </w:t>
    </w:r>
    <w:r w:rsidR="00F465C1">
      <w:rPr>
        <w:rFonts w:asciiTheme="minorHAnsi" w:hAnsiTheme="minorHAnsi"/>
      </w:rPr>
      <w:t xml:space="preserve">ELEMENTARY SCHOOL     </w:t>
    </w:r>
    <w:r w:rsidR="00752FC4">
      <w:rPr>
        <w:rFonts w:asciiTheme="minorHAnsi" w:hAnsiTheme="minorHAnsi"/>
      </w:rPr>
      <w:t xml:space="preserve">     </w:t>
    </w:r>
    <w:r w:rsidR="00630157">
      <w:rPr>
        <w:rFonts w:asciiTheme="minorHAnsi" w:hAnsiTheme="minorHAnsi"/>
      </w:rPr>
      <w:t xml:space="preserve">   </w:t>
    </w:r>
    <w:r>
      <w:rPr>
        <w:rFonts w:asciiTheme="minorHAnsi" w:hAnsiTheme="minorHAnsi"/>
      </w:rPr>
      <w:t xml:space="preserve">                                                 </w:t>
    </w:r>
    <w:r w:rsidR="00630157">
      <w:rPr>
        <w:rFonts w:asciiTheme="minorHAnsi" w:hAnsiTheme="minorHAnsi"/>
      </w:rPr>
      <w:t>APRIL</w:t>
    </w:r>
    <w:r w:rsidR="00752FC4">
      <w:rPr>
        <w:rFonts w:asciiTheme="minorHAnsi" w:hAnsiTheme="minorHAnsi"/>
      </w:rPr>
      <w:t xml:space="preserv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80556DF"/>
    <w:multiLevelType w:val="hybridMultilevel"/>
    <w:tmpl w:val="C6DC65F0"/>
    <w:lvl w:ilvl="0" w:tplc="10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10AD72C8"/>
    <w:multiLevelType w:val="hybridMultilevel"/>
    <w:tmpl w:val="C95662FE"/>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10DC01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25E4270"/>
    <w:multiLevelType w:val="hybridMultilevel"/>
    <w:tmpl w:val="04E28A7A"/>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216269B6"/>
    <w:multiLevelType w:val="hybridMultilevel"/>
    <w:tmpl w:val="C3D42494"/>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24AF1854"/>
    <w:multiLevelType w:val="hybridMultilevel"/>
    <w:tmpl w:val="4BB4B53C"/>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nsid w:val="2B2976C8"/>
    <w:multiLevelType w:val="hybridMultilevel"/>
    <w:tmpl w:val="DFB852EC"/>
    <w:lvl w:ilvl="0" w:tplc="4F783440">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nsid w:val="2C154A8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nsid w:val="2E2A44B8"/>
    <w:multiLevelType w:val="hybridMultilevel"/>
    <w:tmpl w:val="BAC48756"/>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nsid w:val="3A7F59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B945CC7"/>
    <w:multiLevelType w:val="hybridMultilevel"/>
    <w:tmpl w:val="D3A4CA4A"/>
    <w:lvl w:ilvl="0" w:tplc="117AE34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3"/>
  </w:num>
  <w:num w:numId="2">
    <w:abstractNumId w:val="0"/>
    <w:lvlOverride w:ilvl="0">
      <w:lvl w:ilvl="0">
        <w:start w:val="1"/>
        <w:numFmt w:val="bullet"/>
        <w:lvlText w:val=""/>
        <w:legacy w:legacy="1" w:legacySpace="0" w:legacyIndent="360"/>
        <w:lvlJc w:val="left"/>
        <w:pPr>
          <w:ind w:left="1170" w:hanging="360"/>
        </w:pPr>
        <w:rPr>
          <w:rFonts w:ascii="Symbol" w:hAnsi="Symbol" w:hint="default"/>
        </w:rPr>
      </w:lvl>
    </w:lvlOverride>
  </w:num>
  <w:num w:numId="3">
    <w:abstractNumId w:val="8"/>
  </w:num>
  <w:num w:numId="4">
    <w:abstractNumId w:val="10"/>
  </w:num>
  <w:num w:numId="5">
    <w:abstractNumId w:val="1"/>
  </w:num>
  <w:num w:numId="6">
    <w:abstractNumId w:val="11"/>
  </w:num>
  <w:num w:numId="7">
    <w:abstractNumId w:val="2"/>
  </w:num>
  <w:num w:numId="8">
    <w:abstractNumId w:val="9"/>
  </w:num>
  <w:num w:numId="9">
    <w:abstractNumId w:val="7"/>
  </w:num>
  <w:num w:numId="10">
    <w:abstractNumId w:val="5"/>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166"/>
    <w:rsid w:val="00047696"/>
    <w:rsid w:val="000614DE"/>
    <w:rsid w:val="00067DCC"/>
    <w:rsid w:val="000A5DB2"/>
    <w:rsid w:val="00135743"/>
    <w:rsid w:val="0019629A"/>
    <w:rsid w:val="00203CB4"/>
    <w:rsid w:val="00207E3C"/>
    <w:rsid w:val="002912D9"/>
    <w:rsid w:val="002B7134"/>
    <w:rsid w:val="002F1AAE"/>
    <w:rsid w:val="0035697C"/>
    <w:rsid w:val="003754E3"/>
    <w:rsid w:val="003F5782"/>
    <w:rsid w:val="004474EA"/>
    <w:rsid w:val="00514123"/>
    <w:rsid w:val="005142AB"/>
    <w:rsid w:val="005722EC"/>
    <w:rsid w:val="005949FC"/>
    <w:rsid w:val="005950E5"/>
    <w:rsid w:val="005A5484"/>
    <w:rsid w:val="00630157"/>
    <w:rsid w:val="006B60C5"/>
    <w:rsid w:val="006F50A2"/>
    <w:rsid w:val="00752FC4"/>
    <w:rsid w:val="00764A7C"/>
    <w:rsid w:val="007876C8"/>
    <w:rsid w:val="007E43D1"/>
    <w:rsid w:val="0081089A"/>
    <w:rsid w:val="0082399D"/>
    <w:rsid w:val="00827883"/>
    <w:rsid w:val="0086268E"/>
    <w:rsid w:val="009447FA"/>
    <w:rsid w:val="00947FB4"/>
    <w:rsid w:val="009839A3"/>
    <w:rsid w:val="0099102E"/>
    <w:rsid w:val="00995EFF"/>
    <w:rsid w:val="009C7E19"/>
    <w:rsid w:val="00AD09FA"/>
    <w:rsid w:val="00B06315"/>
    <w:rsid w:val="00B30981"/>
    <w:rsid w:val="00BC2345"/>
    <w:rsid w:val="00BC54F3"/>
    <w:rsid w:val="00BF1753"/>
    <w:rsid w:val="00C018B0"/>
    <w:rsid w:val="00C66166"/>
    <w:rsid w:val="00C715BC"/>
    <w:rsid w:val="00D63CBA"/>
    <w:rsid w:val="00E10E19"/>
    <w:rsid w:val="00E66051"/>
    <w:rsid w:val="00E91C9C"/>
    <w:rsid w:val="00E97CB4"/>
    <w:rsid w:val="00EA677F"/>
    <w:rsid w:val="00F07B08"/>
    <w:rsid w:val="00F11832"/>
    <w:rsid w:val="00F17EC1"/>
    <w:rsid w:val="00F465C1"/>
    <w:rsid w:val="00F81C37"/>
    <w:rsid w:val="00FC2C1A"/>
    <w:rsid w:val="00FC3161"/>
    <w:rsid w:val="00FE3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4522E6-2CDA-432B-A1CD-86394A578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166"/>
    <w:pPr>
      <w:spacing w:after="0" w:line="240" w:lineRule="auto"/>
    </w:pPr>
    <w:rPr>
      <w:rFonts w:ascii="Palatino" w:eastAsia="Times New Roman" w:hAnsi="Palatino" w:cs="Times New Roman"/>
      <w:sz w:val="24"/>
      <w:szCs w:val="20"/>
    </w:rPr>
  </w:style>
  <w:style w:type="paragraph" w:styleId="Heading4">
    <w:name w:val="heading 4"/>
    <w:basedOn w:val="Normal"/>
    <w:next w:val="Normal"/>
    <w:link w:val="Heading4Char"/>
    <w:qFormat/>
    <w:rsid w:val="00C66166"/>
    <w:pPr>
      <w:keepNext/>
      <w:jc w:val="center"/>
      <w:outlineLvl w:val="3"/>
    </w:pPr>
    <w:rPr>
      <w:rFonts w:ascii="Times New Roman" w:hAnsi="Times New Roman"/>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6166"/>
    <w:rPr>
      <w:rFonts w:ascii="Times New Roman" w:eastAsia="Times New Roman" w:hAnsi="Times New Roman" w:cs="Times New Roman"/>
      <w:b/>
      <w:sz w:val="36"/>
      <w:szCs w:val="20"/>
    </w:rPr>
  </w:style>
  <w:style w:type="paragraph" w:styleId="ListParagraph">
    <w:name w:val="List Paragraph"/>
    <w:basedOn w:val="Normal"/>
    <w:uiPriority w:val="34"/>
    <w:qFormat/>
    <w:rsid w:val="004474EA"/>
    <w:pPr>
      <w:ind w:left="720"/>
      <w:contextualSpacing/>
    </w:pPr>
  </w:style>
  <w:style w:type="paragraph" w:styleId="BodyText">
    <w:name w:val="Body Text"/>
    <w:basedOn w:val="Normal"/>
    <w:link w:val="BodyTextChar"/>
    <w:rsid w:val="007876C8"/>
    <w:pPr>
      <w:jc w:val="both"/>
    </w:pPr>
    <w:rPr>
      <w:rFonts w:ascii="Times New Roman" w:hAnsi="Times New Roman"/>
    </w:rPr>
  </w:style>
  <w:style w:type="character" w:customStyle="1" w:styleId="BodyTextChar">
    <w:name w:val="Body Text Char"/>
    <w:basedOn w:val="DefaultParagraphFont"/>
    <w:link w:val="BodyText"/>
    <w:rsid w:val="007876C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E97CB4"/>
    <w:pPr>
      <w:tabs>
        <w:tab w:val="center" w:pos="4680"/>
        <w:tab w:val="right" w:pos="9360"/>
      </w:tabs>
    </w:pPr>
  </w:style>
  <w:style w:type="character" w:customStyle="1" w:styleId="HeaderChar">
    <w:name w:val="Header Char"/>
    <w:basedOn w:val="DefaultParagraphFont"/>
    <w:link w:val="Header"/>
    <w:uiPriority w:val="99"/>
    <w:rsid w:val="00E97CB4"/>
    <w:rPr>
      <w:rFonts w:ascii="Palatino" w:eastAsia="Times New Roman" w:hAnsi="Palatino" w:cs="Times New Roman"/>
      <w:sz w:val="24"/>
      <w:szCs w:val="20"/>
    </w:rPr>
  </w:style>
  <w:style w:type="paragraph" w:styleId="Footer">
    <w:name w:val="footer"/>
    <w:basedOn w:val="Normal"/>
    <w:link w:val="FooterChar"/>
    <w:uiPriority w:val="99"/>
    <w:unhideWhenUsed/>
    <w:rsid w:val="00E97CB4"/>
    <w:pPr>
      <w:tabs>
        <w:tab w:val="center" w:pos="4680"/>
        <w:tab w:val="right" w:pos="9360"/>
      </w:tabs>
    </w:pPr>
  </w:style>
  <w:style w:type="character" w:customStyle="1" w:styleId="FooterChar">
    <w:name w:val="Footer Char"/>
    <w:basedOn w:val="DefaultParagraphFont"/>
    <w:link w:val="Footer"/>
    <w:uiPriority w:val="99"/>
    <w:rsid w:val="00E97CB4"/>
    <w:rPr>
      <w:rFonts w:ascii="Palatino" w:eastAsia="Times New Roman" w:hAnsi="Palatino" w:cs="Times New Roman"/>
      <w:sz w:val="24"/>
      <w:szCs w:val="20"/>
    </w:rPr>
  </w:style>
  <w:style w:type="paragraph" w:styleId="BalloonText">
    <w:name w:val="Balloon Text"/>
    <w:basedOn w:val="Normal"/>
    <w:link w:val="BalloonTextChar"/>
    <w:uiPriority w:val="99"/>
    <w:semiHidden/>
    <w:unhideWhenUsed/>
    <w:rsid w:val="00BC54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4F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85417">
      <w:bodyDiv w:val="1"/>
      <w:marLeft w:val="0"/>
      <w:marRight w:val="0"/>
      <w:marTop w:val="0"/>
      <w:marBottom w:val="0"/>
      <w:divBdr>
        <w:top w:val="none" w:sz="0" w:space="0" w:color="auto"/>
        <w:left w:val="none" w:sz="0" w:space="0" w:color="auto"/>
        <w:bottom w:val="none" w:sz="0" w:space="0" w:color="auto"/>
        <w:right w:val="none" w:sz="0" w:space="0" w:color="auto"/>
      </w:divBdr>
    </w:div>
    <w:div w:id="317617923">
      <w:bodyDiv w:val="1"/>
      <w:marLeft w:val="0"/>
      <w:marRight w:val="0"/>
      <w:marTop w:val="0"/>
      <w:marBottom w:val="0"/>
      <w:divBdr>
        <w:top w:val="none" w:sz="0" w:space="0" w:color="auto"/>
        <w:left w:val="none" w:sz="0" w:space="0" w:color="auto"/>
        <w:bottom w:val="none" w:sz="0" w:space="0" w:color="auto"/>
        <w:right w:val="none" w:sz="0" w:space="0" w:color="auto"/>
      </w:divBdr>
    </w:div>
    <w:div w:id="1116025996">
      <w:bodyDiv w:val="1"/>
      <w:marLeft w:val="0"/>
      <w:marRight w:val="0"/>
      <w:marTop w:val="0"/>
      <w:marBottom w:val="0"/>
      <w:divBdr>
        <w:top w:val="none" w:sz="0" w:space="0" w:color="auto"/>
        <w:left w:val="none" w:sz="0" w:space="0" w:color="auto"/>
        <w:bottom w:val="none" w:sz="0" w:space="0" w:color="auto"/>
        <w:right w:val="none" w:sz="0" w:space="0" w:color="auto"/>
      </w:divBdr>
    </w:div>
    <w:div w:id="1305574810">
      <w:bodyDiv w:val="1"/>
      <w:marLeft w:val="0"/>
      <w:marRight w:val="0"/>
      <w:marTop w:val="0"/>
      <w:marBottom w:val="0"/>
      <w:divBdr>
        <w:top w:val="none" w:sz="0" w:space="0" w:color="auto"/>
        <w:left w:val="none" w:sz="0" w:space="0" w:color="auto"/>
        <w:bottom w:val="none" w:sz="0" w:space="0" w:color="auto"/>
        <w:right w:val="none" w:sz="0" w:space="0" w:color="auto"/>
      </w:divBdr>
    </w:div>
    <w:div w:id="151630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CCED4CE6227542B5DEA4BBC7417BD3" ma:contentTypeVersion="7" ma:contentTypeDescription="Create a new document." ma:contentTypeScope="" ma:versionID="592cfeebbf557a0b7d8fed70704d4746">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5be30148e734855b4c586f1c38e8c45f" ns1:_="" ns2:_="">
    <xsd:import namespace="http://schemas.microsoft.com/sharepoint/v3"/>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mailSender" ma:index="10" nillable="true" ma:displayName="E-Mail Sender" ma:hidden="true" ma:internalName="EmailSender">
      <xsd:simpleType>
        <xsd:restriction base="dms:Note">
          <xsd:maxLength value="255"/>
        </xsd:restriction>
      </xsd:simpleType>
    </xsd:element>
    <xsd:element name="EmailTo" ma:index="11" nillable="true" ma:displayName="E-Mail To" ma:hidden="true" ma:internalName="EmailTo">
      <xsd:simpleType>
        <xsd:restriction base="dms:Note">
          <xsd:maxLength value="255"/>
        </xsd:restriction>
      </xsd:simpleType>
    </xsd:element>
    <xsd:element name="EmailCc" ma:index="12" nillable="true" ma:displayName="E-Mail Cc" ma:hidden="true" ma:internalName="EmailCc">
      <xsd:simpleType>
        <xsd:restriction base="dms:Note">
          <xsd:maxLength value="255"/>
        </xsd:restriction>
      </xsd:simpleType>
    </xsd:element>
    <xsd:element name="EmailFrom" ma:index="13" nillable="true" ma:displayName="E-Mail From" ma:hidden="true" ma:internalName="EmailFrom">
      <xsd:simpleType>
        <xsd:restriction base="dms:Text"/>
      </xsd:simpleType>
    </xsd:element>
    <xsd:element name="EmailSubject" ma:index="14"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5"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PublishingExpirationDate xmlns="http://schemas.microsoft.com/sharepoint/v3" xsi:nil="true"/>
    <PublishingStartDate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45375A5D-20B1-4799-89B4-5CEFFDCC9986}"/>
</file>

<file path=customXml/itemProps2.xml><?xml version="1.0" encoding="utf-8"?>
<ds:datastoreItem xmlns:ds="http://schemas.openxmlformats.org/officeDocument/2006/customXml" ds:itemID="{BA29E2D3-40B4-430B-8A36-06CF7AE499E1}"/>
</file>

<file path=customXml/itemProps3.xml><?xml version="1.0" encoding="utf-8"?>
<ds:datastoreItem xmlns:ds="http://schemas.openxmlformats.org/officeDocument/2006/customXml" ds:itemID="{D9587C46-07AB-4317-96BC-BEBF578C09F6}"/>
</file>

<file path=docProps/app.xml><?xml version="1.0" encoding="utf-8"?>
<Properties xmlns="http://schemas.openxmlformats.org/officeDocument/2006/extended-properties" xmlns:vt="http://schemas.openxmlformats.org/officeDocument/2006/docPropsVTypes">
  <Template>Normal</Template>
  <TotalTime>2</TotalTime>
  <Pages>1</Pages>
  <Words>1889</Words>
  <Characters>10772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GNB</Company>
  <LinksUpToDate>false</LinksUpToDate>
  <CharactersWithSpaces>12636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 Gary (EECD/EDPE)</dc:creator>
  <cp:lastModifiedBy>MacDonald, John (ASD-S)</cp:lastModifiedBy>
  <cp:revision>2</cp:revision>
  <cp:lastPrinted>2016-04-13T15:45:00Z</cp:lastPrinted>
  <dcterms:created xsi:type="dcterms:W3CDTF">2016-05-19T16:28:00Z</dcterms:created>
  <dcterms:modified xsi:type="dcterms:W3CDTF">2016-05-19T16:28:00Z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0x010100CBCCED4CE6227542B5DEA4BBC7417BD3</vt:lpwstr>
  </property>
</Properties>
</file>