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350"/>
        <w:gridCol w:w="1260"/>
        <w:gridCol w:w="1530"/>
        <w:gridCol w:w="1170"/>
        <w:gridCol w:w="990"/>
        <w:gridCol w:w="1440"/>
        <w:gridCol w:w="1170"/>
        <w:gridCol w:w="1440"/>
        <w:gridCol w:w="1170"/>
      </w:tblGrid>
      <w:tr w:rsidR="0089363C" w:rsidRPr="000832C7" w:rsidTr="0089363C">
        <w:trPr>
          <w:trHeight w:val="647"/>
        </w:trPr>
        <w:tc>
          <w:tcPr>
            <w:tcW w:w="144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Comp. #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Classification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Education Centre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School Location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Perm / Temp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Hrs. per day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Hrs. per week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Rate of Pay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Effective Date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End Date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89363C" w:rsidRPr="0089363C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9363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t>Comment</w:t>
            </w:r>
          </w:p>
        </w:tc>
      </w:tr>
      <w:tr w:rsidR="0089363C" w:rsidRPr="00187C9D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EA2724SJ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Centennial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87C9D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87C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87C9D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EA2725SJ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Centennial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87C9D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87C9D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87C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EA2726SJ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Champlain Heights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EA2727SJ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Champlain Heights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EA2728SJ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Champlain Heights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EA2729SJ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Champlain Heights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Dec. 18/2015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Possibility of an extension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EA2730SJ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Forest Hill Elementary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EA2731SJ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Glen Falls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EA2732SJ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Grand Bay Primary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EA2733SJ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Grand Bay Primary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EA2734SJ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Harbour</w:t>
            </w:r>
            <w:proofErr w:type="spellEnd"/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View HS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EA2735SJ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Havelock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EA2736SJ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Hazen White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EA2737SJ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St. John the Baptist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May 29/2015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Possibility of an extension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EA2738SJ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St. Patrick's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EA2739SJ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Westfield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EA2740SJ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Saint John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Westfield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EA2741HA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Belleisle</w:t>
            </w:r>
            <w:proofErr w:type="spellEnd"/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Elementary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EA2742HA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Chris Saunders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Dec. 18/2015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EA2743HA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Fairvale</w:t>
            </w:r>
            <w:proofErr w:type="spellEnd"/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Elementary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EA2744HA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Fairvale</w:t>
            </w:r>
            <w:proofErr w:type="spellEnd"/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Elementary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EA2745HA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Hampton Middle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EA2746HA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K. Park Elementary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Dec. 18/2015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Possibility of an extension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EA2747HA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Lakefield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EA2748HA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Lakefield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EA2749HA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Quispamsis Elem.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EA2750HA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Quispamsis Elem.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Dec. 18/2015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Possibility of an extension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lastRenderedPageBreak/>
              <w:t>EA2751HA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Quispamsis Middle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EA2752HA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Rothesay High School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TEMPORARY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EA2753SS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St. Stephen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Grand Manan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EA2754SS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St. Stephen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Sir James Dunn Academy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EA2755SS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St. Stephen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St. Stephen Middle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63C" w:rsidRPr="001F73B4" w:rsidTr="0089363C">
        <w:trPr>
          <w:trHeight w:val="6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EA2756SS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Educational Assistant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St. Stephen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White Head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Permanent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$17.69/Hr.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Sept. 8/2015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June 24/2016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63C" w:rsidRPr="001F73B4" w:rsidRDefault="0089363C" w:rsidP="00F94E1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F73B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73004E" w:rsidRDefault="0073004E" w:rsidP="0089363C">
      <w:pPr>
        <w:ind w:left="-630" w:right="-720"/>
      </w:pPr>
    </w:p>
    <w:sectPr w:rsidR="0073004E" w:rsidSect="008936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3C"/>
    <w:rsid w:val="0073004E"/>
    <w:rsid w:val="008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A2758-D7DE-4DBD-90CD-E91DA8CA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63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E1492C1A82458ECB1CAA17880E92" ma:contentTypeVersion="1" ma:contentTypeDescription="Create a new document." ma:contentTypeScope="" ma:versionID="d2d0dd5a1ea2014c5efd12b281416b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2015-07-23T17:00:00+00:00</PublishingExpiration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87C93E-F398-4FB9-8AFD-121C2CAAB743}"/>
</file>

<file path=customXml/itemProps2.xml><?xml version="1.0" encoding="utf-8"?>
<ds:datastoreItem xmlns:ds="http://schemas.openxmlformats.org/officeDocument/2006/customXml" ds:itemID="{ABCE9331-F2A5-4B72-B4D8-1D856657BC25}"/>
</file>

<file path=customXml/itemProps3.xml><?xml version="1.0" encoding="utf-8"?>
<ds:datastoreItem xmlns:ds="http://schemas.openxmlformats.org/officeDocument/2006/customXml" ds:itemID="{FF4744A5-D58E-46DF-ADA2-91DE4484C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Cosgrove, Lori (ASD-S)</dc:creator>
  <cp:keywords/>
  <dc:description/>
  <cp:lastModifiedBy>Cosgrove, Lori (ASD-S)</cp:lastModifiedBy>
  <cp:revision>1</cp:revision>
  <dcterms:created xsi:type="dcterms:W3CDTF">2015-07-09T17:14:00Z</dcterms:created>
  <dcterms:modified xsi:type="dcterms:W3CDTF">2015-07-09T17:16:00Z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0x01010092AFE1492C1A82458ECB1CAA17880E92</vt:lpwstr>
  </property>
</Properties>
</file>