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EB" w:rsidRPr="008D05EB" w:rsidRDefault="008D05EB" w:rsidP="008D05EB">
      <w:pPr>
        <w:ind w:firstLine="720"/>
        <w:jc w:val="center"/>
        <w:rPr>
          <w:b/>
        </w:rPr>
      </w:pPr>
      <w:r>
        <w:rPr>
          <w:b/>
        </w:rPr>
        <w:t>Transition</w:t>
      </w:r>
      <w:r w:rsidR="00A9304D">
        <w:rPr>
          <w:b/>
        </w:rPr>
        <w:t>s</w:t>
      </w:r>
      <w:r>
        <w:rPr>
          <w:b/>
        </w:rPr>
        <w:t>/Linking Words and or Phrases</w:t>
      </w:r>
    </w:p>
    <w:p w:rsidR="00A9304D" w:rsidRDefault="008D05EB" w:rsidP="00A9304D">
      <w:r>
        <w:t>Name ______________________________________</w:t>
      </w:r>
      <w:r w:rsidR="0017387B">
        <w:t>___</w:t>
      </w:r>
      <w:r w:rsidR="0017387B">
        <w:tab/>
      </w:r>
      <w:r w:rsidR="0017387B">
        <w:tab/>
        <w:t>Class</w:t>
      </w:r>
      <w:bookmarkStart w:id="0" w:name="_GoBack"/>
      <w:bookmarkEnd w:id="0"/>
      <w:r w:rsidR="00A9304D">
        <w:t xml:space="preserve"> _____________________</w:t>
      </w:r>
    </w:p>
    <w:p w:rsidR="00A9304D" w:rsidRPr="00A9304D" w:rsidRDefault="00A9304D" w:rsidP="00A9304D"/>
    <w:p w:rsidR="008D05EB" w:rsidRPr="00A9304D" w:rsidRDefault="008D05EB" w:rsidP="00A9304D">
      <w:pPr>
        <w:rPr>
          <w:b/>
        </w:rPr>
      </w:pPr>
      <w:r w:rsidRPr="008D05EB">
        <w:rPr>
          <w:b/>
        </w:rPr>
        <w:t>Directions: Highlight the transition</w:t>
      </w:r>
      <w:r w:rsidR="00A9304D">
        <w:rPr>
          <w:b/>
        </w:rPr>
        <w:t>s</w:t>
      </w:r>
      <w:r w:rsidRPr="008D05EB">
        <w:rPr>
          <w:b/>
        </w:rPr>
        <w:t>/linking words and or phrases.</w:t>
      </w:r>
    </w:p>
    <w:p w:rsidR="008D05EB" w:rsidRPr="008D05EB" w:rsidRDefault="008D05EB" w:rsidP="00292DD5">
      <w:pPr>
        <w:spacing w:after="0" w:line="360" w:lineRule="auto"/>
        <w:ind w:firstLine="720"/>
      </w:pPr>
      <w:r w:rsidRPr="008D05EB">
        <w:t>Some people think that children are interested only in material things, and that adults invent</w:t>
      </w:r>
      <w:r w:rsidR="00292DD5">
        <w:t xml:space="preserve"> </w:t>
      </w:r>
      <w:r w:rsidRPr="008D05EB">
        <w:t>symbols to make life complicated, but I think that symbols start in childhood. For example, I</w:t>
      </w:r>
      <w:r w:rsidR="00292DD5">
        <w:t xml:space="preserve"> </w:t>
      </w:r>
      <w:r w:rsidRPr="008D05EB">
        <w:t>remember learning about one symbol before I could even read. A door was one of my first symbols.</w:t>
      </w:r>
    </w:p>
    <w:p w:rsidR="008D05EB" w:rsidRDefault="008D05EB" w:rsidP="008D05EB">
      <w:pPr>
        <w:spacing w:after="0" w:line="360" w:lineRule="auto"/>
      </w:pPr>
    </w:p>
    <w:p w:rsidR="008D05EB" w:rsidRPr="008D05EB" w:rsidRDefault="008D05EB" w:rsidP="00292DD5">
      <w:pPr>
        <w:spacing w:after="0" w:line="360" w:lineRule="auto"/>
        <w:ind w:firstLine="720"/>
      </w:pPr>
      <w:r w:rsidRPr="008D05EB">
        <w:t>I was four years old when I faced that door, the door of a kindergarten in a small elementary</w:t>
      </w:r>
      <w:r w:rsidR="00292DD5">
        <w:t xml:space="preserve"> </w:t>
      </w:r>
      <w:r w:rsidRPr="008D05EB">
        <w:t xml:space="preserve">school in </w:t>
      </w:r>
      <w:proofErr w:type="spellStart"/>
      <w:r w:rsidRPr="008D05EB">
        <w:t>Patillas</w:t>
      </w:r>
      <w:proofErr w:type="spellEnd"/>
      <w:r w:rsidRPr="008D05EB">
        <w:t>, Puerto Rico. The door was big, and it was painted a bone white color. When I saw</w:t>
      </w:r>
      <w:r w:rsidR="00292DD5">
        <w:t xml:space="preserve"> </w:t>
      </w:r>
      <w:r w:rsidRPr="008D05EB">
        <w:t>it, I felt defenseless because I knew that beyond it, someone would take away my freedom to do the</w:t>
      </w:r>
      <w:r w:rsidR="00292DD5">
        <w:t xml:space="preserve"> </w:t>
      </w:r>
      <w:r w:rsidRPr="008D05EB">
        <w:t>things I wanted. Besides, I was scared because the other children were bigger than I was, and the</w:t>
      </w:r>
      <w:r w:rsidR="00292DD5">
        <w:t xml:space="preserve"> </w:t>
      </w:r>
      <w:r w:rsidRPr="008D05EB">
        <w:t>teacher wasn't my mother. I started to cry. Then my mother lost her patience and began to yell at me.</w:t>
      </w:r>
    </w:p>
    <w:p w:rsidR="008D05EB" w:rsidRPr="008D05EB" w:rsidRDefault="008D05EB" w:rsidP="008D05EB">
      <w:pPr>
        <w:spacing w:after="0" w:line="360" w:lineRule="auto"/>
      </w:pPr>
      <w:r w:rsidRPr="008D05EB">
        <w:t>At the same time, the teacher pulled me towards the door. I just saw the room on the other side and I</w:t>
      </w:r>
      <w:r w:rsidR="00292DD5">
        <w:t xml:space="preserve"> </w:t>
      </w:r>
      <w:r w:rsidRPr="008D05EB">
        <w:t>could not see any light, any fun. I cried because I wanted to go with my mother, and I couldn't</w:t>
      </w:r>
      <w:r w:rsidR="00292DD5">
        <w:t xml:space="preserve"> </w:t>
      </w:r>
      <w:r w:rsidRPr="008D05EB">
        <w:t>understand why she was leaving me by this door. I felt miserable and angry as she walked away.</w:t>
      </w:r>
    </w:p>
    <w:p w:rsidR="008D05EB" w:rsidRDefault="008D05EB" w:rsidP="008D05EB">
      <w:pPr>
        <w:spacing w:after="0" w:line="360" w:lineRule="auto"/>
      </w:pPr>
    </w:p>
    <w:p w:rsidR="008D05EB" w:rsidRPr="008D05EB" w:rsidRDefault="008D05EB" w:rsidP="00292DD5">
      <w:pPr>
        <w:spacing w:after="0" w:line="360" w:lineRule="auto"/>
        <w:ind w:firstLine="720"/>
      </w:pPr>
      <w:r w:rsidRPr="008D05EB">
        <w:t>However, everything changed when I decided to go through that door. The teacher closed it in</w:t>
      </w:r>
      <w:r w:rsidR="00292DD5">
        <w:t xml:space="preserve"> </w:t>
      </w:r>
      <w:r w:rsidRPr="008D05EB">
        <w:t>back of me and I had to stay. First I was quiet and watched. Then I began to understand about</w:t>
      </w:r>
      <w:r w:rsidR="00292DD5">
        <w:t xml:space="preserve"> </w:t>
      </w:r>
      <w:r w:rsidRPr="008D05EB">
        <w:t>routines. For instance, there was a time for everything: a time to play, a time to eat, a time to sleep,</w:t>
      </w:r>
      <w:r w:rsidR="00292DD5">
        <w:t xml:space="preserve"> </w:t>
      </w:r>
      <w:r w:rsidRPr="008D05EB">
        <w:t>and the time that I liked most, a time to go home. I tried to survive. Soon I began to make friends and</w:t>
      </w:r>
      <w:r w:rsidR="00292DD5">
        <w:t xml:space="preserve"> </w:t>
      </w:r>
      <w:r w:rsidRPr="008D05EB">
        <w:t>to behave the way the other children did. Meanwhile, I learned to make arrangements with myself to</w:t>
      </w:r>
      <w:r w:rsidR="00292DD5">
        <w:t xml:space="preserve"> </w:t>
      </w:r>
      <w:r w:rsidRPr="008D05EB">
        <w:t>adapt to an environment full of new rules and methods. I learned to color figures, to complete</w:t>
      </w:r>
      <w:r w:rsidR="00292DD5">
        <w:t xml:space="preserve"> </w:t>
      </w:r>
      <w:r w:rsidRPr="008D05EB">
        <w:t>puzzles, and to walk instead of run. Finally, I walked in and out of that door freely every day.</w:t>
      </w:r>
    </w:p>
    <w:p w:rsidR="008D05EB" w:rsidRDefault="008D05EB" w:rsidP="008D05EB">
      <w:pPr>
        <w:spacing w:after="0" w:line="360" w:lineRule="auto"/>
      </w:pPr>
    </w:p>
    <w:p w:rsidR="00F13661" w:rsidRDefault="008D05EB" w:rsidP="00292DD5">
      <w:pPr>
        <w:spacing w:after="0" w:line="360" w:lineRule="auto"/>
        <w:ind w:firstLine="720"/>
      </w:pPr>
      <w:r w:rsidRPr="008D05EB">
        <w:t>Now, looking back, I can see that the door that made me afraid and confused yesterday</w:t>
      </w:r>
      <w:r w:rsidR="00292DD5">
        <w:t xml:space="preserve"> </w:t>
      </w:r>
      <w:r w:rsidRPr="008D05EB">
        <w:t>opened the way to my present life. In addition it opened the way to other doors, more complicated,</w:t>
      </w:r>
      <w:r w:rsidR="00292DD5">
        <w:t xml:space="preserve"> </w:t>
      </w:r>
      <w:r w:rsidRPr="008D05EB">
        <w:t>surrounded with decisions, and leading to events that have been sometimes good and sometimes</w:t>
      </w:r>
      <w:r w:rsidR="00292DD5">
        <w:t xml:space="preserve"> </w:t>
      </w:r>
      <w:r w:rsidRPr="008D05EB">
        <w:t>bad. There are others waiting for me, and they all offer me different choices. In fact, though, they all</w:t>
      </w:r>
      <w:r w:rsidR="00292DD5">
        <w:t xml:space="preserve"> </w:t>
      </w:r>
      <w:r w:rsidRPr="008D05EB">
        <w:t>look a little bit like that big white door I first decided to go through when I was very small.</w:t>
      </w:r>
    </w:p>
    <w:sectPr w:rsidR="00F13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EB"/>
    <w:rsid w:val="0017387B"/>
    <w:rsid w:val="00292DD5"/>
    <w:rsid w:val="003413CB"/>
    <w:rsid w:val="0071083B"/>
    <w:rsid w:val="008D05EB"/>
    <w:rsid w:val="009206D3"/>
    <w:rsid w:val="00A9304D"/>
    <w:rsid w:val="00EE5A04"/>
    <w:rsid w:val="00F1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6A3917-7001-4E8A-8712-443D007C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A5F727001D0499EA8A77FB0CADF87" ma:contentTypeVersion="7" ma:contentTypeDescription="Create a new document." ma:contentTypeScope="" ma:versionID="efb4202709f250c3de77d62b428f542e">
  <xsd:schema xmlns:xsd="http://www.w3.org/2001/XMLSchema" xmlns:xs="http://www.w3.org/2001/XMLSchema" xmlns:p="http://schemas.microsoft.com/office/2006/metadata/properties" xmlns:ns1="http://schemas.microsoft.com/sharepoint/v3" xmlns:ns2="d9d66f61-65f4-4e32-b231-14af10bc914a" targetNamespace="http://schemas.microsoft.com/office/2006/metadata/properties" ma:root="true" ma:fieldsID="dfdb8f48fc503a6e3507e9a5af0fcfc8" ns1:_="" ns2:_="">
    <xsd:import namespace="http://schemas.microsoft.com/sharepoint/v3"/>
    <xsd:import namespace="d9d66f61-65f4-4e32-b231-14af10bc91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6f61-65f4-4e32-b231-14af10bc914a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ab976e46-8b69-48ef-b43a-92841bcbded5}" ma:internalName="Blog_x0020_Category" ma:readOnly="false" ma:showField="Title" ma:web="d9d66f61-65f4-4e32-b231-14af10bc914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d9d66f61-65f4-4e32-b231-14af10bc914a">6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1ECDCA-E986-43CD-BE00-50F1534B6751}"/>
</file>

<file path=customXml/itemProps2.xml><?xml version="1.0" encoding="utf-8"?>
<ds:datastoreItem xmlns:ds="http://schemas.openxmlformats.org/officeDocument/2006/customXml" ds:itemID="{41175B05-136E-49BA-BC4B-A4C28CD518B3}"/>
</file>

<file path=customXml/itemProps3.xml><?xml version="1.0" encoding="utf-8"?>
<ds:datastoreItem xmlns:ds="http://schemas.openxmlformats.org/officeDocument/2006/customXml" ds:itemID="{F4DBE062-0C14-420E-8F82-05156508BD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Piron, Amanda     (ASD-W)</dc:creator>
  <cp:lastModifiedBy>Gallant, Rebecca    (ASD-W)</cp:lastModifiedBy>
  <cp:revision>2</cp:revision>
  <cp:lastPrinted>2018-01-12T14:00:00Z</cp:lastPrinted>
  <dcterms:created xsi:type="dcterms:W3CDTF">2018-01-12T14:00:00Z</dcterms:created>
  <dcterms:modified xsi:type="dcterms:W3CDTF">2018-01-12T14:00:00Z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0x010100D0FA5F727001D0499EA8A77FB0CADF87</vt:lpwstr>
  </property>
</Properties>
</file>