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1A4E5E" w:rsidRDefault="00FE03F1" w:rsidP="00FE03F1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1A4E5E">
        <w:rPr>
          <w:rFonts w:ascii="Century Gothic" w:hAnsi="Century Gothic"/>
          <w:sz w:val="28"/>
          <w:szCs w:val="28"/>
          <w:u w:val="single"/>
        </w:rPr>
        <w:t>The Cell</w:t>
      </w:r>
    </w:p>
    <w:p w:rsidR="00FE03F1" w:rsidRPr="001A4E5E" w:rsidRDefault="00FE03F1">
      <w:pPr>
        <w:rPr>
          <w:rFonts w:ascii="Century Gothic" w:hAnsi="Century Gothic"/>
          <w:sz w:val="28"/>
          <w:szCs w:val="28"/>
        </w:rPr>
      </w:pPr>
      <w:r w:rsidRPr="001A4E5E">
        <w:rPr>
          <w:rFonts w:ascii="Century Gothic" w:hAnsi="Century Gothic"/>
          <w:sz w:val="28"/>
          <w:szCs w:val="28"/>
        </w:rPr>
        <w:t xml:space="preserve">Cells are the basic building blocks of all forms of </w:t>
      </w:r>
      <w:r w:rsidRPr="001A4E5E">
        <w:rPr>
          <w:rFonts w:ascii="Century Gothic" w:hAnsi="Century Gothic"/>
          <w:sz w:val="28"/>
          <w:szCs w:val="28"/>
          <w:highlight w:val="yellow"/>
        </w:rPr>
        <w:t>life</w:t>
      </w:r>
      <w:r w:rsidRPr="001A4E5E">
        <w:rPr>
          <w:rFonts w:ascii="Century Gothic" w:hAnsi="Century Gothic"/>
          <w:sz w:val="28"/>
          <w:szCs w:val="28"/>
        </w:rPr>
        <w:t xml:space="preserve">. The human eye can only see objects that are larger than </w:t>
      </w:r>
      <w:r w:rsidRPr="001A4E5E">
        <w:rPr>
          <w:rFonts w:ascii="Century Gothic" w:hAnsi="Century Gothic"/>
          <w:sz w:val="28"/>
          <w:szCs w:val="28"/>
          <w:highlight w:val="yellow"/>
        </w:rPr>
        <w:t>0.1</w:t>
      </w:r>
      <w:r w:rsidRPr="001A4E5E">
        <w:rPr>
          <w:rFonts w:ascii="Century Gothic" w:hAnsi="Century Gothic"/>
          <w:sz w:val="28"/>
          <w:szCs w:val="28"/>
        </w:rPr>
        <w:t xml:space="preserve"> mm.</w:t>
      </w:r>
      <w:r w:rsidR="001A4E5E">
        <w:rPr>
          <w:rFonts w:ascii="Century Gothic" w:hAnsi="Century Gothic"/>
          <w:sz w:val="28"/>
          <w:szCs w:val="28"/>
        </w:rPr>
        <w:t xml:space="preserve"> There are many living things all around you that are too small for you to see.</w:t>
      </w:r>
    </w:p>
    <w:p w:rsidR="00FE03F1" w:rsidRPr="001A4E5E" w:rsidRDefault="00FE03F1" w:rsidP="00FE03F1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1A4E5E">
        <w:rPr>
          <w:rFonts w:ascii="Century Gothic" w:hAnsi="Century Gothic"/>
          <w:sz w:val="28"/>
          <w:szCs w:val="28"/>
          <w:u w:val="single"/>
        </w:rPr>
        <w:t>The First Microscope</w:t>
      </w:r>
    </w:p>
    <w:p w:rsidR="00FE03F1" w:rsidRPr="001A4E5E" w:rsidRDefault="00FE03F1">
      <w:pPr>
        <w:rPr>
          <w:rFonts w:ascii="Century Gothic" w:hAnsi="Century Gothic"/>
          <w:sz w:val="28"/>
          <w:szCs w:val="28"/>
        </w:rPr>
      </w:pPr>
      <w:r w:rsidRPr="001A4E5E">
        <w:rPr>
          <w:rFonts w:ascii="Century Gothic" w:hAnsi="Century Gothic"/>
          <w:sz w:val="28"/>
          <w:szCs w:val="28"/>
        </w:rPr>
        <w:t xml:space="preserve">The first </w:t>
      </w:r>
      <w:r w:rsidRPr="001A4E5E">
        <w:rPr>
          <w:rFonts w:ascii="Century Gothic" w:hAnsi="Century Gothic"/>
          <w:sz w:val="28"/>
          <w:szCs w:val="28"/>
          <w:highlight w:val="yellow"/>
        </w:rPr>
        <w:t>microscope</w:t>
      </w:r>
      <w:r w:rsidRPr="001A4E5E">
        <w:rPr>
          <w:rFonts w:ascii="Century Gothic" w:hAnsi="Century Gothic"/>
          <w:sz w:val="28"/>
          <w:szCs w:val="28"/>
        </w:rPr>
        <w:t xml:space="preserve"> was invented by a Dutch linen merchant named </w:t>
      </w:r>
      <w:r w:rsidRPr="001A4E5E">
        <w:rPr>
          <w:rFonts w:ascii="Century Gothic" w:hAnsi="Century Gothic"/>
          <w:sz w:val="28"/>
          <w:szCs w:val="28"/>
          <w:highlight w:val="yellow"/>
        </w:rPr>
        <w:t xml:space="preserve">Anton Van </w:t>
      </w:r>
      <w:proofErr w:type="spellStart"/>
      <w:r w:rsidRPr="001A4E5E">
        <w:rPr>
          <w:rFonts w:ascii="Century Gothic" w:hAnsi="Century Gothic"/>
          <w:sz w:val="28"/>
          <w:szCs w:val="28"/>
          <w:highlight w:val="yellow"/>
        </w:rPr>
        <w:t>Leeuwenhook</w:t>
      </w:r>
      <w:proofErr w:type="spellEnd"/>
      <w:r w:rsidRPr="001A4E5E">
        <w:rPr>
          <w:rFonts w:ascii="Century Gothic" w:hAnsi="Century Gothic"/>
          <w:sz w:val="28"/>
          <w:szCs w:val="28"/>
        </w:rPr>
        <w:t xml:space="preserve">. His microscope had one lens and could magnify up to </w:t>
      </w:r>
      <w:r w:rsidRPr="001A4E5E">
        <w:rPr>
          <w:rFonts w:ascii="Century Gothic" w:hAnsi="Century Gothic"/>
          <w:sz w:val="28"/>
          <w:szCs w:val="28"/>
          <w:highlight w:val="yellow"/>
        </w:rPr>
        <w:t>300x</w:t>
      </w:r>
      <w:r w:rsidRPr="001A4E5E">
        <w:rPr>
          <w:rFonts w:ascii="Century Gothic" w:hAnsi="Century Gothic"/>
          <w:sz w:val="28"/>
          <w:szCs w:val="28"/>
        </w:rPr>
        <w:t xml:space="preserve">. He used his microscope to study blood, pond water, and matter scraped from his teeth. He observed </w:t>
      </w:r>
      <w:r w:rsidRPr="001A4E5E">
        <w:rPr>
          <w:rFonts w:ascii="Century Gothic" w:hAnsi="Century Gothic"/>
          <w:sz w:val="28"/>
          <w:szCs w:val="28"/>
          <w:highlight w:val="yellow"/>
        </w:rPr>
        <w:t>single</w:t>
      </w:r>
      <w:r w:rsidRPr="001A4E5E">
        <w:rPr>
          <w:rFonts w:ascii="Century Gothic" w:hAnsi="Century Gothic"/>
          <w:sz w:val="28"/>
          <w:szCs w:val="28"/>
        </w:rPr>
        <w:t xml:space="preserve"> </w:t>
      </w:r>
      <w:r w:rsidRPr="001A4E5E">
        <w:rPr>
          <w:rFonts w:ascii="Century Gothic" w:hAnsi="Century Gothic"/>
          <w:sz w:val="28"/>
          <w:szCs w:val="28"/>
          <w:highlight w:val="yellow"/>
        </w:rPr>
        <w:t>cel</w:t>
      </w:r>
      <w:r w:rsidRPr="001A4E5E">
        <w:rPr>
          <w:rFonts w:ascii="Century Gothic" w:hAnsi="Century Gothic"/>
          <w:sz w:val="28"/>
          <w:szCs w:val="28"/>
        </w:rPr>
        <w:t>l organisms. He called these one cell organisms “</w:t>
      </w:r>
      <w:r w:rsidRPr="001A4E5E">
        <w:rPr>
          <w:rFonts w:ascii="Century Gothic" w:hAnsi="Century Gothic"/>
          <w:sz w:val="28"/>
          <w:szCs w:val="28"/>
          <w:highlight w:val="yellow"/>
        </w:rPr>
        <w:t>animalcules</w:t>
      </w:r>
      <w:r w:rsidRPr="001A4E5E">
        <w:rPr>
          <w:rFonts w:ascii="Century Gothic" w:hAnsi="Century Gothic"/>
          <w:sz w:val="28"/>
          <w:szCs w:val="28"/>
        </w:rPr>
        <w:t>”. He wrote about his discoveries in 1674.</w:t>
      </w:r>
    </w:p>
    <w:p w:rsidR="00FE03F1" w:rsidRPr="001A4E5E" w:rsidRDefault="00FE03F1" w:rsidP="00FE03F1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1A4E5E">
        <w:rPr>
          <w:rFonts w:ascii="Century Gothic" w:hAnsi="Century Gothic"/>
          <w:sz w:val="28"/>
          <w:szCs w:val="28"/>
          <w:u w:val="single"/>
        </w:rPr>
        <w:t>Microscopes Today</w:t>
      </w:r>
    </w:p>
    <w:p w:rsidR="00FE03F1" w:rsidRPr="001A4E5E" w:rsidRDefault="00FE03F1">
      <w:pPr>
        <w:rPr>
          <w:rFonts w:ascii="Century Gothic" w:hAnsi="Century Gothic"/>
          <w:sz w:val="28"/>
          <w:szCs w:val="28"/>
        </w:rPr>
      </w:pPr>
      <w:r w:rsidRPr="001A4E5E">
        <w:rPr>
          <w:rFonts w:ascii="Century Gothic" w:hAnsi="Century Gothic"/>
          <w:sz w:val="28"/>
          <w:szCs w:val="28"/>
        </w:rPr>
        <w:t xml:space="preserve">We use </w:t>
      </w:r>
      <w:r w:rsidRPr="001A4E5E">
        <w:rPr>
          <w:rFonts w:ascii="Century Gothic" w:hAnsi="Century Gothic"/>
          <w:sz w:val="28"/>
          <w:szCs w:val="28"/>
          <w:highlight w:val="yellow"/>
        </w:rPr>
        <w:t>compound</w:t>
      </w:r>
      <w:r w:rsidRPr="001A4E5E">
        <w:rPr>
          <w:rFonts w:ascii="Century Gothic" w:hAnsi="Century Gothic"/>
          <w:sz w:val="28"/>
          <w:szCs w:val="28"/>
        </w:rPr>
        <w:t xml:space="preserve"> </w:t>
      </w:r>
      <w:r w:rsidRPr="001A4E5E">
        <w:rPr>
          <w:rFonts w:ascii="Century Gothic" w:hAnsi="Century Gothic"/>
          <w:sz w:val="28"/>
          <w:szCs w:val="28"/>
          <w:highlight w:val="yellow"/>
        </w:rPr>
        <w:t>light</w:t>
      </w:r>
      <w:r w:rsidRPr="001A4E5E">
        <w:rPr>
          <w:rFonts w:ascii="Century Gothic" w:hAnsi="Century Gothic"/>
          <w:sz w:val="28"/>
          <w:szCs w:val="28"/>
        </w:rPr>
        <w:t xml:space="preserve"> microscopes in school. Compound light microscopes have 2 lenses, which can magnify objects up to </w:t>
      </w:r>
      <w:r w:rsidRPr="001A4E5E">
        <w:rPr>
          <w:rFonts w:ascii="Century Gothic" w:hAnsi="Century Gothic"/>
          <w:sz w:val="28"/>
          <w:szCs w:val="28"/>
          <w:highlight w:val="yellow"/>
        </w:rPr>
        <w:t>2000x</w:t>
      </w:r>
      <w:r w:rsidRPr="001A4E5E">
        <w:rPr>
          <w:rFonts w:ascii="Century Gothic" w:hAnsi="Century Gothic"/>
          <w:sz w:val="28"/>
          <w:szCs w:val="28"/>
        </w:rPr>
        <w:t xml:space="preserve">. </w:t>
      </w:r>
    </w:p>
    <w:p w:rsidR="00FE03F1" w:rsidRPr="001A4E5E" w:rsidRDefault="00FE03F1">
      <w:pPr>
        <w:rPr>
          <w:rFonts w:ascii="Century Gothic" w:hAnsi="Century Gothic"/>
          <w:sz w:val="28"/>
          <w:szCs w:val="28"/>
        </w:rPr>
      </w:pPr>
      <w:r w:rsidRPr="001A4E5E">
        <w:rPr>
          <w:rFonts w:ascii="Century Gothic" w:hAnsi="Century Gothic"/>
          <w:sz w:val="28"/>
          <w:szCs w:val="28"/>
        </w:rPr>
        <w:t xml:space="preserve">Scientists use </w:t>
      </w:r>
      <w:r w:rsidRPr="001A4E5E">
        <w:rPr>
          <w:rFonts w:ascii="Century Gothic" w:hAnsi="Century Gothic"/>
          <w:sz w:val="28"/>
          <w:szCs w:val="28"/>
          <w:highlight w:val="yellow"/>
        </w:rPr>
        <w:t>electron</w:t>
      </w:r>
      <w:r w:rsidRPr="001A4E5E">
        <w:rPr>
          <w:rFonts w:ascii="Century Gothic" w:hAnsi="Century Gothic"/>
          <w:sz w:val="28"/>
          <w:szCs w:val="28"/>
        </w:rPr>
        <w:t xml:space="preserve"> microscopes. These use beams of </w:t>
      </w:r>
      <w:bookmarkStart w:id="0" w:name="_GoBack"/>
      <w:bookmarkEnd w:id="0"/>
      <w:r w:rsidRPr="001A4E5E">
        <w:rPr>
          <w:rFonts w:ascii="Century Gothic" w:hAnsi="Century Gothic"/>
          <w:sz w:val="28"/>
          <w:szCs w:val="28"/>
        </w:rPr>
        <w:t>electrons bounced off the sample, then enlarged to form an image on a screen. Depending on the microscope, they can magnify 4000x to 7000x.</w:t>
      </w:r>
    </w:p>
    <w:sectPr w:rsidR="00FE03F1" w:rsidRPr="001A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F1"/>
    <w:rsid w:val="001A4E5E"/>
    <w:rsid w:val="004D741C"/>
    <w:rsid w:val="00F90DAC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4AB9A-341C-483D-A966-5BCB3F20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10</Blog_x0020_Category>
  </documentManagement>
</p:properties>
</file>

<file path=customXml/itemProps1.xml><?xml version="1.0" encoding="utf-8"?>
<ds:datastoreItem xmlns:ds="http://schemas.openxmlformats.org/officeDocument/2006/customXml" ds:itemID="{F52EE31A-EC61-4DED-A92F-B683AE7C3056}"/>
</file>

<file path=customXml/itemProps2.xml><?xml version="1.0" encoding="utf-8"?>
<ds:datastoreItem xmlns:ds="http://schemas.openxmlformats.org/officeDocument/2006/customXml" ds:itemID="{70E77F78-DE3E-484A-B5AE-79E059F1C15F}"/>
</file>

<file path=customXml/itemProps3.xml><?xml version="1.0" encoding="utf-8"?>
<ds:datastoreItem xmlns:ds="http://schemas.openxmlformats.org/officeDocument/2006/customXml" ds:itemID="{4BAAE9D9-A7EF-40B8-AB1A-43C147CDA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dcterms:created xsi:type="dcterms:W3CDTF">2016-09-08T11:01:00Z</dcterms:created>
  <dcterms:modified xsi:type="dcterms:W3CDTF">2016-09-08T11:01:00Z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