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5F66EF" w:rsidRDefault="004C0773" w:rsidP="00390FA6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5F66EF">
        <w:rPr>
          <w:rFonts w:ascii="Century Gothic" w:hAnsi="Century Gothic"/>
          <w:b/>
          <w:sz w:val="32"/>
          <w:szCs w:val="32"/>
          <w:u w:val="single"/>
        </w:rPr>
        <w:t>Cells and Cancer</w:t>
      </w:r>
    </w:p>
    <w:p w:rsidR="004C0773" w:rsidRPr="00390FA6" w:rsidRDefault="004C0773" w:rsidP="005F66EF">
      <w:pPr>
        <w:ind w:firstLine="720"/>
        <w:rPr>
          <w:rFonts w:ascii="Century Gothic" w:hAnsi="Century Gothic"/>
          <w:sz w:val="32"/>
          <w:szCs w:val="32"/>
        </w:rPr>
      </w:pPr>
      <w:r w:rsidRPr="00390FA6">
        <w:rPr>
          <w:rFonts w:ascii="Century Gothic" w:hAnsi="Century Gothic"/>
          <w:sz w:val="32"/>
          <w:szCs w:val="32"/>
          <w:u w:val="single"/>
        </w:rPr>
        <w:t>Cell</w:t>
      </w:r>
      <w:r w:rsidRPr="00390FA6">
        <w:rPr>
          <w:rFonts w:ascii="Century Gothic" w:hAnsi="Century Gothic"/>
          <w:sz w:val="32"/>
          <w:szCs w:val="32"/>
        </w:rPr>
        <w:t xml:space="preserve"> </w:t>
      </w:r>
      <w:r w:rsidRPr="00390FA6">
        <w:rPr>
          <w:rFonts w:ascii="Century Gothic" w:hAnsi="Century Gothic"/>
          <w:sz w:val="32"/>
          <w:szCs w:val="32"/>
          <w:u w:val="single"/>
        </w:rPr>
        <w:t>division</w:t>
      </w:r>
      <w:r w:rsidRPr="00390FA6">
        <w:rPr>
          <w:rFonts w:ascii="Century Gothic" w:hAnsi="Century Gothic"/>
          <w:sz w:val="32"/>
          <w:szCs w:val="32"/>
        </w:rPr>
        <w:t xml:space="preserve"> is essential for body </w:t>
      </w:r>
      <w:r w:rsidRPr="00390FA6">
        <w:rPr>
          <w:rFonts w:ascii="Century Gothic" w:hAnsi="Century Gothic"/>
          <w:sz w:val="32"/>
          <w:szCs w:val="32"/>
          <w:u w:val="single"/>
        </w:rPr>
        <w:t>growth</w:t>
      </w:r>
      <w:r w:rsidRPr="00390FA6">
        <w:rPr>
          <w:rFonts w:ascii="Century Gothic" w:hAnsi="Century Gothic"/>
          <w:sz w:val="32"/>
          <w:szCs w:val="32"/>
        </w:rPr>
        <w:t xml:space="preserve"> and </w:t>
      </w:r>
      <w:r w:rsidRPr="00390FA6">
        <w:rPr>
          <w:rFonts w:ascii="Century Gothic" w:hAnsi="Century Gothic"/>
          <w:sz w:val="32"/>
          <w:szCs w:val="32"/>
          <w:u w:val="single"/>
        </w:rPr>
        <w:t>repair</w:t>
      </w:r>
      <w:r w:rsidRPr="00390FA6">
        <w:rPr>
          <w:rFonts w:ascii="Century Gothic" w:hAnsi="Century Gothic"/>
          <w:sz w:val="32"/>
          <w:szCs w:val="32"/>
        </w:rPr>
        <w:t xml:space="preserve">. What happens if cells begin to multiply and spread in an </w:t>
      </w:r>
      <w:r w:rsidRPr="00390FA6">
        <w:rPr>
          <w:rFonts w:ascii="Century Gothic" w:hAnsi="Century Gothic"/>
          <w:sz w:val="32"/>
          <w:szCs w:val="32"/>
          <w:u w:val="single"/>
        </w:rPr>
        <w:t>uncontrolled</w:t>
      </w:r>
      <w:r w:rsidRPr="00390FA6">
        <w:rPr>
          <w:rFonts w:ascii="Century Gothic" w:hAnsi="Century Gothic"/>
          <w:sz w:val="32"/>
          <w:szCs w:val="32"/>
        </w:rPr>
        <w:t xml:space="preserve"> way? That is what happens in the bodies of people with </w:t>
      </w:r>
      <w:r w:rsidRPr="00390FA6">
        <w:rPr>
          <w:rFonts w:ascii="Century Gothic" w:hAnsi="Century Gothic"/>
          <w:sz w:val="32"/>
          <w:szCs w:val="32"/>
          <w:u w:val="single"/>
        </w:rPr>
        <w:t>cancer</w:t>
      </w:r>
      <w:r w:rsidRPr="00390FA6">
        <w:rPr>
          <w:rFonts w:ascii="Century Gothic" w:hAnsi="Century Gothic"/>
          <w:sz w:val="32"/>
          <w:szCs w:val="32"/>
        </w:rPr>
        <w:t>. Cancer has been described as “</w:t>
      </w:r>
      <w:r w:rsidRPr="00390FA6">
        <w:rPr>
          <w:rFonts w:ascii="Century Gothic" w:hAnsi="Century Gothic"/>
          <w:sz w:val="32"/>
          <w:szCs w:val="32"/>
          <w:u w:val="single"/>
        </w:rPr>
        <w:t>mitosis</w:t>
      </w:r>
      <w:r w:rsidRPr="00390FA6">
        <w:rPr>
          <w:rFonts w:ascii="Century Gothic" w:hAnsi="Century Gothic"/>
          <w:sz w:val="32"/>
          <w:szCs w:val="32"/>
        </w:rPr>
        <w:t xml:space="preserve"> gone wild.” As the abnormal cancer cells continue to multiply, they spread to other parts of the body and </w:t>
      </w:r>
      <w:r w:rsidRPr="00390FA6">
        <w:rPr>
          <w:rFonts w:ascii="Century Gothic" w:hAnsi="Century Gothic"/>
          <w:sz w:val="32"/>
          <w:szCs w:val="32"/>
          <w:u w:val="single"/>
        </w:rPr>
        <w:t>damage</w:t>
      </w:r>
      <w:r w:rsidRPr="00390FA6">
        <w:rPr>
          <w:rFonts w:ascii="Century Gothic" w:hAnsi="Century Gothic"/>
          <w:sz w:val="32"/>
          <w:szCs w:val="32"/>
        </w:rPr>
        <w:t xml:space="preserve"> them. Cancer is one of the leading causes of death in Canada today.</w:t>
      </w:r>
    </w:p>
    <w:p w:rsidR="004C0773" w:rsidRPr="005F66EF" w:rsidRDefault="004C0773" w:rsidP="00390FA6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5F66EF">
        <w:rPr>
          <w:rFonts w:ascii="Century Gothic" w:hAnsi="Century Gothic"/>
          <w:b/>
          <w:sz w:val="32"/>
          <w:szCs w:val="32"/>
          <w:u w:val="single"/>
        </w:rPr>
        <w:t>Specialized Cells</w:t>
      </w:r>
    </w:p>
    <w:p w:rsidR="004C0773" w:rsidRPr="00390FA6" w:rsidRDefault="004C0773" w:rsidP="005F66EF">
      <w:pPr>
        <w:ind w:firstLine="720"/>
        <w:rPr>
          <w:rFonts w:ascii="Century Gothic" w:hAnsi="Century Gothic"/>
          <w:sz w:val="32"/>
          <w:szCs w:val="32"/>
        </w:rPr>
      </w:pPr>
      <w:r w:rsidRPr="00390FA6">
        <w:rPr>
          <w:rFonts w:ascii="Century Gothic" w:hAnsi="Century Gothic"/>
          <w:sz w:val="32"/>
          <w:szCs w:val="32"/>
        </w:rPr>
        <w:t xml:space="preserve">Imagine an orchestra made up of 100 trumpet players or 100 violin players. This orchestra would be very </w:t>
      </w:r>
      <w:r w:rsidRPr="00390FA6">
        <w:rPr>
          <w:rFonts w:ascii="Century Gothic" w:hAnsi="Century Gothic"/>
          <w:sz w:val="32"/>
          <w:szCs w:val="32"/>
          <w:u w:val="single"/>
        </w:rPr>
        <w:t>limited</w:t>
      </w:r>
      <w:r w:rsidRPr="00390FA6">
        <w:rPr>
          <w:rFonts w:ascii="Century Gothic" w:hAnsi="Century Gothic"/>
          <w:sz w:val="32"/>
          <w:szCs w:val="32"/>
        </w:rPr>
        <w:t xml:space="preserve">! To play every kind of music, an orchestra needs a variety of musical instruments – some flutes, some oboes, a piano, drums, and so on. In the same way, a </w:t>
      </w:r>
      <w:r w:rsidRPr="00390FA6">
        <w:rPr>
          <w:rFonts w:ascii="Century Gothic" w:hAnsi="Century Gothic"/>
          <w:sz w:val="32"/>
          <w:szCs w:val="32"/>
          <w:u w:val="single"/>
        </w:rPr>
        <w:t>multicellular</w:t>
      </w:r>
      <w:r w:rsidRPr="00390FA6">
        <w:rPr>
          <w:rFonts w:ascii="Century Gothic" w:hAnsi="Century Gothic"/>
          <w:sz w:val="32"/>
          <w:szCs w:val="32"/>
        </w:rPr>
        <w:t xml:space="preserve"> organism can’t be made up only of </w:t>
      </w:r>
      <w:r w:rsidRPr="00390FA6">
        <w:rPr>
          <w:rFonts w:ascii="Century Gothic" w:hAnsi="Century Gothic"/>
          <w:sz w:val="32"/>
          <w:szCs w:val="32"/>
          <w:u w:val="single"/>
        </w:rPr>
        <w:t>identical</w:t>
      </w:r>
      <w:r w:rsidRPr="00390FA6">
        <w:rPr>
          <w:rFonts w:ascii="Century Gothic" w:hAnsi="Century Gothic"/>
          <w:sz w:val="32"/>
          <w:szCs w:val="32"/>
        </w:rPr>
        <w:t xml:space="preserve"> cells. Although, multicellular </w:t>
      </w:r>
      <w:r w:rsidRPr="00390FA6">
        <w:rPr>
          <w:rFonts w:ascii="Century Gothic" w:hAnsi="Century Gothic"/>
          <w:sz w:val="32"/>
          <w:szCs w:val="32"/>
          <w:u w:val="single"/>
        </w:rPr>
        <w:t>organisms</w:t>
      </w:r>
      <w:r w:rsidRPr="00390FA6">
        <w:rPr>
          <w:rFonts w:ascii="Century Gothic" w:hAnsi="Century Gothic"/>
          <w:sz w:val="32"/>
          <w:szCs w:val="32"/>
        </w:rPr>
        <w:t xml:space="preserve"> grow from </w:t>
      </w:r>
      <w:r w:rsidRPr="00390FA6">
        <w:rPr>
          <w:rFonts w:ascii="Century Gothic" w:hAnsi="Century Gothic"/>
          <w:sz w:val="32"/>
          <w:szCs w:val="32"/>
          <w:u w:val="single"/>
        </w:rPr>
        <w:t>single</w:t>
      </w:r>
      <w:r w:rsidRPr="00390FA6">
        <w:rPr>
          <w:rFonts w:ascii="Century Gothic" w:hAnsi="Century Gothic"/>
          <w:sz w:val="32"/>
          <w:szCs w:val="32"/>
        </w:rPr>
        <w:t xml:space="preserve"> cells that </w:t>
      </w:r>
      <w:r w:rsidRPr="00390FA6">
        <w:rPr>
          <w:rFonts w:ascii="Century Gothic" w:hAnsi="Century Gothic"/>
          <w:sz w:val="32"/>
          <w:szCs w:val="32"/>
          <w:u w:val="single"/>
        </w:rPr>
        <w:t>repeatedly</w:t>
      </w:r>
      <w:r w:rsidRPr="00390FA6">
        <w:rPr>
          <w:rFonts w:ascii="Century Gothic" w:hAnsi="Century Gothic"/>
          <w:sz w:val="32"/>
          <w:szCs w:val="32"/>
        </w:rPr>
        <w:t xml:space="preserve"> divide, their cells are not all the same. Like the instruments in an orchestra, different cells have different </w:t>
      </w:r>
      <w:r w:rsidRPr="00390FA6">
        <w:rPr>
          <w:rFonts w:ascii="Century Gothic" w:hAnsi="Century Gothic"/>
          <w:sz w:val="32"/>
          <w:szCs w:val="32"/>
          <w:u w:val="single"/>
        </w:rPr>
        <w:t>appearances</w:t>
      </w:r>
      <w:r w:rsidRPr="00390FA6">
        <w:rPr>
          <w:rFonts w:ascii="Century Gothic" w:hAnsi="Century Gothic"/>
          <w:sz w:val="32"/>
          <w:szCs w:val="32"/>
        </w:rPr>
        <w:t xml:space="preserve"> and perform </w:t>
      </w:r>
      <w:r w:rsidRPr="00390FA6">
        <w:rPr>
          <w:rFonts w:ascii="Century Gothic" w:hAnsi="Century Gothic"/>
          <w:sz w:val="32"/>
          <w:szCs w:val="32"/>
          <w:u w:val="single"/>
        </w:rPr>
        <w:t>different</w:t>
      </w:r>
      <w:r w:rsidRPr="00390FA6">
        <w:rPr>
          <w:rFonts w:ascii="Century Gothic" w:hAnsi="Century Gothic"/>
          <w:sz w:val="32"/>
          <w:szCs w:val="32"/>
        </w:rPr>
        <w:t xml:space="preserve"> jobs. They are said to be </w:t>
      </w:r>
      <w:r w:rsidRPr="00390FA6">
        <w:rPr>
          <w:rFonts w:ascii="Century Gothic" w:hAnsi="Century Gothic"/>
          <w:sz w:val="32"/>
          <w:szCs w:val="32"/>
          <w:u w:val="single"/>
        </w:rPr>
        <w:t>specialized</w:t>
      </w:r>
      <w:r w:rsidRPr="00390FA6">
        <w:rPr>
          <w:rFonts w:ascii="Century Gothic" w:hAnsi="Century Gothic"/>
          <w:sz w:val="32"/>
          <w:szCs w:val="32"/>
        </w:rPr>
        <w:t xml:space="preserve"> for particular tasks. For example, your </w:t>
      </w:r>
      <w:r w:rsidRPr="00390FA6">
        <w:rPr>
          <w:rFonts w:ascii="Century Gothic" w:hAnsi="Century Gothic"/>
          <w:sz w:val="32"/>
          <w:szCs w:val="32"/>
          <w:u w:val="single"/>
        </w:rPr>
        <w:t>muscle</w:t>
      </w:r>
      <w:r w:rsidRPr="00390FA6">
        <w:rPr>
          <w:rFonts w:ascii="Century Gothic" w:hAnsi="Century Gothic"/>
          <w:sz w:val="32"/>
          <w:szCs w:val="32"/>
        </w:rPr>
        <w:t xml:space="preserve"> cells are shaped to </w:t>
      </w:r>
      <w:r w:rsidRPr="00390FA6">
        <w:rPr>
          <w:rFonts w:ascii="Century Gothic" w:hAnsi="Century Gothic"/>
          <w:sz w:val="32"/>
          <w:szCs w:val="32"/>
          <w:u w:val="single"/>
        </w:rPr>
        <w:t>move</w:t>
      </w:r>
      <w:r w:rsidRPr="00390FA6">
        <w:rPr>
          <w:rFonts w:ascii="Century Gothic" w:hAnsi="Century Gothic"/>
          <w:sz w:val="32"/>
          <w:szCs w:val="32"/>
        </w:rPr>
        <w:t xml:space="preserve"> parts of your body, and your </w:t>
      </w:r>
      <w:r w:rsidRPr="00390FA6">
        <w:rPr>
          <w:rFonts w:ascii="Century Gothic" w:hAnsi="Century Gothic"/>
          <w:sz w:val="32"/>
          <w:szCs w:val="32"/>
          <w:u w:val="single"/>
        </w:rPr>
        <w:t>skin</w:t>
      </w:r>
      <w:r w:rsidRPr="00390FA6">
        <w:rPr>
          <w:rFonts w:ascii="Century Gothic" w:hAnsi="Century Gothic"/>
          <w:sz w:val="32"/>
          <w:szCs w:val="32"/>
        </w:rPr>
        <w:t xml:space="preserve"> cells are built to </w:t>
      </w:r>
      <w:r w:rsidRPr="00390FA6">
        <w:rPr>
          <w:rFonts w:ascii="Century Gothic" w:hAnsi="Century Gothic"/>
          <w:sz w:val="32"/>
          <w:szCs w:val="32"/>
          <w:u w:val="single"/>
        </w:rPr>
        <w:t>protect</w:t>
      </w:r>
      <w:r w:rsidRPr="00390FA6">
        <w:rPr>
          <w:rFonts w:ascii="Century Gothic" w:hAnsi="Century Gothic"/>
          <w:sz w:val="32"/>
          <w:szCs w:val="32"/>
        </w:rPr>
        <w:t xml:space="preserve"> your body from the drying rays of the sun. Humans have about a </w:t>
      </w:r>
      <w:r w:rsidRPr="0020354B">
        <w:rPr>
          <w:rFonts w:ascii="Century Gothic" w:hAnsi="Century Gothic"/>
          <w:sz w:val="32"/>
          <w:szCs w:val="32"/>
          <w:u w:val="single"/>
        </w:rPr>
        <w:t>hundred</w:t>
      </w:r>
      <w:r w:rsidRPr="00390FA6">
        <w:rPr>
          <w:rFonts w:ascii="Century Gothic" w:hAnsi="Century Gothic"/>
          <w:sz w:val="32"/>
          <w:szCs w:val="32"/>
        </w:rPr>
        <w:t xml:space="preserve"> different types of cells, each with their own particular </w:t>
      </w:r>
      <w:r w:rsidRPr="0020354B">
        <w:rPr>
          <w:rFonts w:ascii="Century Gothic" w:hAnsi="Century Gothic"/>
          <w:sz w:val="32"/>
          <w:szCs w:val="32"/>
          <w:u w:val="single"/>
        </w:rPr>
        <w:t>structure</w:t>
      </w:r>
      <w:r w:rsidRPr="0020354B">
        <w:rPr>
          <w:rFonts w:ascii="Century Gothic" w:hAnsi="Century Gothic"/>
          <w:sz w:val="32"/>
          <w:szCs w:val="32"/>
        </w:rPr>
        <w:t xml:space="preserve"> </w:t>
      </w:r>
      <w:r w:rsidRPr="00390FA6">
        <w:rPr>
          <w:rFonts w:ascii="Century Gothic" w:hAnsi="Century Gothic"/>
          <w:sz w:val="32"/>
          <w:szCs w:val="32"/>
        </w:rPr>
        <w:t xml:space="preserve">and </w:t>
      </w:r>
      <w:r w:rsidRPr="0020354B">
        <w:rPr>
          <w:rFonts w:ascii="Century Gothic" w:hAnsi="Century Gothic"/>
          <w:sz w:val="32"/>
          <w:szCs w:val="32"/>
          <w:u w:val="single"/>
        </w:rPr>
        <w:t>functions</w:t>
      </w:r>
      <w:r w:rsidRPr="00390FA6">
        <w:rPr>
          <w:rFonts w:ascii="Century Gothic" w:hAnsi="Century Gothic"/>
          <w:sz w:val="32"/>
          <w:szCs w:val="32"/>
        </w:rPr>
        <w:t>.</w:t>
      </w:r>
    </w:p>
    <w:p w:rsidR="0020354B" w:rsidRDefault="004C0773">
      <w:pPr>
        <w:rPr>
          <w:rFonts w:ascii="Century Gothic" w:hAnsi="Century Gothic"/>
          <w:sz w:val="32"/>
          <w:szCs w:val="32"/>
        </w:rPr>
      </w:pPr>
      <w:r w:rsidRPr="00390FA6">
        <w:rPr>
          <w:rFonts w:ascii="Century Gothic" w:hAnsi="Century Gothic"/>
          <w:noProof/>
          <w:sz w:val="32"/>
          <w:szCs w:val="32"/>
        </w:rPr>
        <w:lastRenderedPageBreak/>
        <w:drawing>
          <wp:inline distT="0" distB="0" distL="0" distR="0">
            <wp:extent cx="2562225" cy="19216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ve ce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80" cy="19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54B">
        <w:rPr>
          <w:rFonts w:ascii="Century Gothic" w:hAnsi="Century Gothic"/>
          <w:sz w:val="32"/>
          <w:szCs w:val="32"/>
        </w:rPr>
        <w:t xml:space="preserve">                   </w:t>
      </w:r>
      <w:r w:rsidRPr="00390FA6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1624013" cy="206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 cell pictu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76" cy="207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73" w:rsidRPr="00390FA6" w:rsidRDefault="004C0773">
      <w:pPr>
        <w:rPr>
          <w:rFonts w:ascii="Century Gothic" w:hAnsi="Century Gothic"/>
          <w:sz w:val="32"/>
          <w:szCs w:val="32"/>
        </w:rPr>
      </w:pPr>
      <w:r w:rsidRPr="00390FA6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249555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 blood ce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54B">
        <w:rPr>
          <w:rFonts w:ascii="Century Gothic" w:hAnsi="Century Gothic"/>
          <w:sz w:val="32"/>
          <w:szCs w:val="32"/>
        </w:rPr>
        <w:t xml:space="preserve">            </w:t>
      </w:r>
      <w:r w:rsidRPr="00390FA6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ion skin ce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73" w:rsidRPr="00390FA6" w:rsidRDefault="00390FA6" w:rsidP="005F66EF">
      <w:pPr>
        <w:ind w:firstLine="720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390FA6">
        <w:rPr>
          <w:rFonts w:ascii="Century Gothic" w:hAnsi="Century Gothic"/>
          <w:sz w:val="32"/>
          <w:szCs w:val="32"/>
        </w:rPr>
        <w:t xml:space="preserve">Have a look at the pictures of plant and animal cells, how do the shapes relate to their functions. Nerve cells have long, branched </w:t>
      </w:r>
      <w:r w:rsidRPr="0020354B">
        <w:rPr>
          <w:rFonts w:ascii="Century Gothic" w:hAnsi="Century Gothic"/>
          <w:sz w:val="32"/>
          <w:szCs w:val="32"/>
          <w:u w:val="single"/>
        </w:rPr>
        <w:t>fibers</w:t>
      </w:r>
      <w:r w:rsidRPr="00390FA6">
        <w:rPr>
          <w:rFonts w:ascii="Century Gothic" w:hAnsi="Century Gothic"/>
          <w:sz w:val="32"/>
          <w:szCs w:val="32"/>
        </w:rPr>
        <w:t xml:space="preserve"> running from the main part of the cell</w:t>
      </w:r>
      <w:r w:rsidR="0020354B">
        <w:rPr>
          <w:rFonts w:ascii="Century Gothic" w:hAnsi="Century Gothic"/>
          <w:sz w:val="32"/>
          <w:szCs w:val="32"/>
        </w:rPr>
        <w:t>.</w:t>
      </w:r>
      <w:r w:rsidRPr="00390FA6">
        <w:rPr>
          <w:rFonts w:ascii="Century Gothic" w:hAnsi="Century Gothic"/>
          <w:sz w:val="32"/>
          <w:szCs w:val="32"/>
        </w:rPr>
        <w:t xml:space="preserve"> </w:t>
      </w:r>
      <w:r w:rsidR="0020354B">
        <w:rPr>
          <w:rFonts w:ascii="Century Gothic" w:hAnsi="Century Gothic"/>
          <w:sz w:val="32"/>
          <w:szCs w:val="32"/>
        </w:rPr>
        <w:t xml:space="preserve">Red blood cells, </w:t>
      </w:r>
      <w:r w:rsidRPr="00390FA6">
        <w:rPr>
          <w:rFonts w:ascii="Century Gothic" w:hAnsi="Century Gothic"/>
          <w:sz w:val="32"/>
          <w:szCs w:val="32"/>
        </w:rPr>
        <w:t xml:space="preserve">shaped to carry oxygen in the bloodstream, have a thin, </w:t>
      </w:r>
      <w:r w:rsidRPr="0020354B">
        <w:rPr>
          <w:rFonts w:ascii="Century Gothic" w:hAnsi="Century Gothic"/>
          <w:sz w:val="32"/>
          <w:szCs w:val="32"/>
          <w:u w:val="single"/>
        </w:rPr>
        <w:t>disk-like</w:t>
      </w:r>
      <w:r w:rsidRPr="00390FA6">
        <w:rPr>
          <w:rFonts w:ascii="Century Gothic" w:hAnsi="Century Gothic"/>
          <w:sz w:val="32"/>
          <w:szCs w:val="32"/>
        </w:rPr>
        <w:t xml:space="preserve"> shape. This gives them a large surface area to pick up large amounts of oxygen. The water-conducting cells of a plant are </w:t>
      </w:r>
      <w:r w:rsidRPr="0020354B">
        <w:rPr>
          <w:rFonts w:ascii="Century Gothic" w:hAnsi="Century Gothic"/>
          <w:sz w:val="32"/>
          <w:szCs w:val="32"/>
          <w:u w:val="single"/>
        </w:rPr>
        <w:t>tube-like</w:t>
      </w:r>
      <w:r w:rsidRPr="00390FA6">
        <w:rPr>
          <w:rFonts w:ascii="Century Gothic" w:hAnsi="Century Gothic"/>
          <w:sz w:val="32"/>
          <w:szCs w:val="32"/>
        </w:rPr>
        <w:t>, with thi</w:t>
      </w:r>
      <w:r w:rsidR="0020354B">
        <w:rPr>
          <w:rFonts w:ascii="Century Gothic" w:hAnsi="Century Gothic"/>
          <w:sz w:val="32"/>
          <w:szCs w:val="32"/>
        </w:rPr>
        <w:t>c</w:t>
      </w:r>
      <w:r w:rsidRPr="00390FA6">
        <w:rPr>
          <w:rFonts w:ascii="Century Gothic" w:hAnsi="Century Gothic"/>
          <w:sz w:val="32"/>
          <w:szCs w:val="32"/>
        </w:rPr>
        <w:t xml:space="preserve">k walls and a network of holes that lets water pass easily through them. Onion skin cells are </w:t>
      </w:r>
      <w:r w:rsidRPr="0020354B">
        <w:rPr>
          <w:rFonts w:ascii="Century Gothic" w:hAnsi="Century Gothic"/>
          <w:sz w:val="32"/>
          <w:szCs w:val="32"/>
          <w:u w:val="single"/>
        </w:rPr>
        <w:t>flat</w:t>
      </w:r>
      <w:r w:rsidRPr="00390FA6">
        <w:rPr>
          <w:rFonts w:ascii="Century Gothic" w:hAnsi="Century Gothic"/>
          <w:sz w:val="32"/>
          <w:szCs w:val="32"/>
        </w:rPr>
        <w:t xml:space="preserve"> and </w:t>
      </w:r>
      <w:r w:rsidRPr="0020354B">
        <w:rPr>
          <w:rFonts w:ascii="Century Gothic" w:hAnsi="Century Gothic"/>
          <w:sz w:val="32"/>
          <w:szCs w:val="32"/>
          <w:u w:val="single"/>
        </w:rPr>
        <w:t>brick-shaped</w:t>
      </w:r>
      <w:r w:rsidRPr="00390FA6">
        <w:rPr>
          <w:rFonts w:ascii="Century Gothic" w:hAnsi="Century Gothic"/>
          <w:sz w:val="32"/>
          <w:szCs w:val="32"/>
        </w:rPr>
        <w:t>, so they can fit closely together to form a continuous protective layer.</w:t>
      </w:r>
    </w:p>
    <w:sectPr w:rsidR="004C0773" w:rsidRPr="0039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3"/>
    <w:rsid w:val="0020354B"/>
    <w:rsid w:val="00390FA6"/>
    <w:rsid w:val="004C0773"/>
    <w:rsid w:val="004D741C"/>
    <w:rsid w:val="005F66EF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35505-D0D1-4254-BC97-5B3DA5D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gif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86BDE-E533-4CEB-99E0-E867F80FB329}"/>
</file>

<file path=customXml/itemProps2.xml><?xml version="1.0" encoding="utf-8"?>
<ds:datastoreItem xmlns:ds="http://schemas.openxmlformats.org/officeDocument/2006/customXml" ds:itemID="{60EF3994-9D11-49D6-B04E-DC0D8BCEE7D8}"/>
</file>

<file path=customXml/itemProps3.xml><?xml version="1.0" encoding="utf-8"?>
<ds:datastoreItem xmlns:ds="http://schemas.openxmlformats.org/officeDocument/2006/customXml" ds:itemID="{E25A6C0D-A293-4421-8440-72BE5AAF8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2015-10-21T19:09:00Z</dcterms:created>
  <dcterms:modified xsi:type="dcterms:W3CDTF">2016-09-14T21:10:00Z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