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80" w:rsidRDefault="006F4604">
      <w:r>
        <w:rPr>
          <w:rFonts w:ascii="Century Gothic" w:hAnsi="Century Gothic"/>
          <w:noProof/>
          <w:sz w:val="48"/>
          <w:szCs w:val="24"/>
          <w:lang w:val="en-US"/>
        </w:rPr>
        <mc:AlternateContent>
          <mc:Choice Requires="wps">
            <w:drawing>
              <wp:anchor distT="0" distB="0" distL="114300" distR="114300" simplePos="0" relativeHeight="251664384" behindDoc="0" locked="0" layoutInCell="1" allowOverlap="1">
                <wp:simplePos x="0" y="0"/>
                <wp:positionH relativeFrom="column">
                  <wp:posOffset>5153025</wp:posOffset>
                </wp:positionH>
                <wp:positionV relativeFrom="paragraph">
                  <wp:posOffset>-331470</wp:posOffset>
                </wp:positionV>
                <wp:extent cx="2673985" cy="25304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253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45F" w:rsidRDefault="0020245F">
                            <w:r>
                              <w:rPr>
                                <w:noProof/>
                                <w:lang w:val="en-US"/>
                              </w:rPr>
                              <w:drawing>
                                <wp:inline distT="0" distB="0" distL="0" distR="0">
                                  <wp:extent cx="952835" cy="2174790"/>
                                  <wp:effectExtent l="95250" t="57150" r="75865" b="54060"/>
                                  <wp:docPr id="8" name="Picture 8" descr="C:\Users\laureen.stewart\Desktop\graphics\Back-to-School_WhimsyClips\png\back-to-school-boy-bw_WhimsyCl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ureen.stewart\Desktop\graphics\Back-to-School_WhimsyClips\png\back-to-school-boy-bw_WhimsyClips.png"/>
                                          <pic:cNvPicPr>
                                            <a:picLocks noChangeAspect="1" noChangeArrowheads="1"/>
                                          </pic:cNvPicPr>
                                        </pic:nvPicPr>
                                        <pic:blipFill>
                                          <a:blip r:embed="rId6"/>
                                          <a:srcRect/>
                                          <a:stretch>
                                            <a:fillRect/>
                                          </a:stretch>
                                        </pic:blipFill>
                                        <pic:spPr bwMode="auto">
                                          <a:xfrm>
                                            <a:off x="0" y="0"/>
                                            <a:ext cx="953637" cy="2176621"/>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5.75pt;margin-top:-26.1pt;width:210.55pt;height:199.2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btwIAALo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" filled="f" stroked="f">
                <v:textbox style="mso-fit-shape-to-text:t">
                  <w:txbxContent>
                    <w:p w:rsidR="0020245F" w:rsidRDefault="0020245F">
                      <w:r>
                        <w:rPr>
                          <w:noProof/>
                          <w:lang w:val="en-US"/>
                        </w:rPr>
                        <w:drawing>
                          <wp:inline distT="0" distB="0" distL="0" distR="0">
                            <wp:extent cx="952835" cy="2174790"/>
                            <wp:effectExtent l="95250" t="57150" r="75865" b="54060"/>
                            <wp:docPr id="8" name="Picture 8" descr="C:\Users\laureen.stewart\Desktop\graphics\Back-to-School_WhimsyClips\png\back-to-school-boy-bw_WhimsyCl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ureen.stewart\Desktop\graphics\Back-to-School_WhimsyClips\png\back-to-school-boy-bw_WhimsyClips.png"/>
                                    <pic:cNvPicPr>
                                      <a:picLocks noChangeAspect="1" noChangeArrowheads="1"/>
                                    </pic:cNvPicPr>
                                  </pic:nvPicPr>
                                  <pic:blipFill>
                                    <a:blip r:embed="rId7"/>
                                    <a:srcRect/>
                                    <a:stretch>
                                      <a:fillRect/>
                                    </a:stretch>
                                  </pic:blipFill>
                                  <pic:spPr bwMode="auto">
                                    <a:xfrm>
                                      <a:off x="0" y="0"/>
                                      <a:ext cx="953637" cy="2176621"/>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txbxContent>
                </v:textbox>
              </v:shape>
            </w:pict>
          </mc:Fallback>
        </mc:AlternateContent>
      </w:r>
      <w:r>
        <w:rPr>
          <w:noProof/>
          <w:sz w:val="26"/>
          <w:szCs w:val="26"/>
          <w:lang w:val="en-US"/>
        </w:rPr>
        <mc:AlternateContent>
          <mc:Choice Requires="wps">
            <w:drawing>
              <wp:anchor distT="0" distB="0" distL="114300" distR="114300" simplePos="0" relativeHeight="251662336" behindDoc="0" locked="0" layoutInCell="1" allowOverlap="1">
                <wp:simplePos x="0" y="0"/>
                <wp:positionH relativeFrom="column">
                  <wp:posOffset>471170</wp:posOffset>
                </wp:positionH>
                <wp:positionV relativeFrom="paragraph">
                  <wp:posOffset>-351790</wp:posOffset>
                </wp:positionV>
                <wp:extent cx="2670810" cy="2550160"/>
                <wp:effectExtent l="3175" t="1905"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255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45F" w:rsidRDefault="0020245F">
                            <w:r>
                              <w:rPr>
                                <w:noProof/>
                                <w:lang w:val="en-US"/>
                              </w:rPr>
                              <w:drawing>
                                <wp:inline distT="0" distB="0" distL="0" distR="0">
                                  <wp:extent cx="1286321" cy="2195242"/>
                                  <wp:effectExtent l="76200" t="57150" r="66229" b="52658"/>
                                  <wp:docPr id="7" name="Picture 7" descr="C:\Users\laureen.stewart\Desktop\graphics\Back-to-School_WhimsyClips\png\school-girl-bw_WhimsyCl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ureen.stewart\Desktop\graphics\Back-to-School_WhimsyClips\png\school-girl-bw_WhimsyClips.png"/>
                                          <pic:cNvPicPr>
                                            <a:picLocks noChangeAspect="1" noChangeArrowheads="1"/>
                                          </pic:cNvPicPr>
                                        </pic:nvPicPr>
                                        <pic:blipFill>
                                          <a:blip r:embed="rId8"/>
                                          <a:srcRect/>
                                          <a:stretch>
                                            <a:fillRect/>
                                          </a:stretch>
                                        </pic:blipFill>
                                        <pic:spPr bwMode="auto">
                                          <a:xfrm>
                                            <a:off x="0" y="0"/>
                                            <a:ext cx="1290497" cy="2202369"/>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37.1pt;margin-top:-27.7pt;width:210.3pt;height:200.8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sIuA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" filled="f" stroked="f">
                <v:textbox style="mso-fit-shape-to-text:t">
                  <w:txbxContent>
                    <w:p w:rsidR="0020245F" w:rsidRDefault="0020245F">
                      <w:r>
                        <w:rPr>
                          <w:noProof/>
                          <w:lang w:val="en-US"/>
                        </w:rPr>
                        <w:drawing>
                          <wp:inline distT="0" distB="0" distL="0" distR="0">
                            <wp:extent cx="1286321" cy="2195242"/>
                            <wp:effectExtent l="76200" t="57150" r="66229" b="52658"/>
                            <wp:docPr id="7" name="Picture 7" descr="C:\Users\laureen.stewart\Desktop\graphics\Back-to-School_WhimsyClips\png\school-girl-bw_WhimsyCl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ureen.stewart\Desktop\graphics\Back-to-School_WhimsyClips\png\school-girl-bw_WhimsyClips.png"/>
                                    <pic:cNvPicPr>
                                      <a:picLocks noChangeAspect="1" noChangeArrowheads="1"/>
                                    </pic:cNvPicPr>
                                  </pic:nvPicPr>
                                  <pic:blipFill>
                                    <a:blip r:embed="rId9"/>
                                    <a:srcRect/>
                                    <a:stretch>
                                      <a:fillRect/>
                                    </a:stretch>
                                  </pic:blipFill>
                                  <pic:spPr bwMode="auto">
                                    <a:xfrm>
                                      <a:off x="0" y="0"/>
                                      <a:ext cx="1290497" cy="2202369"/>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txbxContent>
                </v:textbox>
              </v:shape>
            </w:pict>
          </mc:Fallback>
        </mc:AlternateContent>
      </w:r>
    </w:p>
    <w:p w:rsidR="00DD0580" w:rsidRDefault="00A15841">
      <w:r>
        <w:rPr>
          <w:noProof/>
          <w:lang w:val="en-US"/>
        </w:rPr>
        <w:drawing>
          <wp:inline distT="0" distB="0" distL="0" distR="0" wp14:anchorId="74C66EBA">
            <wp:extent cx="6834505" cy="135953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4505" cy="1359535"/>
                    </a:xfrm>
                    <a:prstGeom prst="rect">
                      <a:avLst/>
                    </a:prstGeom>
                    <a:noFill/>
                  </pic:spPr>
                </pic:pic>
              </a:graphicData>
            </a:graphic>
          </wp:inline>
        </w:drawing>
      </w:r>
    </w:p>
    <w:p w:rsidR="003D68A4" w:rsidRDefault="003D68A4"/>
    <w:p w:rsidR="002A1DD2" w:rsidRPr="008016FE" w:rsidRDefault="006F4604" w:rsidP="002A1DD2">
      <w:pPr>
        <w:ind w:left="-360" w:firstLine="360"/>
        <w:rPr>
          <w:rFonts w:ascii="Century Gothic" w:hAnsi="Century Gothic"/>
          <w:sz w:val="28"/>
          <w:szCs w:val="24"/>
        </w:rPr>
      </w:pPr>
      <w:r>
        <w:rPr>
          <w:rFonts w:ascii="Century Gothic" w:hAnsi="Century Gothic"/>
          <w:sz w:val="28"/>
          <w:szCs w:val="24"/>
        </w:rPr>
        <w:t>June 201</w:t>
      </w:r>
      <w:r w:rsidR="00A15841">
        <w:rPr>
          <w:rFonts w:ascii="Century Gothic" w:hAnsi="Century Gothic"/>
          <w:sz w:val="28"/>
          <w:szCs w:val="24"/>
        </w:rPr>
        <w:t>7</w:t>
      </w:r>
    </w:p>
    <w:p w:rsidR="002A1DD2" w:rsidRDefault="0020245F">
      <w:pPr>
        <w:rPr>
          <w:rFonts w:ascii="Century Gothic" w:hAnsi="Century Gothic"/>
          <w:sz w:val="28"/>
          <w:szCs w:val="24"/>
        </w:rPr>
      </w:pPr>
      <w:r>
        <w:rPr>
          <w:rFonts w:ascii="Century Gothic" w:hAnsi="Century Gothic"/>
          <w:sz w:val="28"/>
          <w:szCs w:val="24"/>
        </w:rPr>
        <w:t>Dear P</w:t>
      </w:r>
      <w:r w:rsidR="002A1DD2" w:rsidRPr="008016FE">
        <w:rPr>
          <w:rFonts w:ascii="Century Gothic" w:hAnsi="Century Gothic"/>
          <w:sz w:val="28"/>
          <w:szCs w:val="24"/>
        </w:rPr>
        <w:t>arents,</w:t>
      </w:r>
    </w:p>
    <w:p w:rsidR="00C04E54" w:rsidRPr="00C04E54" w:rsidRDefault="00C04E54" w:rsidP="00A15841">
      <w:pPr>
        <w:jc w:val="both"/>
        <w:rPr>
          <w:rFonts w:ascii="Century Gothic" w:hAnsi="Century Gothic"/>
          <w:sz w:val="28"/>
          <w:szCs w:val="28"/>
        </w:rPr>
      </w:pPr>
      <w:r w:rsidRPr="00C04E54">
        <w:rPr>
          <w:rFonts w:ascii="Century Gothic" w:eastAsia="Malgun Gothic" w:hAnsi="Century Gothic"/>
          <w:sz w:val="28"/>
          <w:szCs w:val="28"/>
        </w:rPr>
        <w:t xml:space="preserve">Kindergarten students have a staggered entry; half start on Tuesday, September </w:t>
      </w:r>
      <w:r w:rsidR="00A15841">
        <w:rPr>
          <w:rFonts w:ascii="Century Gothic" w:eastAsia="Malgun Gothic" w:hAnsi="Century Gothic"/>
          <w:sz w:val="28"/>
          <w:szCs w:val="28"/>
        </w:rPr>
        <w:t>5</w:t>
      </w:r>
      <w:r w:rsidRPr="00C04E54">
        <w:rPr>
          <w:rFonts w:ascii="Century Gothic" w:eastAsia="Malgun Gothic" w:hAnsi="Century Gothic"/>
          <w:sz w:val="28"/>
          <w:szCs w:val="28"/>
        </w:rPr>
        <w:t xml:space="preserve">th, and the remainder start the following day, Wednesday, September </w:t>
      </w:r>
      <w:r w:rsidR="00A15841">
        <w:rPr>
          <w:rFonts w:ascii="Century Gothic" w:eastAsia="Malgun Gothic" w:hAnsi="Century Gothic"/>
          <w:sz w:val="28"/>
          <w:szCs w:val="28"/>
        </w:rPr>
        <w:t>6</w:t>
      </w:r>
      <w:r w:rsidRPr="00C04E54">
        <w:rPr>
          <w:rFonts w:ascii="Century Gothic" w:eastAsia="Malgun Gothic" w:hAnsi="Century Gothic"/>
          <w:sz w:val="28"/>
          <w:szCs w:val="28"/>
          <w:vertAlign w:val="superscript"/>
        </w:rPr>
        <w:t>th</w:t>
      </w:r>
      <w:r w:rsidRPr="00C04E54">
        <w:rPr>
          <w:rFonts w:ascii="Century Gothic" w:eastAsia="Malgun Gothic" w:hAnsi="Century Gothic"/>
          <w:sz w:val="28"/>
          <w:szCs w:val="28"/>
        </w:rPr>
        <w:t xml:space="preserve">.  </w:t>
      </w:r>
      <w:r w:rsidRPr="00C04E54">
        <w:rPr>
          <w:rFonts w:ascii="Century Gothic" w:eastAsia="Malgun Gothic" w:hAnsi="Century Gothic"/>
          <w:sz w:val="28"/>
          <w:szCs w:val="28"/>
          <w:u w:val="single"/>
        </w:rPr>
        <w:t>The hours for your child’s entry day are from 8:</w:t>
      </w:r>
      <w:r w:rsidR="006F4604">
        <w:rPr>
          <w:rFonts w:ascii="Century Gothic" w:eastAsia="Malgun Gothic" w:hAnsi="Century Gothic"/>
          <w:sz w:val="28"/>
          <w:szCs w:val="28"/>
          <w:u w:val="single"/>
        </w:rPr>
        <w:t>1</w:t>
      </w:r>
      <w:r w:rsidRPr="00C04E54">
        <w:rPr>
          <w:rFonts w:ascii="Century Gothic" w:eastAsia="Malgun Gothic" w:hAnsi="Century Gothic"/>
          <w:sz w:val="28"/>
          <w:szCs w:val="28"/>
          <w:u w:val="single"/>
        </w:rPr>
        <w:t>0 a.m. until 10:30 a.m.</w:t>
      </w:r>
      <w:r w:rsidRPr="00C04E54">
        <w:rPr>
          <w:rFonts w:ascii="Century Gothic" w:eastAsia="Malgun Gothic" w:hAnsi="Century Gothic"/>
          <w:sz w:val="28"/>
          <w:szCs w:val="28"/>
        </w:rPr>
        <w:t xml:space="preserve">    </w:t>
      </w:r>
      <w:r>
        <w:rPr>
          <w:rFonts w:ascii="Century Gothic" w:eastAsia="Malgun Gothic" w:hAnsi="Century Gothic"/>
          <w:sz w:val="28"/>
          <w:szCs w:val="28"/>
        </w:rPr>
        <w:t>We will have staff members available to guide your child to their assigned classroom.</w:t>
      </w:r>
      <w:r w:rsidRPr="00C04E54">
        <w:rPr>
          <w:rFonts w:ascii="Century Gothic" w:eastAsia="Malgun Gothic" w:hAnsi="Century Gothic"/>
          <w:sz w:val="28"/>
          <w:szCs w:val="28"/>
        </w:rPr>
        <w:t xml:space="preserve">  Children who have not been assigned a classroom should report to the office.</w:t>
      </w:r>
    </w:p>
    <w:p w:rsidR="002A1DD2" w:rsidRPr="008016FE" w:rsidRDefault="002A1DD2" w:rsidP="00A15841">
      <w:pPr>
        <w:jc w:val="both"/>
        <w:rPr>
          <w:rFonts w:ascii="Century Gothic" w:hAnsi="Century Gothic"/>
          <w:sz w:val="28"/>
          <w:szCs w:val="24"/>
        </w:rPr>
      </w:pPr>
      <w:r w:rsidRPr="008016FE">
        <w:rPr>
          <w:rFonts w:ascii="Century Gothic" w:hAnsi="Century Gothic"/>
          <w:sz w:val="28"/>
          <w:szCs w:val="24"/>
        </w:rPr>
        <w:t>For the 201</w:t>
      </w:r>
      <w:r w:rsidR="00A15841">
        <w:rPr>
          <w:rFonts w:ascii="Century Gothic" w:hAnsi="Century Gothic"/>
          <w:sz w:val="28"/>
          <w:szCs w:val="24"/>
        </w:rPr>
        <w:t>7</w:t>
      </w:r>
      <w:r w:rsidRPr="008016FE">
        <w:rPr>
          <w:rFonts w:ascii="Century Gothic" w:hAnsi="Century Gothic"/>
          <w:sz w:val="28"/>
          <w:szCs w:val="24"/>
        </w:rPr>
        <w:t>-</w:t>
      </w:r>
      <w:proofErr w:type="gramStart"/>
      <w:r w:rsidRPr="008016FE">
        <w:rPr>
          <w:rFonts w:ascii="Century Gothic" w:hAnsi="Century Gothic"/>
          <w:sz w:val="28"/>
          <w:szCs w:val="24"/>
        </w:rPr>
        <w:t>201</w:t>
      </w:r>
      <w:r w:rsidR="00A15841">
        <w:rPr>
          <w:rFonts w:ascii="Century Gothic" w:hAnsi="Century Gothic"/>
          <w:sz w:val="28"/>
          <w:szCs w:val="24"/>
        </w:rPr>
        <w:t xml:space="preserve">8 </w:t>
      </w:r>
      <w:r w:rsidRPr="008016FE">
        <w:rPr>
          <w:rFonts w:ascii="Century Gothic" w:hAnsi="Century Gothic"/>
          <w:sz w:val="28"/>
          <w:szCs w:val="24"/>
        </w:rPr>
        <w:t xml:space="preserve"> school</w:t>
      </w:r>
      <w:proofErr w:type="gramEnd"/>
      <w:r w:rsidRPr="008016FE">
        <w:rPr>
          <w:rFonts w:ascii="Century Gothic" w:hAnsi="Century Gothic"/>
          <w:sz w:val="28"/>
          <w:szCs w:val="24"/>
        </w:rPr>
        <w:t xml:space="preserve"> year, we are purchasing the student’s school supplies</w:t>
      </w:r>
      <w:r w:rsidR="00C04E54">
        <w:rPr>
          <w:rFonts w:ascii="Century Gothic" w:hAnsi="Century Gothic"/>
          <w:sz w:val="28"/>
          <w:szCs w:val="24"/>
        </w:rPr>
        <w:t xml:space="preserve">.  The student’s cost is $50.00, </w:t>
      </w:r>
      <w:r w:rsidR="00C04E54" w:rsidRPr="00C04E54">
        <w:rPr>
          <w:rFonts w:ascii="Century Gothic" w:eastAsia="Malgun Gothic" w:hAnsi="Century Gothic"/>
          <w:sz w:val="28"/>
          <w:szCs w:val="28"/>
        </w:rPr>
        <w:t>which can be paid in full in September or in two payments - $25 in September and a post-dated cheque for $25 dated January 201</w:t>
      </w:r>
      <w:r w:rsidR="00A15841">
        <w:rPr>
          <w:rFonts w:ascii="Century Gothic" w:eastAsia="Malgun Gothic" w:hAnsi="Century Gothic"/>
          <w:sz w:val="28"/>
          <w:szCs w:val="28"/>
        </w:rPr>
        <w:t>8</w:t>
      </w:r>
      <w:r w:rsidR="00C04E54" w:rsidRPr="00C04E54">
        <w:rPr>
          <w:rFonts w:ascii="Century Gothic" w:eastAsia="Malgun Gothic" w:hAnsi="Century Gothic"/>
          <w:sz w:val="28"/>
          <w:szCs w:val="28"/>
        </w:rPr>
        <w:t>.</w:t>
      </w:r>
    </w:p>
    <w:p w:rsidR="008016FE" w:rsidRPr="008016FE" w:rsidRDefault="002A1DD2" w:rsidP="00A15841">
      <w:pPr>
        <w:jc w:val="both"/>
        <w:rPr>
          <w:rFonts w:ascii="Century Gothic" w:hAnsi="Century Gothic"/>
          <w:sz w:val="28"/>
          <w:szCs w:val="24"/>
        </w:rPr>
      </w:pPr>
      <w:r w:rsidRPr="008016FE">
        <w:rPr>
          <w:rFonts w:ascii="Century Gothic" w:hAnsi="Century Gothic"/>
          <w:sz w:val="28"/>
          <w:szCs w:val="24"/>
        </w:rPr>
        <w:t>This will cover all school supplies your child will need throughout the year.  This enables us to purchase good quality items at reduced prices.  It also ensures that all children have the necessary supplies for the curriculum.  We will buy materials and distribute them as they are needed.</w:t>
      </w:r>
      <w:r w:rsidR="008016FE" w:rsidRPr="008016FE">
        <w:rPr>
          <w:rFonts w:ascii="Century Gothic" w:hAnsi="Century Gothic"/>
          <w:sz w:val="28"/>
          <w:szCs w:val="24"/>
        </w:rPr>
        <w:t xml:space="preserve">  P</w:t>
      </w:r>
      <w:r w:rsidRPr="008016FE">
        <w:rPr>
          <w:rFonts w:ascii="Century Gothic" w:hAnsi="Century Gothic"/>
          <w:sz w:val="28"/>
          <w:szCs w:val="24"/>
        </w:rPr>
        <w:t>lease make cheques payable to Priestman Street School.</w:t>
      </w:r>
    </w:p>
    <w:p w:rsidR="008016FE" w:rsidRPr="008016FE" w:rsidRDefault="008016FE" w:rsidP="00A15841">
      <w:pPr>
        <w:jc w:val="both"/>
        <w:rPr>
          <w:rFonts w:ascii="Century Gothic" w:hAnsi="Century Gothic"/>
          <w:sz w:val="28"/>
          <w:szCs w:val="24"/>
        </w:rPr>
      </w:pPr>
      <w:r w:rsidRPr="008016FE">
        <w:rPr>
          <w:rFonts w:ascii="Century Gothic" w:hAnsi="Century Gothic"/>
          <w:sz w:val="28"/>
          <w:szCs w:val="24"/>
        </w:rPr>
        <w:t>In addition to the $50.00, your child will need the following on the first day:</w:t>
      </w:r>
    </w:p>
    <w:p w:rsidR="008016FE" w:rsidRPr="008016FE" w:rsidRDefault="00C04E54" w:rsidP="00A15841">
      <w:pPr>
        <w:pStyle w:val="ListParagraph"/>
        <w:numPr>
          <w:ilvl w:val="0"/>
          <w:numId w:val="1"/>
        </w:numPr>
        <w:jc w:val="both"/>
        <w:rPr>
          <w:rFonts w:ascii="Century Gothic" w:hAnsi="Century Gothic"/>
          <w:sz w:val="28"/>
          <w:szCs w:val="24"/>
        </w:rPr>
      </w:pPr>
      <w:r>
        <w:rPr>
          <w:rFonts w:ascii="Century Gothic" w:hAnsi="Century Gothic"/>
          <w:sz w:val="28"/>
          <w:szCs w:val="24"/>
        </w:rPr>
        <w:t xml:space="preserve">Indoor sneakers with </w:t>
      </w:r>
      <w:proofErr w:type="spellStart"/>
      <w:r>
        <w:rPr>
          <w:rFonts w:ascii="Century Gothic" w:hAnsi="Century Gothic"/>
          <w:sz w:val="28"/>
          <w:szCs w:val="24"/>
        </w:rPr>
        <w:t>non marking</w:t>
      </w:r>
      <w:proofErr w:type="spellEnd"/>
      <w:r>
        <w:rPr>
          <w:rFonts w:ascii="Century Gothic" w:hAnsi="Century Gothic"/>
          <w:sz w:val="28"/>
          <w:szCs w:val="24"/>
        </w:rPr>
        <w:t xml:space="preserve"> soles</w:t>
      </w:r>
      <w:r w:rsidR="008016FE" w:rsidRPr="008016FE">
        <w:rPr>
          <w:rFonts w:ascii="Century Gothic" w:hAnsi="Century Gothic"/>
          <w:sz w:val="28"/>
          <w:szCs w:val="24"/>
        </w:rPr>
        <w:t xml:space="preserve"> suitable for physical education.</w:t>
      </w:r>
      <w:r w:rsidR="00F76C5E">
        <w:rPr>
          <w:rFonts w:ascii="Century Gothic" w:hAnsi="Century Gothic"/>
          <w:sz w:val="28"/>
          <w:szCs w:val="24"/>
        </w:rPr>
        <w:t xml:space="preserve">  If your child is unable to tie shoelaces, please send ones with Velcro fasteners.</w:t>
      </w:r>
      <w:r w:rsidR="004F3F0D">
        <w:rPr>
          <w:rFonts w:ascii="Century Gothic" w:hAnsi="Century Gothic"/>
          <w:sz w:val="28"/>
          <w:szCs w:val="24"/>
        </w:rPr>
        <w:t xml:space="preserve"> Crocs</w:t>
      </w:r>
      <w:r>
        <w:rPr>
          <w:rFonts w:ascii="Century Gothic" w:hAnsi="Century Gothic"/>
          <w:sz w:val="28"/>
          <w:szCs w:val="24"/>
        </w:rPr>
        <w:t xml:space="preserve"> and sand</w:t>
      </w:r>
      <w:r w:rsidR="004F3F0D">
        <w:rPr>
          <w:rFonts w:ascii="Century Gothic" w:hAnsi="Century Gothic"/>
          <w:sz w:val="28"/>
          <w:szCs w:val="24"/>
        </w:rPr>
        <w:t>als are not appropriate</w:t>
      </w:r>
      <w:r>
        <w:rPr>
          <w:rFonts w:ascii="Century Gothic" w:hAnsi="Century Gothic"/>
          <w:sz w:val="28"/>
          <w:szCs w:val="24"/>
        </w:rPr>
        <w:t>.</w:t>
      </w:r>
    </w:p>
    <w:p w:rsidR="00C04E54" w:rsidRDefault="008016FE" w:rsidP="00A15841">
      <w:pPr>
        <w:pStyle w:val="ListParagraph"/>
        <w:numPr>
          <w:ilvl w:val="0"/>
          <w:numId w:val="1"/>
        </w:numPr>
        <w:jc w:val="both"/>
        <w:rPr>
          <w:rFonts w:ascii="Century Gothic" w:hAnsi="Century Gothic"/>
          <w:sz w:val="28"/>
          <w:szCs w:val="24"/>
        </w:rPr>
      </w:pPr>
      <w:r w:rsidRPr="008016FE">
        <w:rPr>
          <w:rFonts w:ascii="Century Gothic" w:hAnsi="Century Gothic"/>
          <w:sz w:val="28"/>
          <w:szCs w:val="24"/>
        </w:rPr>
        <w:t>One lunch box.</w:t>
      </w:r>
    </w:p>
    <w:p w:rsidR="00C04E54" w:rsidRPr="00C04E54" w:rsidRDefault="008016FE" w:rsidP="00A15841">
      <w:pPr>
        <w:pStyle w:val="ListParagraph"/>
        <w:numPr>
          <w:ilvl w:val="0"/>
          <w:numId w:val="1"/>
        </w:numPr>
        <w:jc w:val="both"/>
        <w:rPr>
          <w:rFonts w:ascii="Century Gothic" w:hAnsi="Century Gothic"/>
          <w:sz w:val="28"/>
          <w:szCs w:val="24"/>
        </w:rPr>
      </w:pPr>
      <w:r w:rsidRPr="00C04E54">
        <w:rPr>
          <w:rFonts w:ascii="Century Gothic" w:hAnsi="Century Gothic"/>
          <w:sz w:val="28"/>
          <w:szCs w:val="24"/>
        </w:rPr>
        <w:t>A school bag large enough to carry the lunch box and homework</w:t>
      </w:r>
      <w:r w:rsidR="00C04E54" w:rsidRPr="00C04E54">
        <w:rPr>
          <w:rFonts w:ascii="Century Gothic" w:hAnsi="Century Gothic"/>
          <w:sz w:val="28"/>
          <w:szCs w:val="24"/>
        </w:rPr>
        <w:t xml:space="preserve"> (</w:t>
      </w:r>
      <w:proofErr w:type="spellStart"/>
      <w:r w:rsidR="00C04E54" w:rsidRPr="00C04E54">
        <w:rPr>
          <w:rFonts w:ascii="Century Gothic" w:hAnsi="Century Gothic"/>
          <w:sz w:val="28"/>
          <w:szCs w:val="24"/>
        </w:rPr>
        <w:t>duotang</w:t>
      </w:r>
      <w:proofErr w:type="spellEnd"/>
      <w:r w:rsidR="00C04E54" w:rsidRPr="00C04E54">
        <w:rPr>
          <w:rFonts w:ascii="Century Gothic" w:hAnsi="Century Gothic"/>
          <w:sz w:val="28"/>
          <w:szCs w:val="24"/>
        </w:rPr>
        <w:t xml:space="preserve"> size),</w:t>
      </w:r>
      <w:r w:rsidR="00C04E54" w:rsidRPr="00C04E54">
        <w:rPr>
          <w:rFonts w:ascii="Century Gothic" w:eastAsia="Malgun Gothic" w:hAnsi="Century Gothic"/>
          <w:sz w:val="28"/>
          <w:szCs w:val="28"/>
        </w:rPr>
        <w:t xml:space="preserve"> labeled with: child’s full name, telephone number, address, and caregiver’s name, number and address.</w:t>
      </w:r>
    </w:p>
    <w:p w:rsidR="008016FE" w:rsidRPr="008016FE" w:rsidRDefault="008016FE" w:rsidP="00A15841">
      <w:pPr>
        <w:pStyle w:val="ListParagraph"/>
        <w:jc w:val="both"/>
        <w:rPr>
          <w:rFonts w:ascii="Century Gothic" w:hAnsi="Century Gothic"/>
          <w:sz w:val="28"/>
          <w:szCs w:val="24"/>
        </w:rPr>
      </w:pPr>
      <w:r w:rsidRPr="008016FE">
        <w:rPr>
          <w:rFonts w:ascii="Century Gothic" w:hAnsi="Century Gothic"/>
          <w:sz w:val="28"/>
          <w:szCs w:val="24"/>
        </w:rPr>
        <w:t>(Please do not get ones with wheels as they are too large and heavy for the children)</w:t>
      </w:r>
    </w:p>
    <w:p w:rsidR="008016FE" w:rsidRDefault="004F3F0D" w:rsidP="00A15841">
      <w:pPr>
        <w:pStyle w:val="ListParagraph"/>
        <w:numPr>
          <w:ilvl w:val="0"/>
          <w:numId w:val="1"/>
        </w:numPr>
        <w:jc w:val="both"/>
        <w:rPr>
          <w:rFonts w:ascii="Century Gothic" w:hAnsi="Century Gothic"/>
          <w:sz w:val="28"/>
          <w:szCs w:val="24"/>
        </w:rPr>
      </w:pPr>
      <w:r>
        <w:rPr>
          <w:rFonts w:ascii="Century Gothic" w:hAnsi="Century Gothic"/>
          <w:sz w:val="28"/>
          <w:szCs w:val="24"/>
        </w:rPr>
        <w:t xml:space="preserve">One </w:t>
      </w:r>
      <w:r w:rsidR="008016FE" w:rsidRPr="008016FE">
        <w:rPr>
          <w:rFonts w:ascii="Century Gothic" w:hAnsi="Century Gothic"/>
          <w:sz w:val="28"/>
          <w:szCs w:val="24"/>
        </w:rPr>
        <w:t xml:space="preserve"> box of Kleenex</w:t>
      </w:r>
    </w:p>
    <w:p w:rsidR="00C04E54" w:rsidRPr="00C04E54" w:rsidRDefault="00C04E54" w:rsidP="00A15841">
      <w:pPr>
        <w:pStyle w:val="ListParagraph"/>
        <w:numPr>
          <w:ilvl w:val="0"/>
          <w:numId w:val="1"/>
        </w:numPr>
        <w:jc w:val="both"/>
        <w:rPr>
          <w:rFonts w:ascii="Century Gothic" w:eastAsia="Malgun Gothic" w:hAnsi="Century Gothic"/>
          <w:sz w:val="28"/>
          <w:szCs w:val="28"/>
        </w:rPr>
      </w:pPr>
      <w:r w:rsidRPr="00C04E54">
        <w:rPr>
          <w:rFonts w:ascii="Century Gothic" w:eastAsia="Malgun Gothic" w:hAnsi="Century Gothic"/>
          <w:sz w:val="28"/>
          <w:szCs w:val="28"/>
        </w:rPr>
        <w:t xml:space="preserve">1 change of clothes (socks, underwear, pants, t-shirt) in a labeled   </w:t>
      </w:r>
    </w:p>
    <w:p w:rsidR="00C04E54" w:rsidRPr="00C04E54" w:rsidRDefault="00C04E54" w:rsidP="00A15841">
      <w:pPr>
        <w:pStyle w:val="ListParagraph"/>
        <w:jc w:val="both"/>
        <w:rPr>
          <w:rFonts w:ascii="Century Gothic" w:eastAsia="Malgun Gothic" w:hAnsi="Century Gothic"/>
          <w:sz w:val="28"/>
          <w:szCs w:val="28"/>
        </w:rPr>
      </w:pPr>
      <w:proofErr w:type="gramStart"/>
      <w:r w:rsidRPr="00C04E54">
        <w:rPr>
          <w:rFonts w:ascii="Century Gothic" w:eastAsia="Malgun Gothic" w:hAnsi="Century Gothic"/>
          <w:sz w:val="28"/>
          <w:szCs w:val="28"/>
        </w:rPr>
        <w:t>baggie</w:t>
      </w:r>
      <w:proofErr w:type="gramEnd"/>
      <w:r w:rsidRPr="00C04E54">
        <w:rPr>
          <w:rFonts w:ascii="Century Gothic" w:eastAsia="Malgun Gothic" w:hAnsi="Century Gothic"/>
          <w:sz w:val="28"/>
          <w:szCs w:val="28"/>
        </w:rPr>
        <w:t>, to be kept in your child’s cubby.</w:t>
      </w:r>
    </w:p>
    <w:p w:rsidR="00C04E54" w:rsidRPr="008016FE" w:rsidRDefault="00C04E54" w:rsidP="00A15841">
      <w:pPr>
        <w:pStyle w:val="ListParagraph"/>
        <w:jc w:val="both"/>
        <w:rPr>
          <w:rFonts w:ascii="Century Gothic" w:hAnsi="Century Gothic"/>
          <w:sz w:val="28"/>
          <w:szCs w:val="24"/>
        </w:rPr>
      </w:pPr>
    </w:p>
    <w:p w:rsidR="008016FE" w:rsidRPr="008016FE" w:rsidRDefault="00C04E54" w:rsidP="00A15841">
      <w:pPr>
        <w:spacing w:after="0"/>
        <w:jc w:val="both"/>
        <w:rPr>
          <w:rFonts w:ascii="Century Gothic" w:hAnsi="Century Gothic"/>
          <w:sz w:val="28"/>
          <w:szCs w:val="24"/>
        </w:rPr>
      </w:pPr>
      <w:r>
        <w:rPr>
          <w:rFonts w:ascii="Century Gothic" w:hAnsi="Century Gothic"/>
          <w:sz w:val="28"/>
          <w:szCs w:val="24"/>
        </w:rPr>
        <w:t>Thank you for your support.</w:t>
      </w:r>
    </w:p>
    <w:p w:rsidR="008016FE" w:rsidRDefault="008016FE" w:rsidP="00A15841">
      <w:pPr>
        <w:spacing w:after="0"/>
        <w:jc w:val="both"/>
        <w:rPr>
          <w:rFonts w:ascii="Century Gothic" w:hAnsi="Century Gothic"/>
          <w:sz w:val="28"/>
          <w:szCs w:val="24"/>
        </w:rPr>
      </w:pPr>
      <w:r w:rsidRPr="008016FE">
        <w:rPr>
          <w:rFonts w:ascii="Century Gothic" w:hAnsi="Century Gothic"/>
          <w:sz w:val="28"/>
          <w:szCs w:val="24"/>
        </w:rPr>
        <w:t>Yours truly,</w:t>
      </w:r>
    </w:p>
    <w:p w:rsidR="00A15841" w:rsidRPr="008016FE" w:rsidRDefault="00A15841" w:rsidP="00A15841">
      <w:pPr>
        <w:spacing w:after="0"/>
        <w:jc w:val="both"/>
        <w:rPr>
          <w:rFonts w:ascii="Century Gothic" w:hAnsi="Century Gothic"/>
          <w:sz w:val="28"/>
          <w:szCs w:val="24"/>
        </w:rPr>
      </w:pPr>
      <w:bookmarkStart w:id="0" w:name="_GoBack"/>
      <w:bookmarkEnd w:id="0"/>
    </w:p>
    <w:p w:rsidR="00C04E54" w:rsidRPr="008016FE" w:rsidRDefault="00C04E54" w:rsidP="00A15841">
      <w:pPr>
        <w:spacing w:after="0"/>
        <w:jc w:val="both"/>
        <w:rPr>
          <w:rFonts w:ascii="Century Gothic" w:hAnsi="Century Gothic"/>
          <w:sz w:val="28"/>
          <w:szCs w:val="24"/>
        </w:rPr>
      </w:pPr>
      <w:r>
        <w:rPr>
          <w:rFonts w:ascii="Century Gothic" w:hAnsi="Century Gothic"/>
          <w:sz w:val="28"/>
          <w:szCs w:val="24"/>
        </w:rPr>
        <w:t>Samantha Etheridge/ Ellen Kidd</w:t>
      </w:r>
      <w:r w:rsidR="008016FE" w:rsidRPr="008016FE">
        <w:rPr>
          <w:rFonts w:ascii="Century Gothic" w:hAnsi="Century Gothic"/>
          <w:sz w:val="28"/>
          <w:szCs w:val="24"/>
        </w:rPr>
        <w:t xml:space="preserve"> / </w:t>
      </w:r>
      <w:r w:rsidR="00A15841">
        <w:rPr>
          <w:rFonts w:ascii="Century Gothic" w:hAnsi="Century Gothic"/>
          <w:sz w:val="28"/>
          <w:szCs w:val="24"/>
        </w:rPr>
        <w:t>Mary McCarthy</w:t>
      </w:r>
      <w:r w:rsidR="008016FE" w:rsidRPr="008016FE">
        <w:rPr>
          <w:rFonts w:ascii="Century Gothic" w:hAnsi="Century Gothic"/>
          <w:sz w:val="28"/>
          <w:szCs w:val="24"/>
        </w:rPr>
        <w:t xml:space="preserve"> /</w:t>
      </w:r>
      <w:r w:rsidR="00DD0580">
        <w:rPr>
          <w:rFonts w:ascii="Century Gothic" w:hAnsi="Century Gothic"/>
          <w:sz w:val="28"/>
          <w:szCs w:val="24"/>
        </w:rPr>
        <w:t xml:space="preserve"> </w:t>
      </w:r>
      <w:r>
        <w:rPr>
          <w:rFonts w:ascii="Century Gothic" w:hAnsi="Century Gothic"/>
          <w:sz w:val="28"/>
          <w:szCs w:val="24"/>
        </w:rPr>
        <w:t>Linda Ryan</w:t>
      </w:r>
      <w:r w:rsidR="008016FE" w:rsidRPr="008016FE">
        <w:rPr>
          <w:rFonts w:ascii="Century Gothic" w:hAnsi="Century Gothic"/>
          <w:sz w:val="28"/>
          <w:szCs w:val="24"/>
        </w:rPr>
        <w:t xml:space="preserve"> </w:t>
      </w:r>
    </w:p>
    <w:p w:rsidR="008016FE" w:rsidRPr="008016FE" w:rsidRDefault="00C04E54" w:rsidP="00A15841">
      <w:pPr>
        <w:spacing w:after="0"/>
        <w:jc w:val="both"/>
        <w:rPr>
          <w:rFonts w:ascii="Century Gothic" w:hAnsi="Century Gothic"/>
          <w:sz w:val="28"/>
          <w:szCs w:val="24"/>
        </w:rPr>
      </w:pPr>
      <w:r>
        <w:rPr>
          <w:rFonts w:ascii="Century Gothic" w:hAnsi="Century Gothic"/>
          <w:sz w:val="28"/>
          <w:szCs w:val="24"/>
        </w:rPr>
        <w:t xml:space="preserve">Kindergarten </w:t>
      </w:r>
      <w:r w:rsidR="008016FE" w:rsidRPr="008016FE">
        <w:rPr>
          <w:rFonts w:ascii="Century Gothic" w:hAnsi="Century Gothic"/>
          <w:sz w:val="28"/>
          <w:szCs w:val="24"/>
        </w:rPr>
        <w:t xml:space="preserve">Teachers </w:t>
      </w:r>
    </w:p>
    <w:p w:rsidR="002A1DD2" w:rsidRDefault="002A1DD2" w:rsidP="00A15841">
      <w:pPr>
        <w:jc w:val="both"/>
      </w:pPr>
    </w:p>
    <w:sectPr w:rsidR="002A1DD2" w:rsidSect="006F4604">
      <w:pgSz w:w="12240" w:h="20160" w:code="5"/>
      <w:pgMar w:top="720" w:right="806" w:bottom="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D733B"/>
    <w:multiLevelType w:val="hybridMultilevel"/>
    <w:tmpl w:val="EB74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27"/>
    <w:rsid w:val="000C2271"/>
    <w:rsid w:val="001646BC"/>
    <w:rsid w:val="0020245F"/>
    <w:rsid w:val="00222626"/>
    <w:rsid w:val="002A1DD2"/>
    <w:rsid w:val="003837B5"/>
    <w:rsid w:val="003D68A4"/>
    <w:rsid w:val="004567A3"/>
    <w:rsid w:val="004F3F0D"/>
    <w:rsid w:val="005202D9"/>
    <w:rsid w:val="005A6F88"/>
    <w:rsid w:val="006F4604"/>
    <w:rsid w:val="007401EE"/>
    <w:rsid w:val="008016FE"/>
    <w:rsid w:val="008D5D27"/>
    <w:rsid w:val="00A15841"/>
    <w:rsid w:val="00A3565E"/>
    <w:rsid w:val="00A6692D"/>
    <w:rsid w:val="00A96846"/>
    <w:rsid w:val="00BA28D3"/>
    <w:rsid w:val="00BB1367"/>
    <w:rsid w:val="00BD2580"/>
    <w:rsid w:val="00BD7100"/>
    <w:rsid w:val="00C04E54"/>
    <w:rsid w:val="00CF109D"/>
    <w:rsid w:val="00D12EEB"/>
    <w:rsid w:val="00D46464"/>
    <w:rsid w:val="00DD0580"/>
    <w:rsid w:val="00EA59F5"/>
    <w:rsid w:val="00EB60B1"/>
    <w:rsid w:val="00F76C5E"/>
    <w:rsid w:val="00F8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Rounded MT Bold" w:eastAsiaTheme="minorHAnsi" w:hAnsi="Arial Rounded MT Bol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92D"/>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A28D3"/>
    <w:pPr>
      <w:framePr w:w="7920" w:h="1980" w:hRule="exact" w:hSpace="180" w:wrap="auto" w:hAnchor="page" w:xAlign="center" w:yAlign="bottom"/>
      <w:spacing w:after="0" w:line="240" w:lineRule="auto"/>
      <w:ind w:left="2880"/>
    </w:pPr>
    <w:rPr>
      <w:rFonts w:ascii="Century Gothic" w:eastAsiaTheme="majorEastAsia" w:hAnsi="Century Gothic" w:cstheme="majorBidi"/>
      <w:b/>
      <w:szCs w:val="24"/>
    </w:rPr>
  </w:style>
  <w:style w:type="paragraph" w:styleId="EnvelopeReturn">
    <w:name w:val="envelope return"/>
    <w:basedOn w:val="Normal"/>
    <w:uiPriority w:val="99"/>
    <w:semiHidden/>
    <w:unhideWhenUsed/>
    <w:rsid w:val="00BA28D3"/>
    <w:pPr>
      <w:spacing w:after="0" w:line="240" w:lineRule="auto"/>
    </w:pPr>
    <w:rPr>
      <w:rFonts w:ascii="Century Gothic" w:eastAsiaTheme="majorEastAsia" w:hAnsi="Century Gothic" w:cstheme="majorBidi"/>
      <w:b/>
      <w:szCs w:val="20"/>
    </w:rPr>
  </w:style>
  <w:style w:type="paragraph" w:styleId="BalloonText">
    <w:name w:val="Balloon Text"/>
    <w:basedOn w:val="Normal"/>
    <w:link w:val="BalloonTextChar"/>
    <w:uiPriority w:val="99"/>
    <w:semiHidden/>
    <w:unhideWhenUsed/>
    <w:rsid w:val="008D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D27"/>
    <w:rPr>
      <w:rFonts w:ascii="Tahoma" w:hAnsi="Tahoma" w:cs="Tahoma"/>
      <w:sz w:val="16"/>
      <w:szCs w:val="16"/>
      <w:lang w:val="en-CA"/>
    </w:rPr>
  </w:style>
  <w:style w:type="paragraph" w:styleId="ListParagraph">
    <w:name w:val="List Paragraph"/>
    <w:basedOn w:val="Normal"/>
    <w:uiPriority w:val="34"/>
    <w:qFormat/>
    <w:rsid w:val="008016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Rounded MT Bold" w:eastAsiaTheme="minorHAnsi" w:hAnsi="Arial Rounded MT Bol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92D"/>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A28D3"/>
    <w:pPr>
      <w:framePr w:w="7920" w:h="1980" w:hRule="exact" w:hSpace="180" w:wrap="auto" w:hAnchor="page" w:xAlign="center" w:yAlign="bottom"/>
      <w:spacing w:after="0" w:line="240" w:lineRule="auto"/>
      <w:ind w:left="2880"/>
    </w:pPr>
    <w:rPr>
      <w:rFonts w:ascii="Century Gothic" w:eastAsiaTheme="majorEastAsia" w:hAnsi="Century Gothic" w:cstheme="majorBidi"/>
      <w:b/>
      <w:szCs w:val="24"/>
    </w:rPr>
  </w:style>
  <w:style w:type="paragraph" w:styleId="EnvelopeReturn">
    <w:name w:val="envelope return"/>
    <w:basedOn w:val="Normal"/>
    <w:uiPriority w:val="99"/>
    <w:semiHidden/>
    <w:unhideWhenUsed/>
    <w:rsid w:val="00BA28D3"/>
    <w:pPr>
      <w:spacing w:after="0" w:line="240" w:lineRule="auto"/>
    </w:pPr>
    <w:rPr>
      <w:rFonts w:ascii="Century Gothic" w:eastAsiaTheme="majorEastAsia" w:hAnsi="Century Gothic" w:cstheme="majorBidi"/>
      <w:b/>
      <w:szCs w:val="20"/>
    </w:rPr>
  </w:style>
  <w:style w:type="paragraph" w:styleId="BalloonText">
    <w:name w:val="Balloon Text"/>
    <w:basedOn w:val="Normal"/>
    <w:link w:val="BalloonTextChar"/>
    <w:uiPriority w:val="99"/>
    <w:semiHidden/>
    <w:unhideWhenUsed/>
    <w:rsid w:val="008D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D27"/>
    <w:rPr>
      <w:rFonts w:ascii="Tahoma" w:hAnsi="Tahoma" w:cs="Tahoma"/>
      <w:sz w:val="16"/>
      <w:szCs w:val="16"/>
      <w:lang w:val="en-CA"/>
    </w:rPr>
  </w:style>
  <w:style w:type="paragraph" w:styleId="ListParagraph">
    <w:name w:val="List Paragraph"/>
    <w:basedOn w:val="Normal"/>
    <w:uiPriority w:val="34"/>
    <w:qFormat/>
    <w:rsid w:val="00801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797977AFCFAC40A0B50D8E5A36E627" ma:contentTypeVersion="10" ma:contentTypeDescription="Create a new document." ma:contentTypeScope="" ma:versionID="a88e46faf239baadb0bd0ecaa432c598">
  <xsd:schema xmlns:xsd="http://www.w3.org/2001/XMLSchema" xmlns:xs="http://www.w3.org/2001/XMLSchema" xmlns:p="http://schemas.microsoft.com/office/2006/metadata/properties" xmlns:ns2="905f9a30-d5bb-4258-ae0f-c08a9376b869" xmlns:ns3="1cfb4d77-6558-4a42-9f49-0b68fa262778" targetNamespace="http://schemas.microsoft.com/office/2006/metadata/properties" ma:root="true" ma:fieldsID="f308b5541aef64d1b313a13f74aae8d3" ns2:_="" ns3:_="">
    <xsd:import namespace="905f9a30-d5bb-4258-ae0f-c08a9376b869"/>
    <xsd:import namespace="1cfb4d77-6558-4a42-9f49-0b68fa262778"/>
    <xsd:element name="properties">
      <xsd:complexType>
        <xsd:sequence>
          <xsd:element name="documentManagement">
            <xsd:complexType>
              <xsd:all>
                <xsd:element ref="ns2:Education_x0020_Centre"/>
                <xsd:element ref="ns3:School"/>
                <xsd:element ref="ns3:Grad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f9a30-d5bb-4258-ae0f-c08a9376b869" elementFormDefault="qualified">
    <xsd:import namespace="http://schemas.microsoft.com/office/2006/documentManagement/types"/>
    <xsd:import namespace="http://schemas.microsoft.com/office/infopath/2007/PartnerControls"/>
    <xsd:element name="Education_x0020_Centre" ma:index="1" ma:displayName="Education Centre" ma:default="FEC" ma:format="Dropdown" ma:internalName="Education_x0020_Centre">
      <xsd:simpleType>
        <xsd:restriction base="dms:Choice">
          <xsd:enumeration value="FEC"/>
          <xsd:enumeration value="OEC"/>
          <xsd:enumeration value="WEC"/>
        </xsd:restriction>
      </xsd:simpleType>
    </xsd:element>
  </xsd:schema>
  <xsd:schema xmlns:xsd="http://www.w3.org/2001/XMLSchema" xmlns:xs="http://www.w3.org/2001/XMLSchema" xmlns:dms="http://schemas.microsoft.com/office/2006/documentManagement/types" xmlns:pc="http://schemas.microsoft.com/office/infopath/2007/PartnerControls" targetNamespace="1cfb4d77-6558-4a42-9f49-0b68fa262778" elementFormDefault="qualified">
    <xsd:import namespace="http://schemas.microsoft.com/office/2006/documentManagement/types"/>
    <xsd:import namespace="http://schemas.microsoft.com/office/infopath/2007/PartnerControls"/>
    <xsd:element name="School" ma:index="2" ma:displayName="School" ma:default="Select a school from list" ma:format="Dropdown" ma:internalName="School">
      <xsd:simpleType>
        <xsd:restriction base="dms:Choice">
          <xsd:enumeration value="Select a school from list"/>
          <xsd:enumeration value="Andover Elementary School"/>
          <xsd:enumeration value="Assiniboine Avenue Elementary School"/>
          <xsd:enumeration value="Barkers Point School"/>
          <xsd:enumeration value="Bath Middle School"/>
          <xsd:enumeration value="Bliss Carman Middle School"/>
          <xsd:enumeration value="Bristol Elementary School"/>
          <xsd:enumeration value="Burton Elementary School"/>
          <xsd:enumeration value="Cambridge-Narrows Community School"/>
          <xsd:enumeration value="Canterbury High School"/>
          <xsd:enumeration value="Carleton North High School"/>
          <xsd:enumeration value="Central New Brunswick Academy"/>
          <xsd:enumeration value="Centreville Community School"/>
          <xsd:enumeration value="Chipman Elementary School"/>
          <xsd:enumeration value="Chipman Forest Avenue School"/>
          <xsd:enumeration value="Connaught Street School"/>
          <xsd:enumeration value="Devon Middle School"/>
          <xsd:enumeration value="Doaktown Elementary School"/>
          <xsd:enumeration value="Donald Fraser Memorial School"/>
          <xsd:enumeration value="Florenceville Elementary School"/>
          <xsd:enumeration value="Florenceville Middle School"/>
          <xsd:enumeration value="Forest Hill School"/>
          <xsd:enumeration value="Fredericton High School"/>
          <xsd:enumeration value="Gagetown School"/>
          <xsd:enumeration value="Garden Creek School"/>
          <xsd:enumeration value="Geary Elementary Community School"/>
          <xsd:enumeration value="George Street Middle School"/>
          <xsd:enumeration value="Gesner Street Elementary School"/>
          <xsd:enumeration value="Gibson-Neill Memorial Elementary School"/>
          <xsd:enumeration value="Harold Peterson Middle School"/>
          <xsd:enumeration value="Hartland Community School"/>
          <xsd:enumeration value="Harvey Elementary School"/>
          <xsd:enumeration value="Harvey High School"/>
          <xsd:enumeration value="Hubbard Avenue Elementary School"/>
          <xsd:enumeration value="John Caldwell School"/>
          <xsd:enumeration value="Keswick Ridge School"/>
          <xsd:enumeration value="Keswick Valley Memorial School"/>
          <xsd:enumeration value="Kingsclear Consolidated School"/>
          <xsd:enumeration value="Leo Hayes High School"/>
          <xsd:enumeration value="Lincoln Elementary Community School"/>
          <xsd:enumeration value="Liverpool Street School"/>
          <xsd:enumeration value="McAdam Avenue School"/>
          <xsd:enumeration value="McAdam Elementary School"/>
          <xsd:enumeration value="McAdam High School"/>
          <xsd:enumeration value="Meduxnekeag Consolidated School"/>
          <xsd:enumeration value="Minto Elementary Middle School"/>
          <xsd:enumeration value="Minto Memorial High School"/>
          <xsd:enumeration value="Montgomery Street School"/>
          <xsd:enumeration value="Nackawic Elementary School"/>
          <xsd:enumeration value="Nackawic Middle School"/>
          <xsd:enumeration value="Nackawic Senior High School"/>
          <xsd:enumeration value="Nashwaak Valley School"/>
          <xsd:enumeration value="Nashwaaksis Memorial School"/>
          <xsd:enumeration value="Nashwaaksis Middle School"/>
          <xsd:enumeration value="New Maryland Elementary School"/>
          <xsd:enumeration value="Oromocto High School"/>
          <xsd:enumeration value="Park Street School"/>
          <xsd:enumeration value="Perth-Andover Middle School"/>
          <xsd:enumeration value="Priestman Street School"/>
          <xsd:enumeration value="Ridgeview Middle School"/>
          <xsd:enumeration value="Royal Road School"/>
          <xsd:enumeration value="Saint Mary's Academy"/>
          <xsd:enumeration value="Southern Victoria High School"/>
          <xsd:enumeration value="Stanley Consolidated School"/>
          <xsd:enumeration value="Summerhill Street Elementary School"/>
          <xsd:enumeration value="Sunbury West School"/>
          <xsd:enumeration value="Tobique Valley High School"/>
          <xsd:enumeration value="Townsview School"/>
          <xsd:enumeration value="Upper Miramichi Elementary School"/>
          <xsd:enumeration value="Woodstock High School"/>
        </xsd:restriction>
      </xsd:simpleType>
    </xsd:element>
    <xsd:element name="Grades" ma:index="3" nillable="true" ma:displayName="Grades" ma:internalName="Grades" ma:requiredMultiChoice="true">
      <xsd:complexType>
        <xsd:complexContent>
          <xsd:extension base="dms:MultiChoice">
            <xsd:sequence>
              <xsd:element name="Value" maxOccurs="unbounded" minOccurs="0" nillable="true">
                <xsd:simpleType>
                  <xsd:restriction base="dms:Choice">
                    <xsd:enumeration value="Kindergarten"/>
                    <xsd:enumeration value="Grade 1"/>
                    <xsd:enumeration value="Grade 2"/>
                    <xsd:enumeration value="Grade 3"/>
                    <xsd:enumeration value="Grade 4"/>
                    <xsd:enumeration value="Grade 5"/>
                    <xsd:enumeration value="Grade 6"/>
                    <xsd:enumeration value="Grade 7"/>
                    <xsd:enumeration value="Grade 8"/>
                    <xsd:enumeration value="High School"/>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ades xmlns="1cfb4d77-6558-4a42-9f49-0b68fa262778">
      <Value>Kindergarten</Value>
    </Grades>
    <School xmlns="1cfb4d77-6558-4a42-9f49-0b68fa262778">Priestman Street School</School>
    <Education_x0020_Centre xmlns="905f9a30-d5bb-4258-ae0f-c08a9376b869">FEC</Education_x0020_Centre>
  </documentManagement>
</p:properties>
</file>

<file path=customXml/itemProps1.xml><?xml version="1.0" encoding="utf-8"?>
<ds:datastoreItem xmlns:ds="http://schemas.openxmlformats.org/officeDocument/2006/customXml" ds:itemID="{BFC84349-7F60-4742-B2C8-D1BB8A601A58}"/>
</file>

<file path=customXml/itemProps2.xml><?xml version="1.0" encoding="utf-8"?>
<ds:datastoreItem xmlns:ds="http://schemas.openxmlformats.org/officeDocument/2006/customXml" ds:itemID="{4D960F55-AC6C-4BF9-A57A-A20487E54BE9}"/>
</file>

<file path=customXml/itemProps3.xml><?xml version="1.0" encoding="utf-8"?>
<ds:datastoreItem xmlns:ds="http://schemas.openxmlformats.org/officeDocument/2006/customXml" ds:itemID="{501E31B8-B4C4-4BFA-8699-21C7DE4487A3}"/>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stewart,;Laureen     (ASD-W)</dc:creator>
  <cp:lastModifiedBy>ED1812</cp:lastModifiedBy>
  <cp:revision>3</cp:revision>
  <cp:lastPrinted>2016-06-15T19:55:00Z</cp:lastPrinted>
  <dcterms:created xsi:type="dcterms:W3CDTF">2016-06-15T19:59:00Z</dcterms:created>
  <dcterms:modified xsi:type="dcterms:W3CDTF">2017-06-17T14:35:00Z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0x010100F0797977AFCFAC40A0B50D8E5A36E627</vt:lpwstr>
  </property>
</Properties>
</file>