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6193" w14:textId="500299A7" w:rsidR="0071759B" w:rsidRPr="0071759B" w:rsidRDefault="0071759B" w:rsidP="0071759B">
      <w:pPr>
        <w:pStyle w:val="Heading2"/>
        <w:rPr>
          <w:u w:val="none"/>
        </w:rPr>
      </w:pPr>
      <w:r>
        <w:rPr>
          <w:u w:val="none"/>
        </w:rPr>
        <w:t>Names: ____________________________________________________________</w:t>
      </w:r>
    </w:p>
    <w:p w14:paraId="5AA0E232" w14:textId="77777777" w:rsidR="0071759B" w:rsidRDefault="0071759B" w:rsidP="0071759B">
      <w:pPr>
        <w:pStyle w:val="Heading2"/>
      </w:pPr>
    </w:p>
    <w:p w14:paraId="7942DA8D" w14:textId="2F1F30D3" w:rsidR="0071759B" w:rsidRDefault="0071759B" w:rsidP="0071759B">
      <w:pPr>
        <w:pStyle w:val="Heading2"/>
      </w:pPr>
      <w:r>
        <w:t>Act III, scene ii</w:t>
      </w:r>
    </w:p>
    <w:p w14:paraId="14C73BFA" w14:textId="77777777" w:rsidR="0071759B" w:rsidRDefault="0071759B" w:rsidP="0071759B">
      <w:pPr>
        <w:rPr>
          <w:sz w:val="24"/>
          <w:u w:val="single"/>
        </w:rPr>
      </w:pPr>
    </w:p>
    <w:p w14:paraId="3368C322" w14:textId="47AE1DEE" w:rsidR="0071759B" w:rsidRDefault="0071759B" w:rsidP="007175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nature of Juliet’s confusion at the beginning of this scene?</w:t>
      </w:r>
    </w:p>
    <w:p w14:paraId="7DBF15EA" w14:textId="26B8B369" w:rsidR="0071759B" w:rsidRDefault="0071759B" w:rsidP="0071759B">
      <w:pPr>
        <w:rPr>
          <w:sz w:val="24"/>
        </w:rPr>
      </w:pPr>
    </w:p>
    <w:p w14:paraId="16C7914C" w14:textId="011DD566" w:rsidR="0071759B" w:rsidRDefault="0071759B" w:rsidP="0071759B">
      <w:pPr>
        <w:rPr>
          <w:sz w:val="24"/>
        </w:rPr>
      </w:pPr>
    </w:p>
    <w:p w14:paraId="709053CA" w14:textId="6BEB4CE4" w:rsidR="0071759B" w:rsidRDefault="0071759B" w:rsidP="0071759B">
      <w:pPr>
        <w:rPr>
          <w:sz w:val="24"/>
        </w:rPr>
      </w:pPr>
    </w:p>
    <w:p w14:paraId="3CF1AA69" w14:textId="1E23410F" w:rsidR="0071759B" w:rsidRDefault="0071759B" w:rsidP="0071759B">
      <w:pPr>
        <w:rPr>
          <w:sz w:val="24"/>
        </w:rPr>
      </w:pPr>
    </w:p>
    <w:p w14:paraId="498397CB" w14:textId="58631B30" w:rsidR="0071759B" w:rsidRDefault="0071759B" w:rsidP="0071759B">
      <w:pPr>
        <w:rPr>
          <w:sz w:val="24"/>
        </w:rPr>
      </w:pPr>
    </w:p>
    <w:p w14:paraId="6D16F579" w14:textId="77777777" w:rsidR="0071759B" w:rsidRDefault="0071759B" w:rsidP="0071759B">
      <w:pPr>
        <w:rPr>
          <w:sz w:val="24"/>
        </w:rPr>
      </w:pPr>
    </w:p>
    <w:p w14:paraId="3A5496E6" w14:textId="1C0CD58A" w:rsidR="0071759B" w:rsidRDefault="0071759B" w:rsidP="007175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When Juliet finally understands what has happened, explain her mixed reaction.</w:t>
      </w:r>
    </w:p>
    <w:p w14:paraId="795022D9" w14:textId="1255C7A9" w:rsidR="0071759B" w:rsidRDefault="0071759B" w:rsidP="0071759B">
      <w:pPr>
        <w:rPr>
          <w:sz w:val="24"/>
        </w:rPr>
      </w:pPr>
    </w:p>
    <w:p w14:paraId="7FD9565D" w14:textId="4FD321EC" w:rsidR="0071759B" w:rsidRDefault="0071759B" w:rsidP="0071759B">
      <w:pPr>
        <w:rPr>
          <w:sz w:val="24"/>
        </w:rPr>
      </w:pPr>
    </w:p>
    <w:p w14:paraId="71C9498D" w14:textId="521798DD" w:rsidR="0071759B" w:rsidRDefault="0071759B" w:rsidP="0071759B">
      <w:pPr>
        <w:rPr>
          <w:sz w:val="24"/>
        </w:rPr>
      </w:pPr>
    </w:p>
    <w:p w14:paraId="6E502CD3" w14:textId="14D492FD" w:rsidR="0071759B" w:rsidRDefault="0071759B" w:rsidP="0071759B">
      <w:pPr>
        <w:rPr>
          <w:sz w:val="24"/>
        </w:rPr>
      </w:pPr>
    </w:p>
    <w:p w14:paraId="3A17C2F6" w14:textId="77777777" w:rsidR="0071759B" w:rsidRDefault="0071759B" w:rsidP="0071759B">
      <w:pPr>
        <w:rPr>
          <w:sz w:val="24"/>
        </w:rPr>
      </w:pPr>
    </w:p>
    <w:p w14:paraId="4010485E" w14:textId="372DFBC1" w:rsidR="0071759B" w:rsidRDefault="0071759B" w:rsidP="007175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Quote</w:t>
      </w:r>
      <w:r>
        <w:rPr>
          <w:sz w:val="24"/>
        </w:rPr>
        <w:t xml:space="preserve"> the following devices:  </w:t>
      </w:r>
      <w:r>
        <w:rPr>
          <w:sz w:val="24"/>
        </w:rPr>
        <w:tab/>
      </w:r>
    </w:p>
    <w:p w14:paraId="7A1FEAFC" w14:textId="77777777" w:rsidR="0071759B" w:rsidRDefault="0071759B" w:rsidP="0071759B">
      <w:pPr>
        <w:ind w:left="360"/>
        <w:rPr>
          <w:sz w:val="24"/>
        </w:rPr>
      </w:pPr>
    </w:p>
    <w:p w14:paraId="2A54C90C" w14:textId="5D126F0B" w:rsidR="0071759B" w:rsidRDefault="0071759B" w:rsidP="0071759B">
      <w:pPr>
        <w:spacing w:line="720" w:lineRule="auto"/>
        <w:ind w:left="360"/>
        <w:rPr>
          <w:sz w:val="24"/>
        </w:rPr>
      </w:pPr>
      <w:r>
        <w:rPr>
          <w:sz w:val="24"/>
        </w:rPr>
        <w:t>a.  allus</w:t>
      </w:r>
      <w:r>
        <w:rPr>
          <w:sz w:val="24"/>
        </w:rPr>
        <w:t>ion</w:t>
      </w:r>
    </w:p>
    <w:p w14:paraId="64781DEF" w14:textId="273AD097" w:rsidR="0071759B" w:rsidRDefault="0071759B" w:rsidP="0071759B">
      <w:pPr>
        <w:numPr>
          <w:ilvl w:val="0"/>
          <w:numId w:val="2"/>
        </w:numPr>
        <w:tabs>
          <w:tab w:val="clear" w:pos="3960"/>
          <w:tab w:val="num" w:pos="720"/>
        </w:tabs>
        <w:spacing w:line="720" w:lineRule="auto"/>
        <w:ind w:left="720"/>
        <w:rPr>
          <w:sz w:val="24"/>
        </w:rPr>
      </w:pPr>
      <w:r>
        <w:rPr>
          <w:sz w:val="24"/>
        </w:rPr>
        <w:t>parado</w:t>
      </w:r>
      <w:r>
        <w:rPr>
          <w:sz w:val="24"/>
        </w:rPr>
        <w:t>x</w:t>
      </w:r>
    </w:p>
    <w:p w14:paraId="1660F14C" w14:textId="119D253A" w:rsidR="0071759B" w:rsidRPr="0071759B" w:rsidRDefault="0071759B" w:rsidP="0071759B">
      <w:pPr>
        <w:numPr>
          <w:ilvl w:val="0"/>
          <w:numId w:val="2"/>
        </w:numPr>
        <w:tabs>
          <w:tab w:val="clear" w:pos="3960"/>
          <w:tab w:val="num" w:pos="720"/>
        </w:tabs>
        <w:spacing w:line="720" w:lineRule="auto"/>
        <w:ind w:left="720"/>
        <w:rPr>
          <w:sz w:val="24"/>
        </w:rPr>
      </w:pPr>
      <w:r>
        <w:rPr>
          <w:sz w:val="24"/>
        </w:rPr>
        <w:t>hyperbole</w:t>
      </w:r>
    </w:p>
    <w:p w14:paraId="6F21535B" w14:textId="77777777" w:rsidR="0071759B" w:rsidRDefault="0071759B" w:rsidP="0071759B">
      <w:pPr>
        <w:numPr>
          <w:ilvl w:val="0"/>
          <w:numId w:val="2"/>
        </w:numPr>
        <w:tabs>
          <w:tab w:val="clear" w:pos="3960"/>
          <w:tab w:val="num" w:pos="720"/>
        </w:tabs>
        <w:spacing w:line="720" w:lineRule="auto"/>
        <w:ind w:left="720"/>
        <w:rPr>
          <w:sz w:val="24"/>
        </w:rPr>
      </w:pPr>
      <w:r>
        <w:rPr>
          <w:sz w:val="24"/>
        </w:rPr>
        <w:t>oxymoron</w:t>
      </w:r>
    </w:p>
    <w:p w14:paraId="2E39972D" w14:textId="77777777" w:rsidR="0071759B" w:rsidRDefault="0071759B" w:rsidP="0071759B">
      <w:pPr>
        <w:rPr>
          <w:sz w:val="24"/>
        </w:rPr>
      </w:pPr>
    </w:p>
    <w:p w14:paraId="726973A2" w14:textId="77777777" w:rsidR="0071759B" w:rsidRDefault="0071759B" w:rsidP="0071759B">
      <w:pPr>
        <w:pStyle w:val="Heading2"/>
      </w:pPr>
      <w:r>
        <w:t>Act III, scene iii</w:t>
      </w:r>
    </w:p>
    <w:p w14:paraId="52860955" w14:textId="77777777" w:rsidR="0071759B" w:rsidRDefault="0071759B" w:rsidP="0071759B">
      <w:pPr>
        <w:rPr>
          <w:sz w:val="24"/>
          <w:u w:val="single"/>
        </w:rPr>
      </w:pPr>
    </w:p>
    <w:p w14:paraId="7B20E8E7" w14:textId="54A9D732" w:rsidR="0071759B" w:rsidRDefault="0071759B" w:rsidP="0071759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Describe Romeo’s reaction to banishment.</w:t>
      </w:r>
    </w:p>
    <w:p w14:paraId="12B16AB0" w14:textId="3B56AD64" w:rsidR="0071759B" w:rsidRDefault="0071759B" w:rsidP="0071759B">
      <w:pPr>
        <w:rPr>
          <w:sz w:val="24"/>
        </w:rPr>
      </w:pPr>
    </w:p>
    <w:p w14:paraId="0746ABCD" w14:textId="3D397C1D" w:rsidR="0071759B" w:rsidRDefault="0071759B" w:rsidP="0071759B">
      <w:pPr>
        <w:rPr>
          <w:sz w:val="24"/>
        </w:rPr>
      </w:pPr>
    </w:p>
    <w:p w14:paraId="615B378E" w14:textId="24D41886" w:rsidR="0071759B" w:rsidRDefault="0071759B" w:rsidP="0071759B">
      <w:pPr>
        <w:rPr>
          <w:sz w:val="24"/>
        </w:rPr>
      </w:pPr>
    </w:p>
    <w:p w14:paraId="77BD8001" w14:textId="77777777" w:rsidR="0071759B" w:rsidRDefault="0071759B" w:rsidP="0071759B">
      <w:pPr>
        <w:rPr>
          <w:sz w:val="24"/>
        </w:rPr>
      </w:pPr>
    </w:p>
    <w:p w14:paraId="5A1DC232" w14:textId="77777777" w:rsidR="0071759B" w:rsidRDefault="0071759B" w:rsidP="0071759B">
      <w:pPr>
        <w:rPr>
          <w:sz w:val="24"/>
        </w:rPr>
      </w:pPr>
    </w:p>
    <w:p w14:paraId="5B136DEA" w14:textId="77777777" w:rsidR="0071759B" w:rsidRDefault="0071759B" w:rsidP="0071759B">
      <w:pPr>
        <w:rPr>
          <w:sz w:val="24"/>
        </w:rPr>
      </w:pPr>
      <w:r>
        <w:rPr>
          <w:sz w:val="24"/>
        </w:rPr>
        <w:t xml:space="preserve">2.  </w:t>
      </w:r>
      <w:r>
        <w:rPr>
          <w:sz w:val="24"/>
        </w:rPr>
        <w:t>Detail the Friar’s reaction to, and involvement in, the situation.</w:t>
      </w:r>
    </w:p>
    <w:p w14:paraId="4791B068" w14:textId="77777777" w:rsidR="0071759B" w:rsidRDefault="0071759B" w:rsidP="0071759B">
      <w:pPr>
        <w:rPr>
          <w:sz w:val="24"/>
        </w:rPr>
      </w:pPr>
    </w:p>
    <w:p w14:paraId="3C3AD476" w14:textId="3BE49076" w:rsidR="0071759B" w:rsidRDefault="0071759B" w:rsidP="0071759B">
      <w:pPr>
        <w:rPr>
          <w:sz w:val="24"/>
        </w:rPr>
      </w:pPr>
    </w:p>
    <w:p w14:paraId="4A86E080" w14:textId="335F5BFA" w:rsidR="0071759B" w:rsidRDefault="0071759B" w:rsidP="0071759B">
      <w:pPr>
        <w:rPr>
          <w:sz w:val="24"/>
        </w:rPr>
      </w:pPr>
    </w:p>
    <w:p w14:paraId="6C58589D" w14:textId="144C743A" w:rsidR="0071759B" w:rsidRDefault="0071759B" w:rsidP="0071759B">
      <w:pPr>
        <w:rPr>
          <w:sz w:val="24"/>
        </w:rPr>
      </w:pPr>
    </w:p>
    <w:p w14:paraId="62042ED9" w14:textId="77777777" w:rsidR="0071759B" w:rsidRDefault="0071759B" w:rsidP="0071759B">
      <w:pPr>
        <w:rPr>
          <w:sz w:val="24"/>
        </w:rPr>
      </w:pPr>
    </w:p>
    <w:p w14:paraId="14CDF0E8" w14:textId="77777777" w:rsidR="0071759B" w:rsidRDefault="0071759B" w:rsidP="0071759B">
      <w:pPr>
        <w:rPr>
          <w:sz w:val="24"/>
        </w:rPr>
      </w:pPr>
    </w:p>
    <w:p w14:paraId="2AC59D6A" w14:textId="2C11D206" w:rsidR="0071759B" w:rsidRDefault="0071759B" w:rsidP="0071759B">
      <w:pPr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 xml:space="preserve">Identify three blessings </w:t>
      </w:r>
      <w:r>
        <w:rPr>
          <w:sz w:val="24"/>
        </w:rPr>
        <w:t xml:space="preserve">Romeo </w:t>
      </w:r>
      <w:r>
        <w:rPr>
          <w:sz w:val="24"/>
        </w:rPr>
        <w:t>should consider as outlined by the Friar.</w:t>
      </w:r>
    </w:p>
    <w:p w14:paraId="53A0CEBB" w14:textId="77777777" w:rsidR="0071759B" w:rsidRDefault="0071759B" w:rsidP="0071759B">
      <w:pPr>
        <w:rPr>
          <w:sz w:val="24"/>
        </w:rPr>
      </w:pPr>
    </w:p>
    <w:p w14:paraId="1DAEBC04" w14:textId="77777777" w:rsidR="0071759B" w:rsidRDefault="0071759B" w:rsidP="0071759B">
      <w:pPr>
        <w:rPr>
          <w:sz w:val="24"/>
        </w:rPr>
      </w:pPr>
    </w:p>
    <w:p w14:paraId="001EBC87" w14:textId="77777777" w:rsidR="0071759B" w:rsidRDefault="0071759B" w:rsidP="0071759B">
      <w:pPr>
        <w:rPr>
          <w:sz w:val="24"/>
        </w:rPr>
      </w:pPr>
    </w:p>
    <w:p w14:paraId="652DDF70" w14:textId="5C9944C6" w:rsidR="0071759B" w:rsidRDefault="0071759B" w:rsidP="0071759B">
      <w:pPr>
        <w:rPr>
          <w:sz w:val="24"/>
        </w:rPr>
      </w:pPr>
    </w:p>
    <w:p w14:paraId="0DAB9A48" w14:textId="77777777" w:rsidR="0071759B" w:rsidRDefault="0071759B" w:rsidP="0071759B">
      <w:pPr>
        <w:rPr>
          <w:sz w:val="24"/>
        </w:rPr>
      </w:pPr>
      <w:bookmarkStart w:id="0" w:name="_GoBack"/>
      <w:bookmarkEnd w:id="0"/>
    </w:p>
    <w:p w14:paraId="669E299F" w14:textId="42B309CC" w:rsidR="0071759B" w:rsidRDefault="0071759B" w:rsidP="0071759B">
      <w:pPr>
        <w:rPr>
          <w:sz w:val="24"/>
        </w:rPr>
      </w:pPr>
      <w:r>
        <w:rPr>
          <w:sz w:val="24"/>
        </w:rPr>
        <w:t xml:space="preserve">4.  </w:t>
      </w:r>
      <w:r>
        <w:rPr>
          <w:sz w:val="24"/>
        </w:rPr>
        <w:t>What is the Friar’s plan by the end of the scene?</w:t>
      </w:r>
    </w:p>
    <w:p w14:paraId="698BAAE1" w14:textId="2E27566D" w:rsidR="0071759B" w:rsidRDefault="0071759B" w:rsidP="0071759B">
      <w:pPr>
        <w:rPr>
          <w:sz w:val="24"/>
        </w:rPr>
      </w:pPr>
    </w:p>
    <w:p w14:paraId="362B6186" w14:textId="394927EC" w:rsidR="0071759B" w:rsidRDefault="0071759B" w:rsidP="0071759B">
      <w:pPr>
        <w:rPr>
          <w:sz w:val="24"/>
        </w:rPr>
      </w:pPr>
    </w:p>
    <w:p w14:paraId="468D6532" w14:textId="39700E8C" w:rsidR="0071759B" w:rsidRDefault="0071759B" w:rsidP="0071759B">
      <w:pPr>
        <w:rPr>
          <w:sz w:val="24"/>
        </w:rPr>
      </w:pPr>
    </w:p>
    <w:p w14:paraId="1AEAF378" w14:textId="428AF791" w:rsidR="0071759B" w:rsidRDefault="0071759B" w:rsidP="0071759B">
      <w:pPr>
        <w:rPr>
          <w:sz w:val="24"/>
        </w:rPr>
      </w:pPr>
    </w:p>
    <w:p w14:paraId="68485F9F" w14:textId="3B8950D2" w:rsidR="0071759B" w:rsidRDefault="0071759B" w:rsidP="0071759B">
      <w:pPr>
        <w:rPr>
          <w:sz w:val="24"/>
        </w:rPr>
      </w:pPr>
    </w:p>
    <w:p w14:paraId="1DEE5E02" w14:textId="77777777" w:rsidR="0071759B" w:rsidRDefault="0071759B" w:rsidP="0071759B">
      <w:pPr>
        <w:rPr>
          <w:sz w:val="24"/>
        </w:rPr>
      </w:pPr>
    </w:p>
    <w:p w14:paraId="5CAF9CA4" w14:textId="77777777" w:rsidR="0071759B" w:rsidRDefault="0071759B" w:rsidP="0071759B">
      <w:pPr>
        <w:rPr>
          <w:sz w:val="24"/>
        </w:rPr>
      </w:pPr>
    </w:p>
    <w:p w14:paraId="58191E49" w14:textId="77777777" w:rsidR="0071759B" w:rsidRDefault="0071759B" w:rsidP="0071759B">
      <w:pPr>
        <w:pStyle w:val="Heading2"/>
      </w:pPr>
      <w:r>
        <w:t>Act III, scene iv</w:t>
      </w:r>
    </w:p>
    <w:p w14:paraId="56ABC723" w14:textId="77777777" w:rsidR="0071759B" w:rsidRDefault="0071759B" w:rsidP="0071759B">
      <w:pPr>
        <w:rPr>
          <w:sz w:val="24"/>
          <w:u w:val="single"/>
        </w:rPr>
      </w:pPr>
    </w:p>
    <w:p w14:paraId="170363C8" w14:textId="77777777" w:rsidR="0071759B" w:rsidRDefault="0071759B" w:rsidP="0071759B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Is the Capulet we see in this scene consistent with the Capulet we have seen </w:t>
      </w:r>
    </w:p>
    <w:p w14:paraId="7817AFDE" w14:textId="28958993" w:rsidR="0071759B" w:rsidRDefault="0071759B" w:rsidP="0071759B">
      <w:pPr>
        <w:ind w:firstLine="360"/>
        <w:rPr>
          <w:sz w:val="24"/>
        </w:rPr>
      </w:pPr>
      <w:r>
        <w:rPr>
          <w:sz w:val="24"/>
        </w:rPr>
        <w:t>previously?  Explain.</w:t>
      </w:r>
    </w:p>
    <w:p w14:paraId="0BCB8EDE" w14:textId="1B34928C" w:rsidR="0071759B" w:rsidRDefault="0071759B" w:rsidP="0071759B">
      <w:pPr>
        <w:ind w:firstLine="360"/>
        <w:rPr>
          <w:sz w:val="24"/>
        </w:rPr>
      </w:pPr>
    </w:p>
    <w:p w14:paraId="4AE6CBAB" w14:textId="13202B8D" w:rsidR="0071759B" w:rsidRDefault="0071759B" w:rsidP="0071759B">
      <w:pPr>
        <w:ind w:firstLine="360"/>
        <w:rPr>
          <w:sz w:val="24"/>
        </w:rPr>
      </w:pPr>
    </w:p>
    <w:p w14:paraId="54337E30" w14:textId="567CD998" w:rsidR="0071759B" w:rsidRDefault="0071759B" w:rsidP="0071759B">
      <w:pPr>
        <w:ind w:firstLine="360"/>
        <w:rPr>
          <w:sz w:val="24"/>
        </w:rPr>
      </w:pPr>
    </w:p>
    <w:p w14:paraId="0EB4741D" w14:textId="3BD7327C" w:rsidR="0071759B" w:rsidRDefault="0071759B" w:rsidP="0071759B">
      <w:pPr>
        <w:ind w:firstLine="360"/>
        <w:rPr>
          <w:sz w:val="24"/>
        </w:rPr>
      </w:pPr>
    </w:p>
    <w:p w14:paraId="49B8907E" w14:textId="488C1C9F" w:rsidR="0071759B" w:rsidRDefault="0071759B" w:rsidP="0071759B">
      <w:pPr>
        <w:ind w:firstLine="360"/>
        <w:rPr>
          <w:sz w:val="24"/>
        </w:rPr>
      </w:pPr>
    </w:p>
    <w:p w14:paraId="4232DA5A" w14:textId="77777777" w:rsidR="0071759B" w:rsidRDefault="0071759B" w:rsidP="0071759B">
      <w:pPr>
        <w:ind w:firstLine="360"/>
        <w:rPr>
          <w:sz w:val="24"/>
        </w:rPr>
      </w:pPr>
    </w:p>
    <w:p w14:paraId="3FC2CB0A" w14:textId="33EF7953" w:rsidR="0071759B" w:rsidRDefault="0071759B" w:rsidP="0071759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What day is it?</w:t>
      </w:r>
    </w:p>
    <w:p w14:paraId="050E3BB3" w14:textId="0E14EDA4" w:rsidR="0071759B" w:rsidRDefault="0071759B" w:rsidP="0071759B">
      <w:pPr>
        <w:rPr>
          <w:sz w:val="24"/>
        </w:rPr>
      </w:pPr>
    </w:p>
    <w:p w14:paraId="53ED551D" w14:textId="52E71DA3" w:rsidR="0071759B" w:rsidRDefault="0071759B" w:rsidP="0071759B">
      <w:pPr>
        <w:rPr>
          <w:sz w:val="24"/>
        </w:rPr>
      </w:pPr>
    </w:p>
    <w:p w14:paraId="0768E9D5" w14:textId="5EDF4E45" w:rsidR="0071759B" w:rsidRDefault="0071759B" w:rsidP="0071759B">
      <w:pPr>
        <w:rPr>
          <w:sz w:val="24"/>
        </w:rPr>
      </w:pPr>
    </w:p>
    <w:p w14:paraId="37CA8841" w14:textId="77777777" w:rsidR="0071759B" w:rsidRDefault="0071759B" w:rsidP="0071759B">
      <w:pPr>
        <w:rPr>
          <w:sz w:val="24"/>
        </w:rPr>
      </w:pPr>
    </w:p>
    <w:p w14:paraId="2EF40DFC" w14:textId="6FDA019F" w:rsidR="0071759B" w:rsidRDefault="0071759B" w:rsidP="0071759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What is the proposed wedding day?</w:t>
      </w:r>
    </w:p>
    <w:p w14:paraId="197D3311" w14:textId="731CC1DA" w:rsidR="0071759B" w:rsidRDefault="0071759B" w:rsidP="0071759B">
      <w:pPr>
        <w:rPr>
          <w:sz w:val="24"/>
        </w:rPr>
      </w:pPr>
    </w:p>
    <w:p w14:paraId="3145CE9E" w14:textId="5E145824" w:rsidR="0071759B" w:rsidRDefault="0071759B" w:rsidP="0071759B">
      <w:pPr>
        <w:rPr>
          <w:sz w:val="24"/>
        </w:rPr>
      </w:pPr>
    </w:p>
    <w:p w14:paraId="4D8647A0" w14:textId="3376AA34" w:rsidR="0071759B" w:rsidRDefault="0071759B" w:rsidP="0071759B">
      <w:pPr>
        <w:rPr>
          <w:sz w:val="24"/>
        </w:rPr>
      </w:pPr>
    </w:p>
    <w:p w14:paraId="6A6C6800" w14:textId="5BDEC368" w:rsidR="0071759B" w:rsidRDefault="0071759B" w:rsidP="0071759B">
      <w:pPr>
        <w:rPr>
          <w:sz w:val="24"/>
        </w:rPr>
      </w:pPr>
    </w:p>
    <w:p w14:paraId="0BFB4CD8" w14:textId="42BFA8B3" w:rsidR="0071759B" w:rsidRDefault="0071759B" w:rsidP="0071759B">
      <w:pPr>
        <w:rPr>
          <w:sz w:val="24"/>
        </w:rPr>
      </w:pPr>
    </w:p>
    <w:p w14:paraId="63C93DBC" w14:textId="77777777" w:rsidR="0071759B" w:rsidRDefault="0071759B" w:rsidP="0071759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Explain the dramatic irony in this scene.</w:t>
      </w:r>
    </w:p>
    <w:p w14:paraId="1864A09C" w14:textId="77777777" w:rsidR="00751F20" w:rsidRDefault="00751F20"/>
    <w:sectPr w:rsidR="00751F20" w:rsidSect="0071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A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C44F3"/>
    <w:multiLevelType w:val="singleLevel"/>
    <w:tmpl w:val="DB2CA782"/>
    <w:lvl w:ilvl="0">
      <w:start w:val="2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48F34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4D5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3B5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B"/>
    <w:rsid w:val="0071759B"/>
    <w:rsid w:val="007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71D3"/>
  <w15:chartTrackingRefBased/>
  <w15:docId w15:val="{21A7B2BA-AEF4-4961-BEC8-48F621D1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759B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759B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6D565-5917-41BF-9E82-762316DC6ABD}"/>
</file>

<file path=customXml/itemProps2.xml><?xml version="1.0" encoding="utf-8"?>
<ds:datastoreItem xmlns:ds="http://schemas.openxmlformats.org/officeDocument/2006/customXml" ds:itemID="{DEC335C8-417F-45C7-8AF9-F9B3756DA609}"/>
</file>

<file path=customXml/itemProps3.xml><?xml version="1.0" encoding="utf-8"?>
<ds:datastoreItem xmlns:ds="http://schemas.openxmlformats.org/officeDocument/2006/customXml" ds:itemID="{AC9E1FA0-3729-4616-BF62-BA1987F58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713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2020-03-12T10:42:00Z</dcterms:created>
  <dcterms:modified xsi:type="dcterms:W3CDTF">2020-03-12T10:49:00Z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