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B8" w:rsidRPr="00681DDD" w:rsidRDefault="007B74B8" w:rsidP="00082C22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8DF67BA" wp14:editId="6D9B19C4">
            <wp:extent cx="1784332" cy="485775"/>
            <wp:effectExtent l="0" t="0" r="6985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34" cy="5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C22">
        <w:rPr>
          <w:rFonts w:ascii="Times New Roman" w:hAnsi="Times New Roman" w:cs="Times New Roman"/>
          <w:b/>
          <w:sz w:val="32"/>
        </w:rPr>
        <w:t>Gibson-Neill Memorial Elementary School</w:t>
      </w:r>
    </w:p>
    <w:p w:rsidR="00D41FE4" w:rsidRPr="000C73F0" w:rsidRDefault="00082C22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67 </w:t>
      </w:r>
      <w:proofErr w:type="spellStart"/>
      <w:r>
        <w:rPr>
          <w:rFonts w:ascii="Times New Roman" w:hAnsi="Times New Roman" w:cs="Times New Roman"/>
          <w:b/>
          <w:sz w:val="32"/>
        </w:rPr>
        <w:t>Wyngate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Drive, Fredericton, NB E3A 6G1</w:t>
      </w:r>
    </w:p>
    <w:p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:rsidR="00D41FE4" w:rsidRPr="00082C22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2C22">
        <w:rPr>
          <w:rFonts w:ascii="Times New Roman" w:hAnsi="Times New Roman" w:cs="Times New Roman"/>
          <w:b/>
          <w:sz w:val="32"/>
        </w:rPr>
        <w:t>Date</w:t>
      </w:r>
      <w:r w:rsidR="00681DDD" w:rsidRPr="00082C22">
        <w:rPr>
          <w:rFonts w:ascii="Times New Roman" w:hAnsi="Times New Roman" w:cs="Times New Roman"/>
          <w:b/>
          <w:sz w:val="32"/>
        </w:rPr>
        <w:t xml:space="preserve">: </w:t>
      </w:r>
      <w:r w:rsidR="00202B6F">
        <w:rPr>
          <w:rFonts w:ascii="Times New Roman" w:hAnsi="Times New Roman" w:cs="Times New Roman"/>
          <w:b/>
          <w:sz w:val="32"/>
        </w:rPr>
        <w:t>May 31</w:t>
      </w:r>
      <w:r w:rsidR="002A2ECA">
        <w:rPr>
          <w:rFonts w:ascii="Times New Roman" w:hAnsi="Times New Roman" w:cs="Times New Roman"/>
          <w:b/>
          <w:sz w:val="32"/>
        </w:rPr>
        <w:t>, 2018</w:t>
      </w:r>
      <w:r w:rsidR="00681DDD" w:rsidRPr="00082C22">
        <w:rPr>
          <w:rFonts w:ascii="Times New Roman" w:hAnsi="Times New Roman" w:cs="Times New Roman"/>
          <w:b/>
          <w:sz w:val="32"/>
        </w:rPr>
        <w:tab/>
        <w:t xml:space="preserve">Time: </w:t>
      </w:r>
      <w:r w:rsidR="00082C22">
        <w:rPr>
          <w:rFonts w:ascii="Times New Roman" w:hAnsi="Times New Roman" w:cs="Times New Roman"/>
          <w:b/>
          <w:sz w:val="32"/>
        </w:rPr>
        <w:t>6:30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2C22">
        <w:rPr>
          <w:rFonts w:ascii="Times New Roman" w:hAnsi="Times New Roman" w:cs="Times New Roman"/>
          <w:b/>
          <w:sz w:val="32"/>
        </w:rPr>
        <w:t>Location</w:t>
      </w:r>
      <w:r w:rsidR="00906573">
        <w:rPr>
          <w:rFonts w:ascii="Times New Roman" w:hAnsi="Times New Roman" w:cs="Times New Roman"/>
          <w:b/>
          <w:sz w:val="32"/>
        </w:rPr>
        <w:t>: The 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711D4A">
        <w:trPr>
          <w:trHeight w:val="4198"/>
        </w:trPr>
        <w:tc>
          <w:tcPr>
            <w:tcW w:w="5035" w:type="dxa"/>
          </w:tcPr>
          <w:p w:rsidR="001F750A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 w:rsidR="001F750A"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1F750A" w:rsidRDefault="000E05C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Lauren Rogers</w:t>
            </w:r>
            <w:r w:rsidR="001F750A">
              <w:rPr>
                <w:rFonts w:ascii="Times New Roman" w:hAnsi="Times New Roman" w:cs="Times New Roman"/>
                <w:b/>
                <w:sz w:val="24"/>
                <w:szCs w:val="24"/>
              </w:rPr>
              <w:t>, Chair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1DDD" w:rsidRDefault="00681DDD" w:rsidP="001F750A">
            <w:pPr>
              <w:pStyle w:val="NoSpacing"/>
            </w:pPr>
            <w:r>
              <w:t xml:space="preserve">__________, </w:t>
            </w:r>
            <w:r w:rsidRPr="001F750A">
              <w:rPr>
                <w:rFonts w:ascii="Times New Roman" w:hAnsi="Times New Roman" w:cs="Times New Roman"/>
                <w:b/>
                <w:sz w:val="24"/>
                <w:szCs w:val="24"/>
              </w:rPr>
              <w:t>Vice Chair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Teacher Rep.</w:t>
            </w:r>
          </w:p>
          <w:p w:rsidR="00681DDD" w:rsidRDefault="008F3121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Student Rep.</w:t>
            </w:r>
          </w:p>
          <w:p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082C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2563" w:rsidRDefault="00170398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Ryan Gregg</w:t>
            </w:r>
          </w:p>
          <w:p w:rsidR="00275716" w:rsidRDefault="00275716" w:rsidP="00275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Nancy Wilkins-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r w:rsidR="0017039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tch</w:t>
            </w:r>
            <w:proofErr w:type="spellEnd"/>
          </w:p>
          <w:p w:rsidR="00B25737" w:rsidRDefault="00170398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Maryanne Bourgeois – Community Rep</w:t>
            </w:r>
          </w:p>
          <w:p w:rsidR="00170398" w:rsidRDefault="008C54E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Crummey</w:t>
            </w:r>
            <w:proofErr w:type="spellEnd"/>
          </w:p>
          <w:p w:rsidR="00170398" w:rsidRDefault="00202B6F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Heather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Theriault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VP</w:t>
            </w:r>
          </w:p>
          <w:p w:rsidR="00202B6F" w:rsidRDefault="00202B6F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Julie Holt - VP</w:t>
            </w:r>
          </w:p>
          <w:p w:rsidR="00202B6F" w:rsidRDefault="00202B6F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202B6F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PSSC Members regrets:</w:t>
            </w:r>
          </w:p>
          <w:p w:rsidR="000C73F0" w:rsidRPr="000C73F0" w:rsidRDefault="00202B6F" w:rsidP="00CB5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Mike Mazerolle</w:t>
            </w:r>
          </w:p>
        </w:tc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5A0441" w:rsidRDefault="00202B6F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Sherry Norton Graham - Principal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DEC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C0A50">
        <w:rPr>
          <w:rFonts w:ascii="Times New Roman" w:hAnsi="Times New Roman" w:cs="Times New Roman"/>
          <w:b/>
          <w:sz w:val="24"/>
        </w:rPr>
        <w:t xml:space="preserve"> 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C0A50">
        <w:rPr>
          <w:rFonts w:ascii="Times New Roman" w:hAnsi="Times New Roman" w:cs="Times New Roman"/>
          <w:b/>
          <w:sz w:val="24"/>
        </w:rPr>
        <w:t xml:space="preserve"> </w:t>
      </w:r>
      <w:r w:rsidR="00BF76AB">
        <w:rPr>
          <w:rFonts w:ascii="Times New Roman" w:hAnsi="Times New Roman" w:cs="Times New Roman"/>
          <w:b/>
          <w:sz w:val="24"/>
        </w:rPr>
        <w:t xml:space="preserve">1) Joe </w:t>
      </w:r>
      <w:proofErr w:type="spellStart"/>
      <w:r w:rsidR="00BF76AB">
        <w:rPr>
          <w:rFonts w:ascii="Times New Roman" w:hAnsi="Times New Roman" w:cs="Times New Roman"/>
          <w:b/>
          <w:sz w:val="24"/>
        </w:rPr>
        <w:t>Crummey</w:t>
      </w:r>
      <w:proofErr w:type="spellEnd"/>
      <w:r w:rsidR="00BF76AB">
        <w:rPr>
          <w:rFonts w:ascii="Times New Roman" w:hAnsi="Times New Roman" w:cs="Times New Roman"/>
          <w:b/>
          <w:sz w:val="24"/>
        </w:rPr>
        <w:t xml:space="preserve"> 2) </w:t>
      </w:r>
      <w:r w:rsidR="00FA4294">
        <w:rPr>
          <w:rFonts w:ascii="Times New Roman" w:hAnsi="Times New Roman" w:cs="Times New Roman"/>
          <w:b/>
          <w:sz w:val="24"/>
        </w:rPr>
        <w:t>Ryan Gregg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C73F0" w:rsidRDefault="00D444E7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carried</w:t>
      </w:r>
    </w:p>
    <w:p w:rsidR="002A2ECA" w:rsidRDefault="002A2ECA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042E" w:rsidRPr="007E2247" w:rsidRDefault="002A2ECA" w:rsidP="007E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9A">
        <w:rPr>
          <w:rFonts w:ascii="Times New Roman" w:hAnsi="Times New Roman" w:cs="Times New Roman"/>
          <w:sz w:val="28"/>
          <w:szCs w:val="28"/>
        </w:rPr>
        <w:t>Busines</w:t>
      </w:r>
      <w:r w:rsidR="007E2247">
        <w:rPr>
          <w:rFonts w:ascii="Times New Roman" w:hAnsi="Times New Roman" w:cs="Times New Roman"/>
          <w:sz w:val="28"/>
          <w:szCs w:val="28"/>
        </w:rPr>
        <w:t>s arising from previous minutes:</w:t>
      </w:r>
      <w:r w:rsidR="00E010EB" w:rsidRPr="007E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13F" w:rsidRDefault="00170398" w:rsidP="00170398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70398">
        <w:rPr>
          <w:sz w:val="28"/>
          <w:szCs w:val="28"/>
        </w:rPr>
        <w:t>Parent Meeting for Grade 5 Parents</w:t>
      </w:r>
      <w:r>
        <w:rPr>
          <w:sz w:val="28"/>
          <w:szCs w:val="28"/>
        </w:rPr>
        <w:t xml:space="preserve"> – trans</w:t>
      </w:r>
      <w:r w:rsidR="0076213F">
        <w:rPr>
          <w:sz w:val="28"/>
          <w:szCs w:val="28"/>
        </w:rPr>
        <w:t>ition to middle school meeting was held May 23, 2018.</w:t>
      </w:r>
      <w:r w:rsidR="00BF76AB">
        <w:rPr>
          <w:sz w:val="28"/>
          <w:szCs w:val="28"/>
        </w:rPr>
        <w:t xml:space="preserve"> Only a few parents came to the meeting (Joe attended). There was good conversation and questions that stemmed from the meeting.</w:t>
      </w:r>
      <w:r w:rsidR="002E5E6F">
        <w:rPr>
          <w:sz w:val="28"/>
          <w:szCs w:val="28"/>
        </w:rPr>
        <w:t xml:space="preserve"> </w:t>
      </w:r>
    </w:p>
    <w:p w:rsidR="00170398" w:rsidRPr="00823C71" w:rsidRDefault="00170398" w:rsidP="006659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13F">
        <w:rPr>
          <w:sz w:val="28"/>
          <w:szCs w:val="28"/>
        </w:rPr>
        <w:t xml:space="preserve">Bee Me </w:t>
      </w:r>
      <w:proofErr w:type="spellStart"/>
      <w:r w:rsidRPr="0076213F">
        <w:rPr>
          <w:sz w:val="28"/>
          <w:szCs w:val="28"/>
        </w:rPr>
        <w:t>Kidz</w:t>
      </w:r>
      <w:proofErr w:type="spellEnd"/>
      <w:r w:rsidRPr="0076213F">
        <w:rPr>
          <w:sz w:val="28"/>
          <w:szCs w:val="28"/>
        </w:rPr>
        <w:t xml:space="preserve"> Meeting </w:t>
      </w:r>
      <w:r w:rsidR="004C0702">
        <w:rPr>
          <w:sz w:val="28"/>
          <w:szCs w:val="28"/>
        </w:rPr>
        <w:t>– Sherry attended. Missy is in charge of the fundraising and no word has been received on it since that time. We won’</w:t>
      </w:r>
      <w:r w:rsidR="00A62D4B">
        <w:rPr>
          <w:sz w:val="28"/>
          <w:szCs w:val="28"/>
        </w:rPr>
        <w:t>t know until a later time if/when the program will start in the fall.</w:t>
      </w:r>
    </w:p>
    <w:p w:rsidR="00823C71" w:rsidRPr="0076213F" w:rsidRDefault="00823C71" w:rsidP="006659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Cafeteria service – has been very good this year; there has been a notable increase in the number of students who are eating there this year.</w:t>
      </w:r>
    </w:p>
    <w:p w:rsidR="0076213F" w:rsidRDefault="0076213F" w:rsidP="00823C71">
      <w:pPr>
        <w:pStyle w:val="ListParagraph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2A2ECA" w:rsidRDefault="002A2ECA" w:rsidP="002A2ECA">
      <w:pPr>
        <w:spacing w:after="0" w:line="240" w:lineRule="auto"/>
        <w:rPr>
          <w:sz w:val="28"/>
          <w:szCs w:val="28"/>
        </w:rPr>
      </w:pPr>
      <w:r w:rsidRPr="002A2ECA">
        <w:rPr>
          <w:sz w:val="28"/>
          <w:szCs w:val="28"/>
        </w:rPr>
        <w:t>New Business</w:t>
      </w:r>
      <w:r w:rsidR="00DD759A">
        <w:rPr>
          <w:sz w:val="28"/>
          <w:szCs w:val="28"/>
        </w:rPr>
        <w:t>:</w:t>
      </w:r>
    </w:p>
    <w:p w:rsidR="00ED0661" w:rsidRDefault="00ED0661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Corn boil – Tuesday, September 11</w:t>
      </w:r>
      <w:r w:rsidRPr="00ED0661">
        <w:rPr>
          <w:sz w:val="28"/>
          <w:szCs w:val="28"/>
          <w:vertAlign w:val="superscript"/>
        </w:rPr>
        <w:t>th</w:t>
      </w:r>
      <w:r w:rsidR="00F26199">
        <w:rPr>
          <w:sz w:val="28"/>
          <w:szCs w:val="28"/>
        </w:rPr>
        <w:t>, 2018</w:t>
      </w:r>
      <w:r w:rsidR="00CF0848">
        <w:rPr>
          <w:sz w:val="28"/>
          <w:szCs w:val="28"/>
        </w:rPr>
        <w:t xml:space="preserve">. Lauren provided a preparation list of items that need to be completed. </w:t>
      </w:r>
      <w:r w:rsidR="00F269AA">
        <w:rPr>
          <w:sz w:val="28"/>
          <w:szCs w:val="28"/>
        </w:rPr>
        <w:t xml:space="preserve">More butter will be purchased (30 </w:t>
      </w:r>
      <w:proofErr w:type="spellStart"/>
      <w:r w:rsidR="00F269AA">
        <w:rPr>
          <w:sz w:val="28"/>
          <w:szCs w:val="28"/>
        </w:rPr>
        <w:t>lbs</w:t>
      </w:r>
      <w:proofErr w:type="spellEnd"/>
      <w:r w:rsidR="00F269AA">
        <w:rPr>
          <w:sz w:val="28"/>
          <w:szCs w:val="28"/>
        </w:rPr>
        <w:t xml:space="preserve"> instead of 20 </w:t>
      </w:r>
      <w:proofErr w:type="spellStart"/>
      <w:r w:rsidR="00F269AA">
        <w:rPr>
          <w:sz w:val="28"/>
          <w:szCs w:val="28"/>
        </w:rPr>
        <w:t>lbs</w:t>
      </w:r>
      <w:proofErr w:type="spellEnd"/>
      <w:r w:rsidR="00F269AA">
        <w:rPr>
          <w:sz w:val="28"/>
          <w:szCs w:val="28"/>
        </w:rPr>
        <w:t>)</w:t>
      </w:r>
      <w:r w:rsidR="00B86FCD">
        <w:rPr>
          <w:sz w:val="28"/>
          <w:szCs w:val="28"/>
        </w:rPr>
        <w:t>.</w:t>
      </w:r>
      <w:r w:rsidR="0080626B">
        <w:rPr>
          <w:sz w:val="28"/>
          <w:szCs w:val="28"/>
        </w:rPr>
        <w:t xml:space="preserve"> Lauren will contact Shelley Woods (H&amp;S Chair) regarding butter and rolls for the corn boil.</w:t>
      </w:r>
      <w:r w:rsidR="009A3D80">
        <w:rPr>
          <w:sz w:val="28"/>
          <w:szCs w:val="28"/>
        </w:rPr>
        <w:t xml:space="preserve"> An email will go out to the members as a reminder the week </w:t>
      </w:r>
      <w:r w:rsidR="009A3D80">
        <w:rPr>
          <w:sz w:val="28"/>
          <w:szCs w:val="28"/>
        </w:rPr>
        <w:lastRenderedPageBreak/>
        <w:t>before the email. Home &amp; School usually sends out a Survey Monkey to ask people to sign up as well.</w:t>
      </w:r>
    </w:p>
    <w:p w:rsidR="00AC32F7" w:rsidRDefault="001974C2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SISTEMA </w:t>
      </w:r>
      <w:r w:rsidR="006659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C0702">
        <w:rPr>
          <w:sz w:val="28"/>
          <w:szCs w:val="28"/>
        </w:rPr>
        <w:t xml:space="preserve">next year cello and viola will be added so </w:t>
      </w:r>
      <w:r w:rsidR="00CF0848">
        <w:rPr>
          <w:sz w:val="28"/>
          <w:szCs w:val="28"/>
        </w:rPr>
        <w:t xml:space="preserve">there will be 4 instructors for </w:t>
      </w:r>
      <w:r w:rsidR="004C0702">
        <w:rPr>
          <w:sz w:val="28"/>
          <w:szCs w:val="28"/>
        </w:rPr>
        <w:t>the children. Fifty students brought back their application forms and they will take 40 of them. Program is mainly to address lower income families.</w:t>
      </w:r>
    </w:p>
    <w:p w:rsidR="00665998" w:rsidRDefault="002E5E6F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Pre-K meeting on May 16</w:t>
      </w:r>
      <w:r w:rsidRPr="002E5E6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May 23</w:t>
      </w:r>
      <w:r w:rsidRPr="002E5E6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. Twenty students were invited to attend, with their parents (OT and PT were present the first day; EYE-DA, SLP, FACE and an early childhood interventionist were represented on the second day). First hour the children went with a K teacher; the second hour the parents went into the classroom to see how they can assist their child.</w:t>
      </w:r>
      <w:r w:rsidR="00BB30C0">
        <w:rPr>
          <w:sz w:val="28"/>
          <w:szCs w:val="28"/>
        </w:rPr>
        <w:t xml:space="preserve"> Nine parents came each week</w:t>
      </w:r>
      <w:r w:rsidR="00490588">
        <w:rPr>
          <w:sz w:val="28"/>
          <w:szCs w:val="28"/>
        </w:rPr>
        <w:t xml:space="preserve"> (7 from the first week came the second week).</w:t>
      </w:r>
      <w:r w:rsidR="002651D2">
        <w:rPr>
          <w:sz w:val="28"/>
          <w:szCs w:val="28"/>
        </w:rPr>
        <w:t xml:space="preserve"> The session</w:t>
      </w:r>
      <w:r w:rsidR="00B86FCD">
        <w:rPr>
          <w:sz w:val="28"/>
          <w:szCs w:val="28"/>
        </w:rPr>
        <w:t>s</w:t>
      </w:r>
      <w:r w:rsidR="002651D2">
        <w:rPr>
          <w:sz w:val="28"/>
          <w:szCs w:val="28"/>
        </w:rPr>
        <w:t xml:space="preserve"> were well-received.</w:t>
      </w:r>
    </w:p>
    <w:p w:rsidR="006526BC" w:rsidRDefault="006526BC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International visitors (attending a conference with the EECD) are coming to visit GNMES on Friday, June 1</w:t>
      </w:r>
      <w:r w:rsidRPr="006526B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  <w:r w:rsidR="00FD2724">
        <w:rPr>
          <w:sz w:val="28"/>
          <w:szCs w:val="28"/>
        </w:rPr>
        <w:t xml:space="preserve"> “Finding Your Greatness” video – part of the intercultural groups focus. Video has been posted on the H&amp;S Facebook page and the GNMES school website.</w:t>
      </w:r>
      <w:r w:rsidR="004E5DC8">
        <w:rPr>
          <w:sz w:val="28"/>
          <w:szCs w:val="28"/>
        </w:rPr>
        <w:t xml:space="preserve"> First Nations Celebration Day is Friday, June 1</w:t>
      </w:r>
      <w:r w:rsidR="004E5DC8" w:rsidRPr="004E5DC8">
        <w:rPr>
          <w:sz w:val="28"/>
          <w:szCs w:val="28"/>
          <w:vertAlign w:val="superscript"/>
        </w:rPr>
        <w:t>st</w:t>
      </w:r>
      <w:r w:rsidR="004E5DC8">
        <w:rPr>
          <w:sz w:val="28"/>
          <w:szCs w:val="28"/>
        </w:rPr>
        <w:t xml:space="preserve"> (morning) as well in the cafeteria.</w:t>
      </w:r>
    </w:p>
    <w:p w:rsidR="002651D2" w:rsidRDefault="002651D2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“Straws Suck”, “No More Straws” campaign – CBC news covered the grade 4 class who have requested, and it has been granted, that straws be removed from the school cafeteria.</w:t>
      </w:r>
    </w:p>
    <w:p w:rsidR="002651D2" w:rsidRDefault="002651D2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Para NB – came in last Wednesday to show equipment that schools can use for students who have mobility challenges. Para NB left a </w:t>
      </w:r>
      <w:proofErr w:type="spellStart"/>
      <w:r>
        <w:rPr>
          <w:sz w:val="28"/>
          <w:szCs w:val="28"/>
        </w:rPr>
        <w:t>hippocamp</w:t>
      </w:r>
      <w:proofErr w:type="spellEnd"/>
      <w:r>
        <w:rPr>
          <w:sz w:val="28"/>
          <w:szCs w:val="28"/>
        </w:rPr>
        <w:t xml:space="preserve"> chair for the school to use with one of our students. The Daily Gleaner came to do an article after seeing a tweet from GNMES about the equipment and the article should be in the newspaper on Friday, June 1</w:t>
      </w:r>
      <w:r w:rsidRPr="002651D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</w:p>
    <w:p w:rsidR="00F269AA" w:rsidRDefault="00F269AA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670 students will be coming to GNMES next year. Another brand-new portable will be added to the current 5 portables.</w:t>
      </w:r>
    </w:p>
    <w:p w:rsidR="0015500D" w:rsidRDefault="0015500D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Crummey</w:t>
      </w:r>
      <w:proofErr w:type="spellEnd"/>
      <w:r>
        <w:rPr>
          <w:sz w:val="28"/>
          <w:szCs w:val="28"/>
        </w:rPr>
        <w:t xml:space="preserve"> </w:t>
      </w:r>
      <w:r w:rsidR="004706ED">
        <w:rPr>
          <w:sz w:val="28"/>
          <w:szCs w:val="28"/>
        </w:rPr>
        <w:t xml:space="preserve">told the committee </w:t>
      </w:r>
      <w:r>
        <w:rPr>
          <w:sz w:val="28"/>
          <w:szCs w:val="28"/>
        </w:rPr>
        <w:t>that his time on the</w:t>
      </w:r>
      <w:r w:rsidR="004706ED">
        <w:rPr>
          <w:sz w:val="28"/>
          <w:szCs w:val="28"/>
        </w:rPr>
        <w:t xml:space="preserve"> GNMES PSSC</w:t>
      </w:r>
      <w:r>
        <w:rPr>
          <w:sz w:val="28"/>
          <w:szCs w:val="28"/>
        </w:rPr>
        <w:t xml:space="preserve"> has finished after 11 years of service. He was thanked for his years of service and contributions to the school.</w:t>
      </w:r>
    </w:p>
    <w:p w:rsidR="00711D4A" w:rsidRPr="00ED0661" w:rsidRDefault="00711D4A" w:rsidP="00ED066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SISTEMA closing concert – June 19</w:t>
      </w:r>
      <w:r w:rsidRPr="00711D4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6 pm in the cafeteria.</w:t>
      </w:r>
      <w:bookmarkStart w:id="0" w:name="_GoBack"/>
      <w:bookmarkEnd w:id="0"/>
    </w:p>
    <w:p w:rsidR="005A0441" w:rsidRDefault="005A0441" w:rsidP="001923BF">
      <w:pPr>
        <w:pStyle w:val="ListParagraph"/>
        <w:spacing w:after="0" w:line="240" w:lineRule="auto"/>
        <w:rPr>
          <w:sz w:val="28"/>
          <w:szCs w:val="28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E4F05">
        <w:rPr>
          <w:rFonts w:ascii="Times New Roman" w:hAnsi="Times New Roman" w:cs="Times New Roman"/>
          <w:b/>
          <w:sz w:val="24"/>
        </w:rPr>
        <w:t xml:space="preserve"> </w:t>
      </w:r>
    </w:p>
    <w:p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1C4D9E">
        <w:rPr>
          <w:rFonts w:ascii="Times New Roman" w:hAnsi="Times New Roman" w:cs="Times New Roman"/>
          <w:b/>
          <w:sz w:val="24"/>
        </w:rPr>
        <w:t xml:space="preserve"> </w:t>
      </w:r>
      <w:r w:rsidR="00B86FCD">
        <w:rPr>
          <w:rFonts w:ascii="Times New Roman" w:hAnsi="Times New Roman" w:cs="Times New Roman"/>
          <w:b/>
          <w:sz w:val="24"/>
        </w:rPr>
        <w:t>TBD</w:t>
      </w:r>
    </w:p>
    <w:p w:rsidR="001C4D9E" w:rsidRDefault="001C4D9E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2B29F6" w:rsidP="002B29F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 w:rsidRPr="00496DB2">
        <w:rPr>
          <w:rFonts w:ascii="Times New Roman" w:hAnsi="Times New Roman" w:cs="Times New Roman"/>
          <w:b/>
          <w:sz w:val="24"/>
          <w:u w:val="single"/>
        </w:rPr>
        <w:t>Lauren Rogers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76213F">
        <w:rPr>
          <w:rFonts w:ascii="Times New Roman" w:hAnsi="Times New Roman" w:cs="Times New Roman"/>
          <w:b/>
          <w:sz w:val="24"/>
          <w:u w:val="single"/>
        </w:rPr>
        <w:t>May 31, 2018</w:t>
      </w:r>
    </w:p>
    <w:p w:rsidR="000C73F0" w:rsidRDefault="000C73F0" w:rsidP="00496DB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96DB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Date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6DB2" w:rsidRDefault="003C7A24" w:rsidP="00496DB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u w:val="single"/>
        </w:rPr>
      </w:pPr>
      <w:r w:rsidRPr="00496DB2">
        <w:rPr>
          <w:rFonts w:ascii="Times New Roman" w:hAnsi="Times New Roman" w:cs="Times New Roman"/>
          <w:b/>
          <w:sz w:val="24"/>
          <w:u w:val="single"/>
        </w:rPr>
        <w:t>Julie Holt - VP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76213F">
        <w:rPr>
          <w:rFonts w:ascii="Times New Roman" w:hAnsi="Times New Roman" w:cs="Times New Roman"/>
          <w:b/>
          <w:sz w:val="24"/>
          <w:u w:val="single"/>
        </w:rPr>
        <w:t>May31, 2018</w:t>
      </w:r>
    </w:p>
    <w:p w:rsidR="002F49E3" w:rsidRPr="00D41FE4" w:rsidRDefault="003C7A24" w:rsidP="00496DB2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Minutes taken by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496DB2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>Date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39"/>
    <w:multiLevelType w:val="hybridMultilevel"/>
    <w:tmpl w:val="DC5C6F60"/>
    <w:lvl w:ilvl="0" w:tplc="6D1C5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21212B"/>
    <w:multiLevelType w:val="hybridMultilevel"/>
    <w:tmpl w:val="EBE44B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11A2"/>
    <w:multiLevelType w:val="hybridMultilevel"/>
    <w:tmpl w:val="B5063C48"/>
    <w:lvl w:ilvl="0" w:tplc="E0DCE7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6338A"/>
    <w:multiLevelType w:val="hybridMultilevel"/>
    <w:tmpl w:val="E09A2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328"/>
    <w:multiLevelType w:val="hybridMultilevel"/>
    <w:tmpl w:val="4858EA18"/>
    <w:lvl w:ilvl="0" w:tplc="1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23758B"/>
    <w:multiLevelType w:val="hybridMultilevel"/>
    <w:tmpl w:val="19BEF3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12F0"/>
    <w:multiLevelType w:val="hybridMultilevel"/>
    <w:tmpl w:val="1BB0B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94312"/>
    <w:multiLevelType w:val="hybridMultilevel"/>
    <w:tmpl w:val="5AAA8A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569"/>
    <w:multiLevelType w:val="hybridMultilevel"/>
    <w:tmpl w:val="110EB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15B4A"/>
    <w:rsid w:val="00040723"/>
    <w:rsid w:val="000415AA"/>
    <w:rsid w:val="00064283"/>
    <w:rsid w:val="00082C22"/>
    <w:rsid w:val="00085C2D"/>
    <w:rsid w:val="000B0937"/>
    <w:rsid w:val="000C73F0"/>
    <w:rsid w:val="000E05C1"/>
    <w:rsid w:val="000E2662"/>
    <w:rsid w:val="00153D59"/>
    <w:rsid w:val="0015500D"/>
    <w:rsid w:val="00170398"/>
    <w:rsid w:val="001923BF"/>
    <w:rsid w:val="00195541"/>
    <w:rsid w:val="00195E30"/>
    <w:rsid w:val="001974C2"/>
    <w:rsid w:val="001977B4"/>
    <w:rsid w:val="001C4D9E"/>
    <w:rsid w:val="001F750A"/>
    <w:rsid w:val="00202B6F"/>
    <w:rsid w:val="002131A2"/>
    <w:rsid w:val="002651D2"/>
    <w:rsid w:val="002705A6"/>
    <w:rsid w:val="00275716"/>
    <w:rsid w:val="002A2ECA"/>
    <w:rsid w:val="002A5346"/>
    <w:rsid w:val="002A538A"/>
    <w:rsid w:val="002A6DC0"/>
    <w:rsid w:val="002B29F6"/>
    <w:rsid w:val="002C17A0"/>
    <w:rsid w:val="002C5C2A"/>
    <w:rsid w:val="002E1459"/>
    <w:rsid w:val="002E5E6F"/>
    <w:rsid w:val="002F49E3"/>
    <w:rsid w:val="0034758E"/>
    <w:rsid w:val="00394B90"/>
    <w:rsid w:val="003967CA"/>
    <w:rsid w:val="003B05ED"/>
    <w:rsid w:val="003C0A50"/>
    <w:rsid w:val="003C7A24"/>
    <w:rsid w:val="00442B2F"/>
    <w:rsid w:val="004479D3"/>
    <w:rsid w:val="00464099"/>
    <w:rsid w:val="00464A5D"/>
    <w:rsid w:val="004706ED"/>
    <w:rsid w:val="00471F21"/>
    <w:rsid w:val="00490588"/>
    <w:rsid w:val="00496DB2"/>
    <w:rsid w:val="004B73E6"/>
    <w:rsid w:val="004C0702"/>
    <w:rsid w:val="004C7545"/>
    <w:rsid w:val="004E5DC8"/>
    <w:rsid w:val="004E6D52"/>
    <w:rsid w:val="00504637"/>
    <w:rsid w:val="00510E93"/>
    <w:rsid w:val="00513187"/>
    <w:rsid w:val="005228BC"/>
    <w:rsid w:val="0053437B"/>
    <w:rsid w:val="00574102"/>
    <w:rsid w:val="00594452"/>
    <w:rsid w:val="005A0441"/>
    <w:rsid w:val="005F372F"/>
    <w:rsid w:val="0060557F"/>
    <w:rsid w:val="0064256D"/>
    <w:rsid w:val="006526BC"/>
    <w:rsid w:val="006611F9"/>
    <w:rsid w:val="00665998"/>
    <w:rsid w:val="00681DDD"/>
    <w:rsid w:val="006952FF"/>
    <w:rsid w:val="0070538E"/>
    <w:rsid w:val="00711D4A"/>
    <w:rsid w:val="00722BDC"/>
    <w:rsid w:val="00724807"/>
    <w:rsid w:val="00725979"/>
    <w:rsid w:val="007322E5"/>
    <w:rsid w:val="00757E68"/>
    <w:rsid w:val="0076213F"/>
    <w:rsid w:val="00793C60"/>
    <w:rsid w:val="00795C66"/>
    <w:rsid w:val="007B47EF"/>
    <w:rsid w:val="007B74B8"/>
    <w:rsid w:val="007E1810"/>
    <w:rsid w:val="007E2247"/>
    <w:rsid w:val="007E2563"/>
    <w:rsid w:val="007E4F05"/>
    <w:rsid w:val="0080626B"/>
    <w:rsid w:val="008160DA"/>
    <w:rsid w:val="00823C71"/>
    <w:rsid w:val="00870B39"/>
    <w:rsid w:val="0089042E"/>
    <w:rsid w:val="008B360E"/>
    <w:rsid w:val="008C54E3"/>
    <w:rsid w:val="008D27CF"/>
    <w:rsid w:val="008E4C26"/>
    <w:rsid w:val="008E4E84"/>
    <w:rsid w:val="008F3121"/>
    <w:rsid w:val="00906573"/>
    <w:rsid w:val="009076C5"/>
    <w:rsid w:val="0091092E"/>
    <w:rsid w:val="00955E62"/>
    <w:rsid w:val="00983F3E"/>
    <w:rsid w:val="009A023A"/>
    <w:rsid w:val="009A286C"/>
    <w:rsid w:val="009A3D80"/>
    <w:rsid w:val="009A6E30"/>
    <w:rsid w:val="009C30CE"/>
    <w:rsid w:val="009D1194"/>
    <w:rsid w:val="009E29CC"/>
    <w:rsid w:val="009E44F9"/>
    <w:rsid w:val="00A456A3"/>
    <w:rsid w:val="00A57642"/>
    <w:rsid w:val="00A62D4B"/>
    <w:rsid w:val="00AA25D4"/>
    <w:rsid w:val="00AB233F"/>
    <w:rsid w:val="00AB6221"/>
    <w:rsid w:val="00AB7B62"/>
    <w:rsid w:val="00AC32E7"/>
    <w:rsid w:val="00AC32F7"/>
    <w:rsid w:val="00AD793B"/>
    <w:rsid w:val="00B23726"/>
    <w:rsid w:val="00B25737"/>
    <w:rsid w:val="00B4088B"/>
    <w:rsid w:val="00B86FCD"/>
    <w:rsid w:val="00BB30C0"/>
    <w:rsid w:val="00BC74B9"/>
    <w:rsid w:val="00BE1237"/>
    <w:rsid w:val="00BF76AB"/>
    <w:rsid w:val="00C242B1"/>
    <w:rsid w:val="00C352E1"/>
    <w:rsid w:val="00C37357"/>
    <w:rsid w:val="00C53019"/>
    <w:rsid w:val="00C65DC9"/>
    <w:rsid w:val="00CB50B8"/>
    <w:rsid w:val="00CC0BCB"/>
    <w:rsid w:val="00CD1CB3"/>
    <w:rsid w:val="00CD2068"/>
    <w:rsid w:val="00CF0848"/>
    <w:rsid w:val="00D22AB2"/>
    <w:rsid w:val="00D2424E"/>
    <w:rsid w:val="00D41FE4"/>
    <w:rsid w:val="00D444E7"/>
    <w:rsid w:val="00D50067"/>
    <w:rsid w:val="00D65ACB"/>
    <w:rsid w:val="00D73E2E"/>
    <w:rsid w:val="00D76EA1"/>
    <w:rsid w:val="00DD13F2"/>
    <w:rsid w:val="00DD4D73"/>
    <w:rsid w:val="00DD759A"/>
    <w:rsid w:val="00DF2AC8"/>
    <w:rsid w:val="00E010EB"/>
    <w:rsid w:val="00E0576D"/>
    <w:rsid w:val="00E450E7"/>
    <w:rsid w:val="00E51DE6"/>
    <w:rsid w:val="00E722B0"/>
    <w:rsid w:val="00E75453"/>
    <w:rsid w:val="00E77A48"/>
    <w:rsid w:val="00EC1802"/>
    <w:rsid w:val="00ED0661"/>
    <w:rsid w:val="00ED4908"/>
    <w:rsid w:val="00F26199"/>
    <w:rsid w:val="00F269AA"/>
    <w:rsid w:val="00F33C9A"/>
    <w:rsid w:val="00F44559"/>
    <w:rsid w:val="00F60A21"/>
    <w:rsid w:val="00F718C1"/>
    <w:rsid w:val="00F864B9"/>
    <w:rsid w:val="00FA3D7D"/>
    <w:rsid w:val="00FA4294"/>
    <w:rsid w:val="00FD2724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B55BE-7C78-4D91-B05C-448FD69E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2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F750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53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CA334-B5FF-4D0D-BD99-562B9CB79187}"/>
</file>

<file path=customXml/itemProps2.xml><?xml version="1.0" encoding="utf-8"?>
<ds:datastoreItem xmlns:ds="http://schemas.openxmlformats.org/officeDocument/2006/customXml" ds:itemID="{1842AB61-555C-4C03-A54C-C25462A28842}"/>
</file>

<file path=customXml/itemProps3.xml><?xml version="1.0" encoding="utf-8"?>
<ds:datastoreItem xmlns:ds="http://schemas.openxmlformats.org/officeDocument/2006/customXml" ds:itemID="{BB664271-6876-494A-BD91-D73B0C3E9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Holt, Julie (ASD-W)</cp:lastModifiedBy>
  <cp:revision>39</cp:revision>
  <dcterms:created xsi:type="dcterms:W3CDTF">2018-05-31T20:30:00Z</dcterms:created>
  <dcterms:modified xsi:type="dcterms:W3CDTF">2018-05-31T23:28:00Z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