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28" w:rsidRPr="00C30474" w:rsidRDefault="00905887" w:rsidP="00781D28">
      <w:pPr>
        <w:spacing w:line="240" w:lineRule="auto"/>
        <w:rPr>
          <w:rFonts w:ascii="Trebuchet MS" w:hAnsi="Trebuchet MS"/>
          <w:b/>
          <w:color w:val="4F6228"/>
          <w:sz w:val="24"/>
          <w:szCs w:val="24"/>
        </w:rPr>
      </w:pPr>
      <w:bookmarkStart w:id="0" w:name="_GoBack"/>
      <w:bookmarkEnd w:id="0"/>
      <w:r w:rsidRPr="00265082">
        <w:rPr>
          <w:noProof/>
          <w:color w:val="000000" w:themeColor="text1"/>
          <w:lang w:val="en-US"/>
        </w:rPr>
        <mc:AlternateContent>
          <mc:Choice Requires="wps">
            <w:drawing>
              <wp:anchor distT="4294967295" distB="4294967295" distL="114300" distR="114300" simplePos="0" relativeHeight="251660288" behindDoc="0" locked="0" layoutInCell="1" allowOverlap="1" wp14:anchorId="32733672" wp14:editId="08FC919A">
                <wp:simplePos x="0" y="0"/>
                <wp:positionH relativeFrom="column">
                  <wp:posOffset>0</wp:posOffset>
                </wp:positionH>
                <wp:positionV relativeFrom="paragraph">
                  <wp:posOffset>678815</wp:posOffset>
                </wp:positionV>
                <wp:extent cx="4692650" cy="0"/>
                <wp:effectExtent l="0" t="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0" cy="0"/>
                        </a:xfrm>
                        <a:prstGeom prst="straightConnector1">
                          <a:avLst/>
                        </a:prstGeom>
                        <a:noFill/>
                        <a:ln w="12700" cmpd="sng">
                          <a:solidFill>
                            <a:srgbClr val="9BBB59">
                              <a:lumMod val="50000"/>
                              <a:lumOff val="0"/>
                            </a:srgb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73568E" id="_x0000_t32" coordsize="21600,21600" o:spt="32" o:oned="t" path="m,l21600,21600e" filled="f">
                <v:path arrowok="t" fillok="f" o:connecttype="none"/>
                <o:lock v:ext="edit" shapetype="t"/>
              </v:shapetype>
              <v:shape id="AutoShape 3" o:spid="_x0000_s1026" type="#_x0000_t32" style="position:absolute;margin-left:0;margin-top:53.45pt;width:36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" strokecolor="#4f6228" strokeweight="1pt">
                <v:shadow color="#868686"/>
              </v:shape>
            </w:pict>
          </mc:Fallback>
        </mc:AlternateContent>
      </w:r>
      <w:r w:rsidR="00265082">
        <w:rPr>
          <w:rFonts w:ascii="Trebuchet MS" w:hAnsi="Trebuchet MS"/>
          <w:b/>
          <w:noProof/>
          <w:color w:val="4F6228"/>
          <w:sz w:val="40"/>
          <w:szCs w:val="40"/>
          <w:lang w:val="en-US"/>
        </w:rPr>
        <w:drawing>
          <wp:inline distT="0" distB="0" distL="0" distR="0">
            <wp:extent cx="469900" cy="40034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_frog_color2016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024" cy="400454"/>
                    </a:xfrm>
                    <a:prstGeom prst="rect">
                      <a:avLst/>
                    </a:prstGeom>
                  </pic:spPr>
                </pic:pic>
              </a:graphicData>
            </a:graphic>
          </wp:inline>
        </w:drawing>
      </w:r>
      <w:r w:rsidR="00265082">
        <w:rPr>
          <w:rFonts w:ascii="Trebuchet MS" w:hAnsi="Trebuchet MS"/>
          <w:b/>
          <w:color w:val="4F6228"/>
          <w:sz w:val="40"/>
          <w:szCs w:val="40"/>
        </w:rPr>
        <w:t xml:space="preserve"> </w:t>
      </w:r>
      <w:r w:rsidR="00F23642" w:rsidRPr="00265082">
        <w:rPr>
          <w:rFonts w:ascii="Trebuchet MS" w:hAnsi="Trebuchet MS"/>
          <w:b/>
          <w:color w:val="99CC00"/>
          <w:sz w:val="40"/>
          <w:szCs w:val="40"/>
          <w14:textOutline w14:w="9525" w14:cap="rnd" w14:cmpd="sng" w14:algn="ctr">
            <w14:solidFill>
              <w14:schemeClr w14:val="tx1"/>
            </w14:solidFill>
            <w14:prstDash w14:val="solid"/>
            <w14:bevel/>
          </w14:textOutline>
        </w:rPr>
        <w:t>Garden Creek School PSSC Meeting</w:t>
      </w:r>
      <w:r w:rsidR="00781D28" w:rsidRPr="00C30474">
        <w:rPr>
          <w:rFonts w:ascii="Trebuchet MS" w:hAnsi="Trebuchet MS"/>
          <w:color w:val="4F6228"/>
          <w:sz w:val="40"/>
          <w:szCs w:val="40"/>
        </w:rPr>
        <w:br/>
      </w:r>
      <w:r w:rsidR="00132A8E">
        <w:rPr>
          <w:rFonts w:ascii="Trebuchet MS" w:hAnsi="Trebuchet MS"/>
          <w:b/>
          <w:color w:val="99CC00"/>
          <w:sz w:val="24"/>
          <w:szCs w:val="24"/>
        </w:rPr>
        <w:t>November 22</w:t>
      </w:r>
      <w:r w:rsidR="00AC40A0" w:rsidRPr="00265082">
        <w:rPr>
          <w:rFonts w:ascii="Trebuchet MS" w:hAnsi="Trebuchet MS"/>
          <w:b/>
          <w:color w:val="99CC00"/>
          <w:sz w:val="24"/>
          <w:szCs w:val="24"/>
        </w:rPr>
        <w:t>, 2016</w:t>
      </w:r>
    </w:p>
    <w:p w:rsidR="00C30474" w:rsidRPr="00265082" w:rsidRDefault="00C30474" w:rsidP="00C30474">
      <w:pPr>
        <w:pStyle w:val="Heading1"/>
        <w:rPr>
          <w:rFonts w:ascii="Trebuchet MS" w:hAnsi="Trebuchet MS"/>
          <w:color w:val="auto"/>
          <w:sz w:val="24"/>
          <w:szCs w:val="24"/>
        </w:rPr>
      </w:pPr>
      <w:r w:rsidRPr="00265082">
        <w:rPr>
          <w:rFonts w:ascii="Trebuchet MS" w:hAnsi="Trebuchet MS"/>
          <w:color w:val="auto"/>
          <w:sz w:val="24"/>
          <w:szCs w:val="24"/>
        </w:rPr>
        <w:t>Attending</w:t>
      </w:r>
    </w:p>
    <w:p w:rsidR="00D176C2" w:rsidRDefault="002C62E7" w:rsidP="00D176C2">
      <w:pPr>
        <w:pStyle w:val="ListParagraph"/>
        <w:ind w:left="426"/>
        <w:rPr>
          <w:rFonts w:ascii="Times New Roman" w:hAnsi="Times New Roman"/>
          <w:sz w:val="20"/>
          <w:szCs w:val="20"/>
        </w:rPr>
      </w:pPr>
      <w:r>
        <w:rPr>
          <w:rFonts w:ascii="Times New Roman" w:hAnsi="Times New Roman"/>
          <w:sz w:val="20"/>
          <w:szCs w:val="20"/>
        </w:rPr>
        <w:t>Mary Ellen Vaughan</w:t>
      </w:r>
      <w:r w:rsidR="00811040">
        <w:rPr>
          <w:rFonts w:ascii="Times New Roman" w:hAnsi="Times New Roman"/>
          <w:sz w:val="20"/>
          <w:szCs w:val="20"/>
        </w:rPr>
        <w:t xml:space="preserve">, </w:t>
      </w:r>
      <w:r w:rsidR="00920205">
        <w:rPr>
          <w:rFonts w:ascii="Times New Roman" w:hAnsi="Times New Roman"/>
          <w:sz w:val="20"/>
          <w:szCs w:val="20"/>
        </w:rPr>
        <w:t>Al Lynch</w:t>
      </w:r>
      <w:r w:rsidR="004F1EDA">
        <w:rPr>
          <w:rFonts w:ascii="Times New Roman" w:hAnsi="Times New Roman"/>
          <w:sz w:val="20"/>
          <w:szCs w:val="20"/>
        </w:rPr>
        <w:t xml:space="preserve">, Sophia Petrovich, </w:t>
      </w:r>
      <w:r w:rsidR="00374690">
        <w:rPr>
          <w:rFonts w:ascii="Times New Roman" w:hAnsi="Times New Roman"/>
          <w:sz w:val="20"/>
          <w:szCs w:val="20"/>
        </w:rPr>
        <w:t>Jackie Saunders</w:t>
      </w:r>
      <w:r w:rsidR="00C33DC2">
        <w:rPr>
          <w:rFonts w:ascii="Times New Roman" w:hAnsi="Times New Roman"/>
          <w:sz w:val="20"/>
          <w:szCs w:val="20"/>
        </w:rPr>
        <w:t xml:space="preserve">, </w:t>
      </w:r>
      <w:r w:rsidR="00AC40A0">
        <w:rPr>
          <w:rFonts w:ascii="Times New Roman" w:hAnsi="Times New Roman"/>
          <w:sz w:val="20"/>
          <w:szCs w:val="20"/>
        </w:rPr>
        <w:t>Tim Yerxa,</w:t>
      </w:r>
      <w:r w:rsidR="00DA6199">
        <w:rPr>
          <w:rFonts w:ascii="Times New Roman" w:hAnsi="Times New Roman"/>
          <w:sz w:val="20"/>
          <w:szCs w:val="20"/>
        </w:rPr>
        <w:t xml:space="preserve"> </w:t>
      </w:r>
      <w:r w:rsidR="00265082">
        <w:rPr>
          <w:rFonts w:ascii="Times New Roman" w:hAnsi="Times New Roman"/>
          <w:sz w:val="20"/>
          <w:szCs w:val="20"/>
        </w:rPr>
        <w:t>Jacqueline Fortner,</w:t>
      </w:r>
      <w:r>
        <w:rPr>
          <w:rFonts w:ascii="Times New Roman" w:hAnsi="Times New Roman"/>
          <w:sz w:val="20"/>
          <w:szCs w:val="20"/>
        </w:rPr>
        <w:t xml:space="preserve"> Katina Roberts, </w:t>
      </w:r>
      <w:r w:rsidR="00265082">
        <w:rPr>
          <w:rFonts w:ascii="Times New Roman" w:hAnsi="Times New Roman"/>
          <w:sz w:val="20"/>
          <w:szCs w:val="20"/>
        </w:rPr>
        <w:t xml:space="preserve"> </w:t>
      </w:r>
      <w:r>
        <w:rPr>
          <w:rFonts w:ascii="Times New Roman" w:hAnsi="Times New Roman"/>
          <w:sz w:val="20"/>
          <w:szCs w:val="20"/>
        </w:rPr>
        <w:t>Stephanie Haslam</w:t>
      </w:r>
      <w:r w:rsidR="00811040">
        <w:rPr>
          <w:rFonts w:ascii="Times New Roman" w:hAnsi="Times New Roman"/>
          <w:sz w:val="20"/>
          <w:szCs w:val="20"/>
        </w:rPr>
        <w:t xml:space="preserve">, </w:t>
      </w:r>
      <w:r>
        <w:rPr>
          <w:rFonts w:ascii="Times New Roman" w:hAnsi="Times New Roman"/>
          <w:sz w:val="20"/>
          <w:szCs w:val="20"/>
        </w:rPr>
        <w:t xml:space="preserve">Mark Taylor, Jodi Parker, </w:t>
      </w:r>
      <w:r w:rsidR="00811040">
        <w:rPr>
          <w:rFonts w:ascii="Times New Roman" w:hAnsi="Times New Roman"/>
          <w:sz w:val="20"/>
          <w:szCs w:val="20"/>
        </w:rPr>
        <w:t>and Katherine Campbell</w:t>
      </w:r>
      <w:r w:rsidR="00323C6E">
        <w:rPr>
          <w:rFonts w:ascii="Times New Roman" w:hAnsi="Times New Roman"/>
          <w:sz w:val="20"/>
          <w:szCs w:val="20"/>
        </w:rPr>
        <w:t>.</w:t>
      </w:r>
      <w:r w:rsidR="00AA2140">
        <w:rPr>
          <w:rFonts w:ascii="Times New Roman" w:hAnsi="Times New Roman"/>
          <w:sz w:val="20"/>
          <w:szCs w:val="20"/>
        </w:rPr>
        <w:t xml:space="preserve">  Regrets</w:t>
      </w:r>
      <w:r w:rsidR="00AC40A0">
        <w:rPr>
          <w:rFonts w:ascii="Times New Roman" w:hAnsi="Times New Roman"/>
          <w:sz w:val="20"/>
          <w:szCs w:val="20"/>
        </w:rPr>
        <w:t>:</w:t>
      </w:r>
      <w:r w:rsidR="00265082">
        <w:rPr>
          <w:rFonts w:ascii="Times New Roman" w:hAnsi="Times New Roman"/>
          <w:sz w:val="20"/>
          <w:szCs w:val="20"/>
        </w:rPr>
        <w:t xml:space="preserve"> </w:t>
      </w:r>
      <w:r w:rsidR="00374690">
        <w:rPr>
          <w:rFonts w:ascii="Times New Roman" w:hAnsi="Times New Roman"/>
          <w:sz w:val="20"/>
          <w:szCs w:val="20"/>
        </w:rPr>
        <w:t>Jane Matthews-Clark</w:t>
      </w:r>
      <w:r>
        <w:rPr>
          <w:rFonts w:ascii="Times New Roman" w:hAnsi="Times New Roman"/>
          <w:sz w:val="20"/>
          <w:szCs w:val="20"/>
        </w:rPr>
        <w:t>, Michelle Peach, and Jason Addison</w:t>
      </w:r>
      <w:r w:rsidR="005C6922">
        <w:rPr>
          <w:rFonts w:ascii="Times New Roman" w:hAnsi="Times New Roman"/>
          <w:sz w:val="20"/>
          <w:szCs w:val="20"/>
        </w:rPr>
        <w:t>.</w:t>
      </w:r>
    </w:p>
    <w:p w:rsidR="00811040" w:rsidRDefault="00811040" w:rsidP="00D176C2">
      <w:pPr>
        <w:pStyle w:val="ListParagraph"/>
        <w:ind w:left="426"/>
        <w:rPr>
          <w:rFonts w:ascii="Times New Roman" w:hAnsi="Times New Roman"/>
          <w:sz w:val="20"/>
          <w:szCs w:val="20"/>
        </w:rPr>
      </w:pPr>
    </w:p>
    <w:p w:rsidR="004367FF" w:rsidRPr="002C62E7" w:rsidRDefault="00811040" w:rsidP="002C62E7">
      <w:pPr>
        <w:pStyle w:val="ListParagraph"/>
        <w:ind w:left="426"/>
        <w:rPr>
          <w:rFonts w:ascii="Times New Roman" w:hAnsi="Times New Roman"/>
          <w:sz w:val="20"/>
          <w:szCs w:val="20"/>
        </w:rPr>
      </w:pPr>
      <w:r>
        <w:rPr>
          <w:rFonts w:ascii="Times New Roman" w:hAnsi="Times New Roman"/>
          <w:sz w:val="20"/>
          <w:szCs w:val="20"/>
        </w:rPr>
        <w:t>Also attending</w:t>
      </w:r>
      <w:r w:rsidR="002C62E7">
        <w:rPr>
          <w:rFonts w:ascii="Times New Roman" w:hAnsi="Times New Roman"/>
          <w:sz w:val="20"/>
          <w:szCs w:val="20"/>
        </w:rPr>
        <w:t>: Dr. Joseph Cairns</w:t>
      </w:r>
    </w:p>
    <w:p w:rsidR="00F23642" w:rsidRPr="00265082" w:rsidRDefault="00F23642" w:rsidP="00E45313">
      <w:pPr>
        <w:pStyle w:val="Heading1"/>
        <w:spacing w:before="200"/>
        <w:rPr>
          <w:rFonts w:ascii="Trebuchet MS" w:hAnsi="Trebuchet MS"/>
          <w:color w:val="auto"/>
          <w:sz w:val="24"/>
          <w:szCs w:val="24"/>
        </w:rPr>
      </w:pPr>
      <w:r w:rsidRPr="00265082">
        <w:rPr>
          <w:rFonts w:ascii="Trebuchet MS" w:hAnsi="Trebuchet MS"/>
          <w:color w:val="auto"/>
          <w:sz w:val="24"/>
          <w:szCs w:val="24"/>
        </w:rPr>
        <w:t xml:space="preserve">Business Arising </w:t>
      </w:r>
      <w:r w:rsidR="00A474E5" w:rsidRPr="00265082">
        <w:rPr>
          <w:rFonts w:ascii="Trebuchet MS" w:hAnsi="Trebuchet MS"/>
          <w:color w:val="auto"/>
          <w:sz w:val="24"/>
          <w:szCs w:val="24"/>
        </w:rPr>
        <w:t>f</w:t>
      </w:r>
      <w:r w:rsidRPr="00265082">
        <w:rPr>
          <w:rFonts w:ascii="Trebuchet MS" w:hAnsi="Trebuchet MS"/>
          <w:color w:val="auto"/>
          <w:sz w:val="24"/>
          <w:szCs w:val="24"/>
        </w:rPr>
        <w:t>rom Minutes</w:t>
      </w:r>
    </w:p>
    <w:p w:rsidR="00AC40A0" w:rsidRDefault="000C6893" w:rsidP="002C62E7">
      <w:pPr>
        <w:pStyle w:val="ListParagraph"/>
        <w:numPr>
          <w:ilvl w:val="0"/>
          <w:numId w:val="22"/>
        </w:numPr>
        <w:ind w:left="720" w:hanging="270"/>
        <w:rPr>
          <w:rFonts w:ascii="Times New Roman" w:hAnsi="Times New Roman"/>
          <w:sz w:val="20"/>
          <w:szCs w:val="20"/>
        </w:rPr>
      </w:pPr>
      <w:r w:rsidRPr="002C62E7">
        <w:rPr>
          <w:rFonts w:ascii="Times New Roman" w:hAnsi="Times New Roman"/>
          <w:sz w:val="20"/>
          <w:szCs w:val="20"/>
        </w:rPr>
        <w:t xml:space="preserve">April </w:t>
      </w:r>
      <w:r w:rsidR="00374690" w:rsidRPr="002C62E7">
        <w:rPr>
          <w:rFonts w:ascii="Times New Roman" w:hAnsi="Times New Roman"/>
          <w:sz w:val="20"/>
          <w:szCs w:val="20"/>
        </w:rPr>
        <w:t>2016</w:t>
      </w:r>
      <w:r w:rsidR="00C33DC2" w:rsidRPr="002C62E7">
        <w:rPr>
          <w:rFonts w:ascii="Times New Roman" w:hAnsi="Times New Roman"/>
          <w:sz w:val="20"/>
          <w:szCs w:val="20"/>
        </w:rPr>
        <w:t xml:space="preserve"> minutes </w:t>
      </w:r>
      <w:r w:rsidR="005C6922" w:rsidRPr="002C62E7">
        <w:rPr>
          <w:rFonts w:ascii="Times New Roman" w:hAnsi="Times New Roman"/>
          <w:sz w:val="20"/>
          <w:szCs w:val="20"/>
        </w:rPr>
        <w:t xml:space="preserve">were </w:t>
      </w:r>
      <w:r w:rsidR="00C33DC2" w:rsidRPr="002C62E7">
        <w:rPr>
          <w:rFonts w:ascii="Times New Roman" w:hAnsi="Times New Roman"/>
          <w:sz w:val="20"/>
          <w:szCs w:val="20"/>
        </w:rPr>
        <w:t>appr</w:t>
      </w:r>
      <w:r w:rsidR="00AC40A0" w:rsidRPr="002C62E7">
        <w:rPr>
          <w:rFonts w:ascii="Times New Roman" w:hAnsi="Times New Roman"/>
          <w:sz w:val="20"/>
          <w:szCs w:val="20"/>
        </w:rPr>
        <w:t xml:space="preserve">oved by </w:t>
      </w:r>
      <w:r w:rsidR="002C62E7" w:rsidRPr="002C62E7">
        <w:rPr>
          <w:rFonts w:ascii="Times New Roman" w:hAnsi="Times New Roman"/>
          <w:sz w:val="20"/>
          <w:szCs w:val="20"/>
        </w:rPr>
        <w:t>Mark</w:t>
      </w:r>
      <w:r w:rsidR="005C6922" w:rsidRPr="002C62E7">
        <w:rPr>
          <w:rFonts w:ascii="Times New Roman" w:hAnsi="Times New Roman"/>
          <w:sz w:val="20"/>
          <w:szCs w:val="20"/>
        </w:rPr>
        <w:t xml:space="preserve">, seconded by </w:t>
      </w:r>
      <w:r w:rsidR="002C62E7" w:rsidRPr="002C62E7">
        <w:rPr>
          <w:rFonts w:ascii="Times New Roman" w:hAnsi="Times New Roman"/>
          <w:sz w:val="20"/>
          <w:szCs w:val="20"/>
        </w:rPr>
        <w:t>Al</w:t>
      </w:r>
      <w:r w:rsidR="005C6922" w:rsidRPr="002C62E7">
        <w:rPr>
          <w:rFonts w:ascii="Times New Roman" w:hAnsi="Times New Roman"/>
          <w:sz w:val="20"/>
          <w:szCs w:val="20"/>
        </w:rPr>
        <w:t xml:space="preserve">.  </w:t>
      </w:r>
    </w:p>
    <w:p w:rsidR="00F23642" w:rsidRPr="00265082" w:rsidRDefault="00F23642" w:rsidP="00E45313">
      <w:pPr>
        <w:pStyle w:val="Heading1"/>
        <w:spacing w:before="200"/>
        <w:rPr>
          <w:rFonts w:ascii="Trebuchet MS" w:hAnsi="Trebuchet MS"/>
          <w:color w:val="auto"/>
          <w:sz w:val="24"/>
          <w:szCs w:val="24"/>
        </w:rPr>
      </w:pPr>
      <w:r w:rsidRPr="00265082">
        <w:rPr>
          <w:rFonts w:ascii="Trebuchet MS" w:hAnsi="Trebuchet MS"/>
          <w:color w:val="auto"/>
          <w:sz w:val="24"/>
          <w:szCs w:val="24"/>
        </w:rPr>
        <w:t>New Business</w:t>
      </w:r>
    </w:p>
    <w:p w:rsidR="00B92DDC" w:rsidRPr="00B92DDC" w:rsidRDefault="00B92DDC" w:rsidP="00B92DDC">
      <w:pPr>
        <w:pStyle w:val="ListParagraph"/>
        <w:numPr>
          <w:ilvl w:val="0"/>
          <w:numId w:val="25"/>
        </w:numPr>
        <w:rPr>
          <w:rFonts w:ascii="Times New Roman" w:hAnsi="Times New Roman"/>
          <w:sz w:val="20"/>
          <w:szCs w:val="20"/>
        </w:rPr>
      </w:pPr>
      <w:r w:rsidRPr="00B92DDC">
        <w:rPr>
          <w:rFonts w:ascii="Times New Roman" w:hAnsi="Times New Roman"/>
          <w:sz w:val="20"/>
          <w:szCs w:val="20"/>
        </w:rPr>
        <w:t>Dr. Cairns spoke on t</w:t>
      </w:r>
      <w:r w:rsidR="00EB768B">
        <w:rPr>
          <w:rFonts w:ascii="Times New Roman" w:hAnsi="Times New Roman"/>
          <w:sz w:val="20"/>
          <w:szCs w:val="20"/>
        </w:rPr>
        <w:t>he F</w:t>
      </w:r>
      <w:r w:rsidRPr="00B92DDC">
        <w:rPr>
          <w:rFonts w:ascii="Times New Roman" w:hAnsi="Times New Roman"/>
          <w:sz w:val="20"/>
          <w:szCs w:val="20"/>
        </w:rPr>
        <w:t>lu</w:t>
      </w:r>
      <w:r w:rsidR="00EB768B">
        <w:rPr>
          <w:rFonts w:ascii="Times New Roman" w:hAnsi="Times New Roman"/>
          <w:sz w:val="20"/>
          <w:szCs w:val="20"/>
        </w:rPr>
        <w:t>oride Mouth Rinse P</w:t>
      </w:r>
      <w:r w:rsidRPr="00B92DDC">
        <w:rPr>
          <w:rFonts w:ascii="Times New Roman" w:hAnsi="Times New Roman"/>
          <w:sz w:val="20"/>
          <w:szCs w:val="20"/>
        </w:rPr>
        <w:t>rogram.  In favour of the program are the following arguments:</w:t>
      </w:r>
    </w:p>
    <w:p w:rsidR="00B92DDC" w:rsidRDefault="00B92DDC" w:rsidP="00B92DDC">
      <w:pPr>
        <w:pStyle w:val="ListParagraph"/>
        <w:numPr>
          <w:ilvl w:val="1"/>
          <w:numId w:val="25"/>
        </w:numPr>
        <w:rPr>
          <w:rFonts w:ascii="Times New Roman" w:hAnsi="Times New Roman"/>
          <w:sz w:val="20"/>
          <w:szCs w:val="20"/>
        </w:rPr>
      </w:pPr>
      <w:r>
        <w:rPr>
          <w:rFonts w:ascii="Times New Roman" w:hAnsi="Times New Roman"/>
          <w:sz w:val="20"/>
          <w:szCs w:val="20"/>
        </w:rPr>
        <w:t>No fluoride supplements are in the Fredericton city water.</w:t>
      </w:r>
    </w:p>
    <w:p w:rsidR="00B92DDC" w:rsidRDefault="00B92DDC" w:rsidP="00B92DDC">
      <w:pPr>
        <w:pStyle w:val="ListParagraph"/>
        <w:numPr>
          <w:ilvl w:val="1"/>
          <w:numId w:val="25"/>
        </w:numPr>
        <w:rPr>
          <w:rFonts w:ascii="Times New Roman" w:hAnsi="Times New Roman"/>
          <w:sz w:val="20"/>
          <w:szCs w:val="20"/>
        </w:rPr>
      </w:pPr>
      <w:r>
        <w:rPr>
          <w:rFonts w:ascii="Times New Roman" w:hAnsi="Times New Roman"/>
          <w:sz w:val="20"/>
          <w:szCs w:val="20"/>
        </w:rPr>
        <w:t>Cavities are on the rise in children in Fredericton.</w:t>
      </w:r>
    </w:p>
    <w:p w:rsidR="00B92DDC" w:rsidRDefault="00B92DDC" w:rsidP="00B92DDC">
      <w:pPr>
        <w:pStyle w:val="ListParagraph"/>
        <w:numPr>
          <w:ilvl w:val="1"/>
          <w:numId w:val="25"/>
        </w:numPr>
        <w:rPr>
          <w:rFonts w:ascii="Times New Roman" w:hAnsi="Times New Roman"/>
          <w:sz w:val="20"/>
          <w:szCs w:val="20"/>
        </w:rPr>
      </w:pPr>
      <w:r>
        <w:rPr>
          <w:rFonts w:ascii="Times New Roman" w:hAnsi="Times New Roman"/>
          <w:sz w:val="20"/>
          <w:szCs w:val="20"/>
        </w:rPr>
        <w:t>With the rinse as applied at school, there is no systemic absorption of fluoride in the body.  The known problem that arises from too much fluoride in the body is fluorosis of the teeth affecting those younger than 5 years old.  Concomitantly, to avoid children swallowing the fluoride rinse, starting in grade one is probably a reasonable idea anyway.  It is impossible to get too much fluoride topically.</w:t>
      </w:r>
    </w:p>
    <w:p w:rsidR="00B92DDC" w:rsidRDefault="00B92DDC" w:rsidP="00B92DDC">
      <w:pPr>
        <w:pStyle w:val="ListParagraph"/>
        <w:numPr>
          <w:ilvl w:val="1"/>
          <w:numId w:val="25"/>
        </w:numPr>
        <w:rPr>
          <w:rFonts w:ascii="Times New Roman" w:hAnsi="Times New Roman"/>
          <w:sz w:val="20"/>
          <w:szCs w:val="20"/>
        </w:rPr>
      </w:pPr>
      <w:r>
        <w:rPr>
          <w:rFonts w:ascii="Times New Roman" w:hAnsi="Times New Roman"/>
          <w:sz w:val="20"/>
          <w:szCs w:val="20"/>
        </w:rPr>
        <w:t>Rinsing is a better application method than brushing, but the percentage of fluoride in the rinse (.2%) is similar to that of toothpaste (.24% Colgate) though the volume of the rinse must be greater.</w:t>
      </w:r>
    </w:p>
    <w:p w:rsidR="00B92DDC" w:rsidRDefault="00B92DDC" w:rsidP="00B92DDC">
      <w:pPr>
        <w:pStyle w:val="ListParagraph"/>
        <w:numPr>
          <w:ilvl w:val="1"/>
          <w:numId w:val="25"/>
        </w:numPr>
        <w:rPr>
          <w:rFonts w:ascii="Times New Roman" w:hAnsi="Times New Roman"/>
          <w:sz w:val="20"/>
          <w:szCs w:val="20"/>
        </w:rPr>
      </w:pPr>
      <w:r>
        <w:rPr>
          <w:rFonts w:ascii="Times New Roman" w:hAnsi="Times New Roman"/>
          <w:sz w:val="20"/>
          <w:szCs w:val="20"/>
        </w:rPr>
        <w:t>If teeth are lost at an early age, it causes later orthodontic problems.  Also, serious oral surgeries are on the rise in children.</w:t>
      </w:r>
    </w:p>
    <w:p w:rsidR="00B92DDC" w:rsidRDefault="00B92DDC" w:rsidP="00B92DDC">
      <w:pPr>
        <w:pStyle w:val="ListParagraph"/>
        <w:numPr>
          <w:ilvl w:val="1"/>
          <w:numId w:val="25"/>
        </w:numPr>
        <w:rPr>
          <w:rFonts w:ascii="Times New Roman" w:hAnsi="Times New Roman"/>
          <w:sz w:val="20"/>
          <w:szCs w:val="20"/>
        </w:rPr>
      </w:pPr>
      <w:r>
        <w:rPr>
          <w:rFonts w:ascii="Times New Roman" w:hAnsi="Times New Roman"/>
          <w:sz w:val="20"/>
          <w:szCs w:val="20"/>
        </w:rPr>
        <w:t xml:space="preserve">The program is opt-in, so parents who do not wish to have their children </w:t>
      </w:r>
      <w:r w:rsidR="00EB768B">
        <w:rPr>
          <w:rFonts w:ascii="Times New Roman" w:hAnsi="Times New Roman"/>
          <w:sz w:val="20"/>
          <w:szCs w:val="20"/>
        </w:rPr>
        <w:t>in the program</w:t>
      </w:r>
      <w:r>
        <w:rPr>
          <w:rFonts w:ascii="Times New Roman" w:hAnsi="Times New Roman"/>
          <w:sz w:val="20"/>
          <w:szCs w:val="20"/>
        </w:rPr>
        <w:t xml:space="preserve"> will not be disturbed.</w:t>
      </w:r>
    </w:p>
    <w:p w:rsidR="00B92DDC" w:rsidRDefault="00B92DDC" w:rsidP="00B92DDC">
      <w:pPr>
        <w:ind w:left="720"/>
        <w:rPr>
          <w:rFonts w:ascii="Times New Roman" w:hAnsi="Times New Roman"/>
          <w:sz w:val="20"/>
          <w:szCs w:val="20"/>
        </w:rPr>
      </w:pPr>
      <w:r>
        <w:rPr>
          <w:rFonts w:ascii="Times New Roman" w:hAnsi="Times New Roman"/>
          <w:sz w:val="20"/>
          <w:szCs w:val="20"/>
        </w:rPr>
        <w:t xml:space="preserve">Information is available on the provincial website at </w:t>
      </w:r>
      <w:r w:rsidRPr="005B4223">
        <w:rPr>
          <w:rFonts w:ascii="Times New Roman" w:hAnsi="Times New Roman"/>
          <w:sz w:val="20"/>
          <w:szCs w:val="20"/>
        </w:rPr>
        <w:t>http://www2.gnb.ca/content/gnb/en/services/services_renderer.201235.Fluoride_Mouthrinse_Program.html</w:t>
      </w:r>
      <w:r>
        <w:rPr>
          <w:rFonts w:ascii="Times New Roman" w:hAnsi="Times New Roman"/>
          <w:sz w:val="20"/>
          <w:szCs w:val="20"/>
        </w:rPr>
        <w:t xml:space="preserve">, and Dr. Cairns </w:t>
      </w:r>
      <w:r w:rsidR="00EB768B">
        <w:rPr>
          <w:rFonts w:ascii="Times New Roman" w:hAnsi="Times New Roman"/>
          <w:sz w:val="20"/>
          <w:szCs w:val="20"/>
        </w:rPr>
        <w:t xml:space="preserve">said he </w:t>
      </w:r>
      <w:r>
        <w:rPr>
          <w:rFonts w:ascii="Times New Roman" w:hAnsi="Times New Roman"/>
          <w:sz w:val="20"/>
          <w:szCs w:val="20"/>
        </w:rPr>
        <w:t xml:space="preserve">would be happy to be contacted by parents who have further questions.  </w:t>
      </w:r>
    </w:p>
    <w:p w:rsidR="00B92DDC" w:rsidRDefault="00B92DDC" w:rsidP="00B92DDC">
      <w:pPr>
        <w:ind w:left="720"/>
        <w:rPr>
          <w:rFonts w:ascii="Times New Roman" w:hAnsi="Times New Roman"/>
          <w:sz w:val="20"/>
          <w:szCs w:val="20"/>
        </w:rPr>
      </w:pPr>
      <w:r>
        <w:rPr>
          <w:rFonts w:ascii="Times New Roman" w:hAnsi="Times New Roman"/>
          <w:sz w:val="20"/>
          <w:szCs w:val="20"/>
        </w:rPr>
        <w:t>The PSSC considers this to be a good wellness initiative and a public health issue, particularly important for children who aren’t getting effective tooth care.  Since we are in favour of going ahead with the program, the next steps are:</w:t>
      </w:r>
    </w:p>
    <w:p w:rsidR="00B92DDC" w:rsidRDefault="00B92DDC" w:rsidP="00743A34">
      <w:pPr>
        <w:pStyle w:val="ListParagraph"/>
        <w:numPr>
          <w:ilvl w:val="1"/>
          <w:numId w:val="24"/>
        </w:numPr>
        <w:ind w:left="1440"/>
        <w:rPr>
          <w:rFonts w:ascii="Times New Roman" w:hAnsi="Times New Roman"/>
          <w:sz w:val="20"/>
          <w:szCs w:val="20"/>
        </w:rPr>
      </w:pPr>
      <w:r>
        <w:rPr>
          <w:rFonts w:ascii="Times New Roman" w:hAnsi="Times New Roman"/>
          <w:sz w:val="20"/>
          <w:szCs w:val="20"/>
        </w:rPr>
        <w:t>Al will contact</w:t>
      </w:r>
      <w:r w:rsidRPr="005B4223">
        <w:rPr>
          <w:rFonts w:ascii="Times New Roman" w:hAnsi="Times New Roman"/>
          <w:sz w:val="20"/>
          <w:szCs w:val="20"/>
        </w:rPr>
        <w:t xml:space="preserve"> the province to see when they’re ready to begin distributing the concentrated fluoride.</w:t>
      </w:r>
    </w:p>
    <w:p w:rsidR="00B92DDC" w:rsidRDefault="00B92DDC" w:rsidP="00743A34">
      <w:pPr>
        <w:pStyle w:val="ListParagraph"/>
        <w:numPr>
          <w:ilvl w:val="1"/>
          <w:numId w:val="24"/>
        </w:numPr>
        <w:ind w:left="1440"/>
        <w:rPr>
          <w:rFonts w:ascii="Times New Roman" w:hAnsi="Times New Roman"/>
          <w:sz w:val="20"/>
          <w:szCs w:val="20"/>
        </w:rPr>
      </w:pPr>
      <w:r>
        <w:rPr>
          <w:rFonts w:ascii="Times New Roman" w:hAnsi="Times New Roman"/>
          <w:sz w:val="20"/>
          <w:szCs w:val="20"/>
        </w:rPr>
        <w:t>We organize a parent volunteer group to mix and distribute the fluoride.</w:t>
      </w:r>
    </w:p>
    <w:p w:rsidR="00B92DDC" w:rsidRDefault="00B92DDC" w:rsidP="00743A34">
      <w:pPr>
        <w:pStyle w:val="ListParagraph"/>
        <w:numPr>
          <w:ilvl w:val="1"/>
          <w:numId w:val="24"/>
        </w:numPr>
        <w:ind w:left="1440"/>
        <w:rPr>
          <w:rFonts w:ascii="Times New Roman" w:hAnsi="Times New Roman"/>
          <w:sz w:val="20"/>
          <w:szCs w:val="20"/>
        </w:rPr>
      </w:pPr>
      <w:r>
        <w:rPr>
          <w:rFonts w:ascii="Times New Roman" w:hAnsi="Times New Roman"/>
          <w:sz w:val="20"/>
          <w:szCs w:val="20"/>
        </w:rPr>
        <w:t>We send out a notification/permission letter</w:t>
      </w:r>
      <w:r w:rsidR="00EB768B">
        <w:rPr>
          <w:rFonts w:ascii="Times New Roman" w:hAnsi="Times New Roman"/>
          <w:sz w:val="20"/>
          <w:szCs w:val="20"/>
        </w:rPr>
        <w:t>,</w:t>
      </w:r>
      <w:r>
        <w:rPr>
          <w:rFonts w:ascii="Times New Roman" w:hAnsi="Times New Roman"/>
          <w:sz w:val="20"/>
          <w:szCs w:val="20"/>
        </w:rPr>
        <w:t xml:space="preserve"> containing the information on the government website</w:t>
      </w:r>
      <w:r w:rsidR="00EB768B">
        <w:rPr>
          <w:rFonts w:ascii="Times New Roman" w:hAnsi="Times New Roman"/>
          <w:sz w:val="20"/>
          <w:szCs w:val="20"/>
        </w:rPr>
        <w:t>,</w:t>
      </w:r>
      <w:r>
        <w:rPr>
          <w:rFonts w:ascii="Times New Roman" w:hAnsi="Times New Roman"/>
          <w:sz w:val="20"/>
          <w:szCs w:val="20"/>
        </w:rPr>
        <w:t xml:space="preserve"> by email and in the grade 1-5 students’ communication bags.</w:t>
      </w:r>
    </w:p>
    <w:p w:rsidR="00743A34" w:rsidRDefault="00743A34" w:rsidP="00743A34">
      <w:pPr>
        <w:pStyle w:val="ListParagraph"/>
        <w:ind w:left="1080"/>
        <w:rPr>
          <w:rFonts w:ascii="Times New Roman" w:hAnsi="Times New Roman"/>
          <w:sz w:val="20"/>
          <w:szCs w:val="20"/>
        </w:rPr>
      </w:pPr>
    </w:p>
    <w:p w:rsidR="00743A34" w:rsidRDefault="00EB768B" w:rsidP="00743A34">
      <w:pPr>
        <w:pStyle w:val="ListParagraph"/>
        <w:numPr>
          <w:ilvl w:val="0"/>
          <w:numId w:val="25"/>
        </w:numPr>
        <w:rPr>
          <w:rFonts w:ascii="Times New Roman" w:hAnsi="Times New Roman"/>
          <w:sz w:val="20"/>
          <w:szCs w:val="20"/>
        </w:rPr>
      </w:pPr>
      <w:r>
        <w:rPr>
          <w:rFonts w:ascii="Times New Roman" w:hAnsi="Times New Roman"/>
          <w:sz w:val="20"/>
          <w:szCs w:val="20"/>
        </w:rPr>
        <w:t>Feedback on the Parent Perception S</w:t>
      </w:r>
      <w:r w:rsidR="00743A34">
        <w:rPr>
          <w:rFonts w:ascii="Times New Roman" w:hAnsi="Times New Roman"/>
          <w:sz w:val="20"/>
          <w:szCs w:val="20"/>
        </w:rPr>
        <w:t>urvey was provided by Jackie:</w:t>
      </w:r>
    </w:p>
    <w:p w:rsidR="00743A34" w:rsidRDefault="00743A34" w:rsidP="00743A34">
      <w:pPr>
        <w:pStyle w:val="ListParagraph"/>
        <w:numPr>
          <w:ilvl w:val="1"/>
          <w:numId w:val="25"/>
        </w:numPr>
        <w:rPr>
          <w:rFonts w:ascii="Times New Roman" w:hAnsi="Times New Roman"/>
          <w:sz w:val="20"/>
          <w:szCs w:val="20"/>
        </w:rPr>
      </w:pPr>
      <w:r>
        <w:rPr>
          <w:rFonts w:ascii="Times New Roman" w:hAnsi="Times New Roman"/>
          <w:sz w:val="20"/>
          <w:szCs w:val="20"/>
        </w:rPr>
        <w:t>An old survey was updated with input from Katherine and the teachers, and a new survey with 15 questions was generated.</w:t>
      </w:r>
    </w:p>
    <w:p w:rsidR="00743A34" w:rsidRDefault="00743A34" w:rsidP="00743A34">
      <w:pPr>
        <w:pStyle w:val="ListParagraph"/>
        <w:numPr>
          <w:ilvl w:val="1"/>
          <w:numId w:val="25"/>
        </w:numPr>
        <w:rPr>
          <w:rFonts w:ascii="Times New Roman" w:hAnsi="Times New Roman"/>
          <w:sz w:val="20"/>
          <w:szCs w:val="20"/>
        </w:rPr>
      </w:pPr>
      <w:r>
        <w:rPr>
          <w:rFonts w:ascii="Times New Roman" w:hAnsi="Times New Roman"/>
          <w:sz w:val="20"/>
          <w:szCs w:val="20"/>
        </w:rPr>
        <w:t>Ideally one survey per child will be filled in by parents.  To ensure this, parents will receive an email with links to the survey directly from</w:t>
      </w:r>
      <w:r w:rsidR="00EB768B">
        <w:rPr>
          <w:rFonts w:ascii="Times New Roman" w:hAnsi="Times New Roman"/>
          <w:sz w:val="20"/>
          <w:szCs w:val="20"/>
        </w:rPr>
        <w:t xml:space="preserve"> each of</w:t>
      </w:r>
      <w:r>
        <w:rPr>
          <w:rFonts w:ascii="Times New Roman" w:hAnsi="Times New Roman"/>
          <w:sz w:val="20"/>
          <w:szCs w:val="20"/>
        </w:rPr>
        <w:t xml:space="preserve"> their children’s teachers.   The email will emphasize that:</w:t>
      </w:r>
    </w:p>
    <w:p w:rsidR="00743A34" w:rsidRDefault="00743A34" w:rsidP="00743A34">
      <w:pPr>
        <w:pStyle w:val="ListParagraph"/>
        <w:numPr>
          <w:ilvl w:val="2"/>
          <w:numId w:val="25"/>
        </w:numPr>
        <w:rPr>
          <w:rFonts w:ascii="Times New Roman" w:hAnsi="Times New Roman"/>
          <w:sz w:val="20"/>
          <w:szCs w:val="20"/>
        </w:rPr>
      </w:pPr>
      <w:r>
        <w:rPr>
          <w:rFonts w:ascii="Times New Roman" w:hAnsi="Times New Roman"/>
          <w:sz w:val="20"/>
          <w:szCs w:val="20"/>
        </w:rPr>
        <w:t>each child should have a separate survey filled in</w:t>
      </w:r>
    </w:p>
    <w:p w:rsidR="00743A34" w:rsidRDefault="00743A34" w:rsidP="00743A34">
      <w:pPr>
        <w:pStyle w:val="ListParagraph"/>
        <w:numPr>
          <w:ilvl w:val="2"/>
          <w:numId w:val="25"/>
        </w:numPr>
        <w:rPr>
          <w:rFonts w:ascii="Times New Roman" w:hAnsi="Times New Roman"/>
          <w:sz w:val="20"/>
          <w:szCs w:val="20"/>
        </w:rPr>
      </w:pPr>
      <w:r w:rsidRPr="00743A34">
        <w:rPr>
          <w:rFonts w:ascii="Times New Roman" w:hAnsi="Times New Roman"/>
          <w:sz w:val="20"/>
          <w:szCs w:val="20"/>
        </w:rPr>
        <w:t>it is important for parents to fill in the comment section</w:t>
      </w:r>
    </w:p>
    <w:p w:rsidR="00743A34" w:rsidRPr="00743A34" w:rsidRDefault="00743A34" w:rsidP="00743A34">
      <w:pPr>
        <w:pStyle w:val="ListParagraph"/>
        <w:numPr>
          <w:ilvl w:val="2"/>
          <w:numId w:val="25"/>
        </w:numPr>
        <w:rPr>
          <w:rFonts w:ascii="Times New Roman" w:hAnsi="Times New Roman"/>
          <w:sz w:val="20"/>
          <w:szCs w:val="20"/>
        </w:rPr>
      </w:pPr>
      <w:proofErr w:type="gramStart"/>
      <w:r>
        <w:rPr>
          <w:rFonts w:ascii="Times New Roman" w:hAnsi="Times New Roman"/>
          <w:sz w:val="20"/>
          <w:szCs w:val="20"/>
        </w:rPr>
        <w:lastRenderedPageBreak/>
        <w:t>t</w:t>
      </w:r>
      <w:r w:rsidRPr="00743A34">
        <w:rPr>
          <w:rFonts w:ascii="Times New Roman" w:hAnsi="Times New Roman"/>
          <w:sz w:val="20"/>
          <w:szCs w:val="20"/>
        </w:rPr>
        <w:t>he</w:t>
      </w:r>
      <w:proofErr w:type="gramEnd"/>
      <w:r w:rsidRPr="00743A34">
        <w:rPr>
          <w:rFonts w:ascii="Times New Roman" w:hAnsi="Times New Roman"/>
          <w:sz w:val="20"/>
          <w:szCs w:val="20"/>
        </w:rPr>
        <w:t xml:space="preserve"> survey will be anonymous with only grade and gender questions to identify cohorts.</w:t>
      </w:r>
    </w:p>
    <w:p w:rsidR="009F622F" w:rsidRDefault="009F622F" w:rsidP="00743A34">
      <w:pPr>
        <w:pStyle w:val="ListParagraph"/>
        <w:numPr>
          <w:ilvl w:val="1"/>
          <w:numId w:val="25"/>
        </w:numPr>
        <w:rPr>
          <w:rFonts w:ascii="Times New Roman" w:hAnsi="Times New Roman"/>
          <w:sz w:val="20"/>
          <w:szCs w:val="20"/>
        </w:rPr>
      </w:pPr>
      <w:r>
        <w:rPr>
          <w:rFonts w:ascii="Times New Roman" w:hAnsi="Times New Roman"/>
          <w:sz w:val="20"/>
          <w:szCs w:val="20"/>
        </w:rPr>
        <w:t>Discussed e</w:t>
      </w:r>
      <w:r w:rsidR="00743A34">
        <w:rPr>
          <w:rFonts w:ascii="Times New Roman" w:hAnsi="Times New Roman"/>
          <w:sz w:val="20"/>
          <w:szCs w:val="20"/>
        </w:rPr>
        <w:t xml:space="preserve">dits will be made </w:t>
      </w:r>
      <w:r>
        <w:rPr>
          <w:rFonts w:ascii="Times New Roman" w:hAnsi="Times New Roman"/>
          <w:sz w:val="20"/>
          <w:szCs w:val="20"/>
        </w:rPr>
        <w:t>and a test will be sent to the PSSC.</w:t>
      </w:r>
    </w:p>
    <w:p w:rsidR="009F622F" w:rsidRDefault="009F622F" w:rsidP="009F622F">
      <w:pPr>
        <w:pStyle w:val="ListParagraph"/>
        <w:numPr>
          <w:ilvl w:val="0"/>
          <w:numId w:val="25"/>
        </w:numPr>
        <w:rPr>
          <w:rFonts w:ascii="Times New Roman" w:hAnsi="Times New Roman"/>
          <w:sz w:val="20"/>
          <w:szCs w:val="20"/>
        </w:rPr>
      </w:pPr>
      <w:proofErr w:type="spellStart"/>
      <w:r>
        <w:rPr>
          <w:rFonts w:ascii="Times New Roman" w:hAnsi="Times New Roman"/>
          <w:sz w:val="20"/>
          <w:szCs w:val="20"/>
        </w:rPr>
        <w:t>Gog</w:t>
      </w:r>
      <w:r w:rsidR="00EB768B">
        <w:rPr>
          <w:rFonts w:ascii="Times New Roman" w:hAnsi="Times New Roman"/>
          <w:sz w:val="20"/>
          <w:szCs w:val="20"/>
        </w:rPr>
        <w:t>o</w:t>
      </w:r>
      <w:proofErr w:type="spellEnd"/>
      <w:r w:rsidR="00EB768B">
        <w:rPr>
          <w:rFonts w:ascii="Times New Roman" w:hAnsi="Times New Roman"/>
          <w:sz w:val="20"/>
          <w:szCs w:val="20"/>
        </w:rPr>
        <w:t xml:space="preserve"> Gymnastics has requested to use</w:t>
      </w:r>
      <w:r>
        <w:rPr>
          <w:rFonts w:ascii="Times New Roman" w:hAnsi="Times New Roman"/>
          <w:sz w:val="20"/>
          <w:szCs w:val="20"/>
        </w:rPr>
        <w:t xml:space="preserve"> a classroom at GC for their afterschool program.  Aside from the possible, but questionable, convenience to parents with children in the </w:t>
      </w:r>
      <w:proofErr w:type="spellStart"/>
      <w:r>
        <w:rPr>
          <w:rFonts w:ascii="Times New Roman" w:hAnsi="Times New Roman"/>
          <w:sz w:val="20"/>
          <w:szCs w:val="20"/>
        </w:rPr>
        <w:t>Gogo</w:t>
      </w:r>
      <w:proofErr w:type="spellEnd"/>
      <w:r>
        <w:rPr>
          <w:rFonts w:ascii="Times New Roman" w:hAnsi="Times New Roman"/>
          <w:sz w:val="20"/>
          <w:szCs w:val="20"/>
        </w:rPr>
        <w:t xml:space="preserve"> program, all comments were objections</w:t>
      </w:r>
      <w:r w:rsidR="00EB768B">
        <w:rPr>
          <w:rFonts w:ascii="Times New Roman" w:hAnsi="Times New Roman"/>
          <w:sz w:val="20"/>
          <w:szCs w:val="20"/>
        </w:rPr>
        <w:t>:</w:t>
      </w:r>
      <w:r>
        <w:rPr>
          <w:rFonts w:ascii="Times New Roman" w:hAnsi="Times New Roman"/>
          <w:sz w:val="20"/>
          <w:szCs w:val="20"/>
        </w:rPr>
        <w:t xml:space="preserve">  </w:t>
      </w:r>
    </w:p>
    <w:p w:rsidR="009F622F" w:rsidRDefault="009F622F" w:rsidP="009F622F">
      <w:pPr>
        <w:pStyle w:val="ListParagraph"/>
        <w:numPr>
          <w:ilvl w:val="1"/>
          <w:numId w:val="25"/>
        </w:numPr>
        <w:rPr>
          <w:rFonts w:ascii="Times New Roman" w:hAnsi="Times New Roman"/>
          <w:sz w:val="20"/>
          <w:szCs w:val="20"/>
        </w:rPr>
      </w:pPr>
      <w:proofErr w:type="spellStart"/>
      <w:r>
        <w:rPr>
          <w:rFonts w:ascii="Times New Roman" w:hAnsi="Times New Roman"/>
          <w:sz w:val="20"/>
          <w:szCs w:val="20"/>
        </w:rPr>
        <w:t>Gogo</w:t>
      </w:r>
      <w:proofErr w:type="spellEnd"/>
      <w:r>
        <w:rPr>
          <w:rFonts w:ascii="Times New Roman" w:hAnsi="Times New Roman"/>
          <w:sz w:val="20"/>
          <w:szCs w:val="20"/>
        </w:rPr>
        <w:t xml:space="preserve"> has held their program at GC before, and there were behaviour issues and distractions for classes still in session.  </w:t>
      </w:r>
    </w:p>
    <w:p w:rsidR="009F622F" w:rsidRDefault="009F622F" w:rsidP="009F622F">
      <w:pPr>
        <w:pStyle w:val="ListParagraph"/>
        <w:numPr>
          <w:ilvl w:val="1"/>
          <w:numId w:val="25"/>
        </w:numPr>
        <w:rPr>
          <w:rFonts w:ascii="Times New Roman" w:hAnsi="Times New Roman"/>
          <w:sz w:val="20"/>
          <w:szCs w:val="20"/>
        </w:rPr>
      </w:pPr>
      <w:r>
        <w:rPr>
          <w:rFonts w:ascii="Times New Roman" w:hAnsi="Times New Roman"/>
          <w:sz w:val="20"/>
          <w:szCs w:val="20"/>
        </w:rPr>
        <w:t>They would need a teacher to give up their classroom immediately after dismissal.</w:t>
      </w:r>
    </w:p>
    <w:p w:rsidR="006B73D9" w:rsidRPr="00743A34" w:rsidRDefault="009F622F" w:rsidP="009F622F">
      <w:pPr>
        <w:pStyle w:val="ListParagraph"/>
        <w:numPr>
          <w:ilvl w:val="1"/>
          <w:numId w:val="25"/>
        </w:numPr>
        <w:rPr>
          <w:rFonts w:ascii="Times New Roman" w:hAnsi="Times New Roman"/>
          <w:sz w:val="20"/>
          <w:szCs w:val="20"/>
        </w:rPr>
      </w:pPr>
      <w:r>
        <w:rPr>
          <w:rFonts w:ascii="Times New Roman" w:hAnsi="Times New Roman"/>
          <w:sz w:val="20"/>
          <w:szCs w:val="20"/>
        </w:rPr>
        <w:t xml:space="preserve">By removing GC students from the school after school hours, after school programs indicate that it is playtime, no longer study time.  </w:t>
      </w:r>
      <w:r w:rsidR="00E83FBA" w:rsidRPr="00743A34">
        <w:rPr>
          <w:rFonts w:ascii="Times New Roman" w:hAnsi="Times New Roman"/>
          <w:sz w:val="20"/>
          <w:szCs w:val="20"/>
        </w:rPr>
        <w:br/>
      </w:r>
    </w:p>
    <w:p w:rsidR="00F23642" w:rsidRPr="00265082" w:rsidRDefault="00F23642" w:rsidP="00E45313">
      <w:pPr>
        <w:pStyle w:val="Heading1"/>
        <w:spacing w:before="200"/>
        <w:rPr>
          <w:rFonts w:ascii="Trebuchet MS" w:hAnsi="Trebuchet MS"/>
          <w:color w:val="auto"/>
          <w:sz w:val="24"/>
          <w:szCs w:val="24"/>
        </w:rPr>
      </w:pPr>
      <w:r w:rsidRPr="00265082">
        <w:rPr>
          <w:rFonts w:ascii="Trebuchet MS" w:hAnsi="Trebuchet MS"/>
          <w:color w:val="auto"/>
          <w:sz w:val="24"/>
          <w:szCs w:val="24"/>
        </w:rPr>
        <w:t xml:space="preserve">Report </w:t>
      </w:r>
      <w:r w:rsidR="00A474E5" w:rsidRPr="00265082">
        <w:rPr>
          <w:rFonts w:ascii="Trebuchet MS" w:hAnsi="Trebuchet MS"/>
          <w:color w:val="auto"/>
          <w:sz w:val="24"/>
          <w:szCs w:val="24"/>
        </w:rPr>
        <w:t>f</w:t>
      </w:r>
      <w:r w:rsidRPr="00265082">
        <w:rPr>
          <w:rFonts w:ascii="Trebuchet MS" w:hAnsi="Trebuchet MS"/>
          <w:color w:val="auto"/>
          <w:sz w:val="24"/>
          <w:szCs w:val="24"/>
        </w:rPr>
        <w:t>rom Principal</w:t>
      </w:r>
    </w:p>
    <w:p w:rsidR="00021013" w:rsidRPr="00021013" w:rsidRDefault="00B11322" w:rsidP="00021013">
      <w:pPr>
        <w:pStyle w:val="ListParagraph"/>
        <w:numPr>
          <w:ilvl w:val="0"/>
          <w:numId w:val="6"/>
        </w:numPr>
        <w:ind w:left="709" w:hanging="283"/>
        <w:rPr>
          <w:rFonts w:ascii="Times New Roman" w:hAnsi="Times New Roman"/>
          <w:sz w:val="20"/>
          <w:szCs w:val="20"/>
        </w:rPr>
      </w:pPr>
      <w:r>
        <w:rPr>
          <w:rFonts w:ascii="Times New Roman" w:hAnsi="Times New Roman"/>
          <w:sz w:val="20"/>
          <w:szCs w:val="20"/>
        </w:rPr>
        <w:t>Please refer to the online What’s Happening at the Creek handout for d</w:t>
      </w:r>
      <w:r w:rsidR="00A93E72">
        <w:rPr>
          <w:rFonts w:ascii="Times New Roman" w:hAnsi="Times New Roman"/>
          <w:sz w:val="20"/>
          <w:szCs w:val="20"/>
        </w:rPr>
        <w:t xml:space="preserve">etails of events and activities.  </w:t>
      </w:r>
    </w:p>
    <w:p w:rsidR="00021013" w:rsidRPr="00021013" w:rsidRDefault="0031503A" w:rsidP="00021013">
      <w:pPr>
        <w:pStyle w:val="ListParagraph"/>
        <w:numPr>
          <w:ilvl w:val="0"/>
          <w:numId w:val="6"/>
        </w:numPr>
        <w:rPr>
          <w:rFonts w:ascii="Times New Roman" w:hAnsi="Times New Roman"/>
          <w:sz w:val="20"/>
          <w:szCs w:val="20"/>
        </w:rPr>
      </w:pPr>
      <w:r>
        <w:rPr>
          <w:rFonts w:ascii="Times New Roman" w:hAnsi="Times New Roman"/>
          <w:sz w:val="20"/>
          <w:szCs w:val="20"/>
        </w:rPr>
        <w:t xml:space="preserve">The provincial assessment results were released and are available on the department’s website </w:t>
      </w:r>
      <w:hyperlink r:id="rId6" w:history="1">
        <w:r w:rsidRPr="00DF5C25">
          <w:rPr>
            <w:rStyle w:val="Hyperlink"/>
            <w:rFonts w:ascii="Times New Roman" w:hAnsi="Times New Roman"/>
            <w:sz w:val="20"/>
            <w:szCs w:val="20"/>
          </w:rPr>
          <w:t>http://www1.gnb.ca/0000/results/ASD-W/gardencreek_assessment.asp</w:t>
        </w:r>
      </w:hyperlink>
      <w:r>
        <w:rPr>
          <w:rFonts w:ascii="Times New Roman" w:hAnsi="Times New Roman"/>
          <w:sz w:val="20"/>
          <w:szCs w:val="20"/>
        </w:rPr>
        <w:t xml:space="preserve">.  GC grade 2 literacy results remained at 91%.  The grade 6 results across the province are alarming.  </w:t>
      </w:r>
      <w:r w:rsidR="00021013">
        <w:rPr>
          <w:rFonts w:ascii="Times New Roman" w:hAnsi="Times New Roman"/>
          <w:sz w:val="20"/>
          <w:szCs w:val="20"/>
        </w:rPr>
        <w:t>We need to know where the system is failing and would like to know what how former GC students are scoring.  Is French immersion affecting the scores?  Is it a curriculum failure?  Is the province considering looking at the grade 4/5 curriculum?  Stephanie will take these questions to the DEC.</w:t>
      </w:r>
    </w:p>
    <w:p w:rsidR="00021013" w:rsidRDefault="00021013" w:rsidP="0031503A">
      <w:pPr>
        <w:pStyle w:val="ListParagraph"/>
        <w:numPr>
          <w:ilvl w:val="0"/>
          <w:numId w:val="6"/>
        </w:numPr>
        <w:rPr>
          <w:rFonts w:ascii="Times New Roman" w:hAnsi="Times New Roman"/>
          <w:sz w:val="20"/>
          <w:szCs w:val="20"/>
        </w:rPr>
      </w:pPr>
      <w:r>
        <w:rPr>
          <w:rFonts w:ascii="Times New Roman" w:hAnsi="Times New Roman"/>
          <w:sz w:val="20"/>
          <w:szCs w:val="20"/>
        </w:rPr>
        <w:t xml:space="preserve">Work is continuing on the School Improvement Plan and Positive Learning and Environment Plan.  The current SIP emphasizes Formative Assessment, which means teaching based on individual needs.  We will need more volunteers for this.  </w:t>
      </w:r>
    </w:p>
    <w:p w:rsidR="00283510" w:rsidRDefault="00283510" w:rsidP="00283510">
      <w:pPr>
        <w:pStyle w:val="Heading1"/>
        <w:spacing w:before="200"/>
        <w:rPr>
          <w:rFonts w:ascii="Trebuchet MS" w:hAnsi="Trebuchet MS"/>
          <w:color w:val="auto"/>
          <w:sz w:val="24"/>
          <w:szCs w:val="24"/>
        </w:rPr>
      </w:pPr>
      <w:r w:rsidRPr="00265082">
        <w:rPr>
          <w:rFonts w:ascii="Trebuchet MS" w:hAnsi="Trebuchet MS"/>
          <w:color w:val="auto"/>
          <w:sz w:val="24"/>
          <w:szCs w:val="24"/>
        </w:rPr>
        <w:t>DEC Report</w:t>
      </w:r>
    </w:p>
    <w:p w:rsidR="00021013" w:rsidRDefault="00021013" w:rsidP="00852FBA">
      <w:pPr>
        <w:pStyle w:val="ListParagraph"/>
        <w:numPr>
          <w:ilvl w:val="0"/>
          <w:numId w:val="21"/>
        </w:numPr>
        <w:rPr>
          <w:rFonts w:ascii="Times New Roman" w:hAnsi="Times New Roman"/>
          <w:sz w:val="20"/>
          <w:szCs w:val="20"/>
        </w:rPr>
      </w:pPr>
      <w:r>
        <w:rPr>
          <w:rFonts w:ascii="Times New Roman" w:hAnsi="Times New Roman"/>
          <w:sz w:val="20"/>
          <w:szCs w:val="20"/>
        </w:rPr>
        <w:t>The F</w:t>
      </w:r>
      <w:r w:rsidR="006215CE">
        <w:rPr>
          <w:rFonts w:ascii="Times New Roman" w:hAnsi="Times New Roman"/>
          <w:sz w:val="20"/>
          <w:szCs w:val="20"/>
        </w:rPr>
        <w:t xml:space="preserve">rench </w:t>
      </w:r>
      <w:r>
        <w:rPr>
          <w:rFonts w:ascii="Times New Roman" w:hAnsi="Times New Roman"/>
          <w:sz w:val="20"/>
          <w:szCs w:val="20"/>
        </w:rPr>
        <w:t>I</w:t>
      </w:r>
      <w:r w:rsidR="006215CE">
        <w:rPr>
          <w:rFonts w:ascii="Times New Roman" w:hAnsi="Times New Roman"/>
          <w:sz w:val="20"/>
          <w:szCs w:val="20"/>
        </w:rPr>
        <w:t>mmersion information</w:t>
      </w:r>
      <w:r>
        <w:rPr>
          <w:rFonts w:ascii="Times New Roman" w:hAnsi="Times New Roman"/>
          <w:sz w:val="20"/>
          <w:szCs w:val="20"/>
        </w:rPr>
        <w:t xml:space="preserve"> meeting will be Dec 1</w:t>
      </w:r>
      <w:r w:rsidRPr="00021013">
        <w:rPr>
          <w:rFonts w:ascii="Times New Roman" w:hAnsi="Times New Roman"/>
          <w:sz w:val="20"/>
          <w:szCs w:val="20"/>
          <w:vertAlign w:val="superscript"/>
        </w:rPr>
        <w:t>st</w:t>
      </w:r>
      <w:r>
        <w:rPr>
          <w:rFonts w:ascii="Times New Roman" w:hAnsi="Times New Roman"/>
          <w:sz w:val="20"/>
          <w:szCs w:val="20"/>
        </w:rPr>
        <w:t xml:space="preserve"> at FHS.</w:t>
      </w:r>
    </w:p>
    <w:p w:rsidR="00852FBA" w:rsidRDefault="00021013" w:rsidP="00852FBA">
      <w:pPr>
        <w:pStyle w:val="ListParagraph"/>
        <w:numPr>
          <w:ilvl w:val="0"/>
          <w:numId w:val="21"/>
        </w:numPr>
        <w:rPr>
          <w:rFonts w:ascii="Times New Roman" w:hAnsi="Times New Roman"/>
          <w:sz w:val="20"/>
          <w:szCs w:val="20"/>
        </w:rPr>
      </w:pPr>
      <w:r>
        <w:rPr>
          <w:rFonts w:ascii="Times New Roman" w:hAnsi="Times New Roman"/>
          <w:sz w:val="20"/>
          <w:szCs w:val="20"/>
        </w:rPr>
        <w:t>Public DEC meetings will be Nov 24</w:t>
      </w:r>
      <w:r w:rsidRPr="00021013">
        <w:rPr>
          <w:rFonts w:ascii="Times New Roman" w:hAnsi="Times New Roman"/>
          <w:sz w:val="20"/>
          <w:szCs w:val="20"/>
          <w:vertAlign w:val="superscript"/>
        </w:rPr>
        <w:t>th</w:t>
      </w:r>
      <w:r>
        <w:rPr>
          <w:rFonts w:ascii="Times New Roman" w:hAnsi="Times New Roman"/>
          <w:sz w:val="20"/>
          <w:szCs w:val="20"/>
        </w:rPr>
        <w:t xml:space="preserve"> in Woodstock and Dec 8 in Fredericton.</w:t>
      </w:r>
    </w:p>
    <w:p w:rsidR="006215CE" w:rsidRPr="00265082" w:rsidRDefault="006215CE" w:rsidP="006215CE">
      <w:pPr>
        <w:pStyle w:val="Heading1"/>
        <w:spacing w:before="200"/>
        <w:rPr>
          <w:rFonts w:ascii="Trebuchet MS" w:hAnsi="Trebuchet MS"/>
          <w:color w:val="auto"/>
          <w:sz w:val="24"/>
          <w:szCs w:val="24"/>
        </w:rPr>
      </w:pPr>
      <w:r w:rsidRPr="00265082">
        <w:rPr>
          <w:rFonts w:ascii="Trebuchet MS" w:hAnsi="Trebuchet MS"/>
          <w:color w:val="auto"/>
          <w:sz w:val="24"/>
          <w:szCs w:val="24"/>
        </w:rPr>
        <w:t xml:space="preserve">Report from </w:t>
      </w:r>
      <w:r>
        <w:rPr>
          <w:rFonts w:ascii="Trebuchet MS" w:hAnsi="Trebuchet MS"/>
          <w:color w:val="auto"/>
          <w:sz w:val="24"/>
          <w:szCs w:val="24"/>
        </w:rPr>
        <w:t xml:space="preserve">Home and </w:t>
      </w:r>
      <w:r w:rsidR="001C6700">
        <w:rPr>
          <w:rFonts w:ascii="Trebuchet MS" w:hAnsi="Trebuchet MS"/>
          <w:color w:val="auto"/>
          <w:sz w:val="24"/>
          <w:szCs w:val="24"/>
        </w:rPr>
        <w:t>School</w:t>
      </w:r>
    </w:p>
    <w:p w:rsidR="006215CE" w:rsidRPr="00021013" w:rsidRDefault="001C6700" w:rsidP="006215CE">
      <w:pPr>
        <w:pStyle w:val="ListParagraph"/>
        <w:numPr>
          <w:ilvl w:val="0"/>
          <w:numId w:val="26"/>
        </w:numPr>
        <w:rPr>
          <w:rFonts w:ascii="Times New Roman" w:hAnsi="Times New Roman"/>
          <w:sz w:val="20"/>
          <w:szCs w:val="20"/>
        </w:rPr>
      </w:pPr>
      <w:r>
        <w:rPr>
          <w:rFonts w:ascii="Times New Roman" w:hAnsi="Times New Roman"/>
          <w:sz w:val="20"/>
          <w:szCs w:val="20"/>
        </w:rPr>
        <w:t xml:space="preserve">Jodi reported that the bazaar </w:t>
      </w:r>
      <w:proofErr w:type="gramStart"/>
      <w:r>
        <w:rPr>
          <w:rFonts w:ascii="Times New Roman" w:hAnsi="Times New Roman"/>
          <w:sz w:val="20"/>
          <w:szCs w:val="20"/>
        </w:rPr>
        <w:t>raised  ~</w:t>
      </w:r>
      <w:proofErr w:type="gramEnd"/>
      <w:r>
        <w:rPr>
          <w:rFonts w:ascii="Times New Roman" w:hAnsi="Times New Roman"/>
          <w:sz w:val="20"/>
          <w:szCs w:val="20"/>
        </w:rPr>
        <w:t>$17,000 this year</w:t>
      </w:r>
      <w:r w:rsidR="006215CE">
        <w:rPr>
          <w:rFonts w:ascii="Times New Roman" w:hAnsi="Times New Roman"/>
          <w:sz w:val="20"/>
          <w:szCs w:val="20"/>
        </w:rPr>
        <w:t xml:space="preserve">.  </w:t>
      </w:r>
    </w:p>
    <w:p w:rsidR="00104AA5" w:rsidRDefault="00104AA5" w:rsidP="00104AA5">
      <w:pPr>
        <w:pStyle w:val="Heading1"/>
        <w:spacing w:before="200"/>
        <w:rPr>
          <w:rFonts w:ascii="Trebuchet MS" w:hAnsi="Trebuchet MS"/>
          <w:color w:val="4F6228"/>
          <w:sz w:val="24"/>
          <w:szCs w:val="24"/>
        </w:rPr>
      </w:pPr>
      <w:r w:rsidRPr="00265082">
        <w:rPr>
          <w:rFonts w:ascii="Trebuchet MS" w:hAnsi="Trebuchet MS"/>
          <w:color w:val="auto"/>
          <w:sz w:val="24"/>
          <w:szCs w:val="24"/>
        </w:rPr>
        <w:t>Correspondence</w:t>
      </w:r>
    </w:p>
    <w:p w:rsidR="00104AA5" w:rsidRPr="0080258A" w:rsidRDefault="00104AA5" w:rsidP="00651B0B">
      <w:pPr>
        <w:ind w:left="426"/>
        <w:rPr>
          <w:rFonts w:ascii="Times New Roman" w:hAnsi="Times New Roman"/>
          <w:sz w:val="20"/>
          <w:szCs w:val="20"/>
        </w:rPr>
      </w:pPr>
      <w:r w:rsidRPr="0080258A">
        <w:rPr>
          <w:rFonts w:ascii="Times New Roman" w:hAnsi="Times New Roman"/>
          <w:sz w:val="20"/>
          <w:szCs w:val="20"/>
        </w:rPr>
        <w:t>No correspondence this month.</w:t>
      </w:r>
    </w:p>
    <w:p w:rsidR="00F23642" w:rsidRPr="00F15CA1" w:rsidRDefault="00F23642" w:rsidP="00F23642">
      <w:pPr>
        <w:pStyle w:val="Heading1"/>
        <w:rPr>
          <w:rFonts w:ascii="Trebuchet MS" w:hAnsi="Trebuchet MS"/>
          <w:color w:val="4F6228"/>
        </w:rPr>
      </w:pPr>
      <w:r w:rsidRPr="00265082">
        <w:rPr>
          <w:rFonts w:ascii="Trebuchet MS" w:hAnsi="Trebuchet MS"/>
          <w:color w:val="auto"/>
          <w:sz w:val="24"/>
          <w:szCs w:val="24"/>
        </w:rPr>
        <w:t>Next Meeting</w:t>
      </w:r>
      <w:r w:rsidR="00B32B68" w:rsidRPr="00265082">
        <w:rPr>
          <w:rFonts w:ascii="Trebuchet MS" w:hAnsi="Trebuchet MS"/>
          <w:color w:val="auto"/>
          <w:sz w:val="24"/>
          <w:szCs w:val="24"/>
        </w:rPr>
        <w:t>:</w:t>
      </w:r>
      <w:r w:rsidR="00B32B68" w:rsidRPr="00265082">
        <w:rPr>
          <w:rFonts w:ascii="Trebuchet MS" w:hAnsi="Trebuchet MS"/>
          <w:color w:val="auto"/>
        </w:rPr>
        <w:t xml:space="preserve"> </w:t>
      </w:r>
      <w:r w:rsidR="001C6700">
        <w:rPr>
          <w:rFonts w:ascii="Times New Roman" w:hAnsi="Times New Roman"/>
          <w:b w:val="0"/>
          <w:color w:val="auto"/>
          <w:sz w:val="20"/>
        </w:rPr>
        <w:t>Jan 24</w:t>
      </w:r>
      <w:r w:rsidR="001C6700" w:rsidRPr="001C6700">
        <w:rPr>
          <w:rFonts w:ascii="Times New Roman" w:hAnsi="Times New Roman"/>
          <w:b w:val="0"/>
          <w:color w:val="auto"/>
          <w:sz w:val="20"/>
          <w:vertAlign w:val="superscript"/>
        </w:rPr>
        <w:t>th</w:t>
      </w:r>
      <w:r w:rsidR="001C6700">
        <w:rPr>
          <w:rFonts w:ascii="Times New Roman" w:hAnsi="Times New Roman"/>
          <w:b w:val="0"/>
          <w:color w:val="auto"/>
          <w:sz w:val="20"/>
        </w:rPr>
        <w:t>, 2017</w:t>
      </w:r>
      <w:r w:rsidR="00852FBA">
        <w:rPr>
          <w:rFonts w:ascii="Times New Roman" w:hAnsi="Times New Roman"/>
          <w:b w:val="0"/>
          <w:color w:val="auto"/>
          <w:sz w:val="20"/>
        </w:rPr>
        <w:t xml:space="preserve"> </w:t>
      </w:r>
    </w:p>
    <w:p w:rsidR="00F23642" w:rsidRPr="00F23642" w:rsidRDefault="00F23642" w:rsidP="00F23642">
      <w:pPr>
        <w:rPr>
          <w:rFonts w:ascii="Trebuchet MS" w:hAnsi="Trebuchet MS"/>
        </w:rPr>
      </w:pPr>
    </w:p>
    <w:sectPr w:rsidR="00F23642" w:rsidRPr="00F23642" w:rsidSect="009647A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D59"/>
    <w:multiLevelType w:val="hybridMultilevel"/>
    <w:tmpl w:val="D2AED9C0"/>
    <w:lvl w:ilvl="0" w:tplc="1009000F">
      <w:start w:val="1"/>
      <w:numFmt w:val="decimal"/>
      <w:lvlText w:val="%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nsid w:val="08752689"/>
    <w:multiLevelType w:val="hybridMultilevel"/>
    <w:tmpl w:val="D03C23E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F6307AD"/>
    <w:multiLevelType w:val="hybridMultilevel"/>
    <w:tmpl w:val="384655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3C0EC8"/>
    <w:multiLevelType w:val="hybridMultilevel"/>
    <w:tmpl w:val="29228332"/>
    <w:lvl w:ilvl="0" w:tplc="AEE4EF9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F6270"/>
    <w:multiLevelType w:val="hybridMultilevel"/>
    <w:tmpl w:val="4CBC3F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F304B5"/>
    <w:multiLevelType w:val="hybridMultilevel"/>
    <w:tmpl w:val="D2AED9C0"/>
    <w:lvl w:ilvl="0" w:tplc="1009000F">
      <w:start w:val="1"/>
      <w:numFmt w:val="decimal"/>
      <w:lvlText w:val="%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nsid w:val="18BB65A4"/>
    <w:multiLevelType w:val="hybridMultilevel"/>
    <w:tmpl w:val="43E03D86"/>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nsid w:val="20FF0ED1"/>
    <w:multiLevelType w:val="hybridMultilevel"/>
    <w:tmpl w:val="D2AED9C0"/>
    <w:lvl w:ilvl="0" w:tplc="1009000F">
      <w:start w:val="1"/>
      <w:numFmt w:val="decimal"/>
      <w:lvlText w:val="%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nsid w:val="286740B5"/>
    <w:multiLevelType w:val="hybridMultilevel"/>
    <w:tmpl w:val="213AF944"/>
    <w:lvl w:ilvl="0" w:tplc="DDE641D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BD65B33"/>
    <w:multiLevelType w:val="hybridMultilevel"/>
    <w:tmpl w:val="FD0EB5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D4D6725"/>
    <w:multiLevelType w:val="hybridMultilevel"/>
    <w:tmpl w:val="A94415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8E1912"/>
    <w:multiLevelType w:val="hybridMultilevel"/>
    <w:tmpl w:val="282EB3B2"/>
    <w:lvl w:ilvl="0" w:tplc="DDE641D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25045A8"/>
    <w:multiLevelType w:val="hybridMultilevel"/>
    <w:tmpl w:val="2682CB12"/>
    <w:lvl w:ilvl="0" w:tplc="1009000F">
      <w:start w:val="1"/>
      <w:numFmt w:val="decimal"/>
      <w:lvlText w:val="%1."/>
      <w:lvlJc w:val="left"/>
      <w:pPr>
        <w:ind w:left="1506" w:hanging="360"/>
      </w:p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13">
    <w:nsid w:val="4A125B97"/>
    <w:multiLevelType w:val="hybridMultilevel"/>
    <w:tmpl w:val="5A3AC8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EB6767"/>
    <w:multiLevelType w:val="hybridMultilevel"/>
    <w:tmpl w:val="13421C9E"/>
    <w:lvl w:ilvl="0" w:tplc="6D4EA78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nsid w:val="58520772"/>
    <w:multiLevelType w:val="hybridMultilevel"/>
    <w:tmpl w:val="C1940752"/>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6">
    <w:nsid w:val="58B4300C"/>
    <w:multiLevelType w:val="hybridMultilevel"/>
    <w:tmpl w:val="DC7ACB5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7">
    <w:nsid w:val="5A2D2805"/>
    <w:multiLevelType w:val="hybridMultilevel"/>
    <w:tmpl w:val="F8BE41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5B324A64"/>
    <w:multiLevelType w:val="hybridMultilevel"/>
    <w:tmpl w:val="3D8A42C0"/>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9">
    <w:nsid w:val="660F0FCC"/>
    <w:multiLevelType w:val="hybridMultilevel"/>
    <w:tmpl w:val="8FB460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C437B9"/>
    <w:multiLevelType w:val="hybridMultilevel"/>
    <w:tmpl w:val="00D07D02"/>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67381EE7"/>
    <w:multiLevelType w:val="hybridMultilevel"/>
    <w:tmpl w:val="3A0095AA"/>
    <w:lvl w:ilvl="0" w:tplc="1009000F">
      <w:start w:val="1"/>
      <w:numFmt w:val="decimal"/>
      <w:lvlText w:val="%1."/>
      <w:lvlJc w:val="left"/>
      <w:pPr>
        <w:ind w:left="786"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6A255CCA"/>
    <w:multiLevelType w:val="hybridMultilevel"/>
    <w:tmpl w:val="D2AED9C0"/>
    <w:lvl w:ilvl="0" w:tplc="1009000F">
      <w:start w:val="1"/>
      <w:numFmt w:val="decimal"/>
      <w:lvlText w:val="%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3">
    <w:nsid w:val="76D172F1"/>
    <w:multiLevelType w:val="hybridMultilevel"/>
    <w:tmpl w:val="B9E4FB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B114C1"/>
    <w:multiLevelType w:val="hybridMultilevel"/>
    <w:tmpl w:val="BAFE2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8707A4"/>
    <w:multiLevelType w:val="hybridMultilevel"/>
    <w:tmpl w:val="C0E80B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1"/>
  </w:num>
  <w:num w:numId="3">
    <w:abstractNumId w:val="16"/>
  </w:num>
  <w:num w:numId="4">
    <w:abstractNumId w:val="4"/>
  </w:num>
  <w:num w:numId="5">
    <w:abstractNumId w:val="25"/>
  </w:num>
  <w:num w:numId="6">
    <w:abstractNumId w:val="0"/>
  </w:num>
  <w:num w:numId="7">
    <w:abstractNumId w:val="15"/>
  </w:num>
  <w:num w:numId="8">
    <w:abstractNumId w:val="11"/>
  </w:num>
  <w:num w:numId="9">
    <w:abstractNumId w:val="8"/>
  </w:num>
  <w:num w:numId="10">
    <w:abstractNumId w:val="13"/>
  </w:num>
  <w:num w:numId="11">
    <w:abstractNumId w:val="9"/>
  </w:num>
  <w:num w:numId="12">
    <w:abstractNumId w:val="14"/>
  </w:num>
  <w:num w:numId="13">
    <w:abstractNumId w:val="6"/>
  </w:num>
  <w:num w:numId="14">
    <w:abstractNumId w:val="20"/>
  </w:num>
  <w:num w:numId="15">
    <w:abstractNumId w:val="7"/>
  </w:num>
  <w:num w:numId="16">
    <w:abstractNumId w:val="17"/>
  </w:num>
  <w:num w:numId="17">
    <w:abstractNumId w:val="12"/>
  </w:num>
  <w:num w:numId="18">
    <w:abstractNumId w:val="19"/>
  </w:num>
  <w:num w:numId="19">
    <w:abstractNumId w:val="18"/>
  </w:num>
  <w:num w:numId="20">
    <w:abstractNumId w:val="2"/>
  </w:num>
  <w:num w:numId="21">
    <w:abstractNumId w:val="22"/>
  </w:num>
  <w:num w:numId="22">
    <w:abstractNumId w:val="1"/>
  </w:num>
  <w:num w:numId="23">
    <w:abstractNumId w:val="24"/>
  </w:num>
  <w:num w:numId="24">
    <w:abstractNumId w:val="23"/>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9C"/>
    <w:rsid w:val="000028B5"/>
    <w:rsid w:val="00021013"/>
    <w:rsid w:val="00057F84"/>
    <w:rsid w:val="000635EC"/>
    <w:rsid w:val="000C6893"/>
    <w:rsid w:val="000F1C99"/>
    <w:rsid w:val="000F3F1D"/>
    <w:rsid w:val="00104AA5"/>
    <w:rsid w:val="00114FDB"/>
    <w:rsid w:val="0013140E"/>
    <w:rsid w:val="00132A8E"/>
    <w:rsid w:val="00144992"/>
    <w:rsid w:val="001453C3"/>
    <w:rsid w:val="00187C0B"/>
    <w:rsid w:val="001B4AA0"/>
    <w:rsid w:val="001C6700"/>
    <w:rsid w:val="001E057D"/>
    <w:rsid w:val="00265082"/>
    <w:rsid w:val="0027297D"/>
    <w:rsid w:val="002734B0"/>
    <w:rsid w:val="00283510"/>
    <w:rsid w:val="00284B27"/>
    <w:rsid w:val="002953DA"/>
    <w:rsid w:val="002C62E7"/>
    <w:rsid w:val="002D17A7"/>
    <w:rsid w:val="002E76E1"/>
    <w:rsid w:val="0031503A"/>
    <w:rsid w:val="00323C6E"/>
    <w:rsid w:val="00337426"/>
    <w:rsid w:val="00352544"/>
    <w:rsid w:val="00354E6A"/>
    <w:rsid w:val="00374690"/>
    <w:rsid w:val="003A26A2"/>
    <w:rsid w:val="003C23B3"/>
    <w:rsid w:val="003C34C2"/>
    <w:rsid w:val="003D49BA"/>
    <w:rsid w:val="003E56CB"/>
    <w:rsid w:val="004012E0"/>
    <w:rsid w:val="00423079"/>
    <w:rsid w:val="00432211"/>
    <w:rsid w:val="004367FF"/>
    <w:rsid w:val="004A4065"/>
    <w:rsid w:val="004C5E0C"/>
    <w:rsid w:val="004D412E"/>
    <w:rsid w:val="004D6DC4"/>
    <w:rsid w:val="004F1EDA"/>
    <w:rsid w:val="00507084"/>
    <w:rsid w:val="00507750"/>
    <w:rsid w:val="00517F3D"/>
    <w:rsid w:val="00521C50"/>
    <w:rsid w:val="005533E1"/>
    <w:rsid w:val="0058294D"/>
    <w:rsid w:val="00597F58"/>
    <w:rsid w:val="005B3344"/>
    <w:rsid w:val="005B4223"/>
    <w:rsid w:val="005C6922"/>
    <w:rsid w:val="005D5EA6"/>
    <w:rsid w:val="005E0516"/>
    <w:rsid w:val="00621089"/>
    <w:rsid w:val="006215CE"/>
    <w:rsid w:val="00641A7C"/>
    <w:rsid w:val="00651B0B"/>
    <w:rsid w:val="006722DC"/>
    <w:rsid w:val="0067334F"/>
    <w:rsid w:val="00692C9E"/>
    <w:rsid w:val="006977EF"/>
    <w:rsid w:val="006A7FB6"/>
    <w:rsid w:val="006B73D9"/>
    <w:rsid w:val="006B7A60"/>
    <w:rsid w:val="006C2376"/>
    <w:rsid w:val="006E4ADE"/>
    <w:rsid w:val="006E67E1"/>
    <w:rsid w:val="00703BC6"/>
    <w:rsid w:val="0073431E"/>
    <w:rsid w:val="00743A34"/>
    <w:rsid w:val="00747A84"/>
    <w:rsid w:val="00756ADA"/>
    <w:rsid w:val="007615C4"/>
    <w:rsid w:val="00762B7E"/>
    <w:rsid w:val="00781D28"/>
    <w:rsid w:val="0080258A"/>
    <w:rsid w:val="00811040"/>
    <w:rsid w:val="00811C4E"/>
    <w:rsid w:val="00852FBA"/>
    <w:rsid w:val="008550D2"/>
    <w:rsid w:val="0085594E"/>
    <w:rsid w:val="00890E5D"/>
    <w:rsid w:val="008911A1"/>
    <w:rsid w:val="008C5077"/>
    <w:rsid w:val="008C5C9C"/>
    <w:rsid w:val="008D4C9D"/>
    <w:rsid w:val="00901D57"/>
    <w:rsid w:val="00905887"/>
    <w:rsid w:val="00913351"/>
    <w:rsid w:val="00920205"/>
    <w:rsid w:val="0093293B"/>
    <w:rsid w:val="009353D9"/>
    <w:rsid w:val="00943AFA"/>
    <w:rsid w:val="009519D4"/>
    <w:rsid w:val="009641DF"/>
    <w:rsid w:val="009647AE"/>
    <w:rsid w:val="00967A7B"/>
    <w:rsid w:val="00971683"/>
    <w:rsid w:val="00994827"/>
    <w:rsid w:val="009967BB"/>
    <w:rsid w:val="009A2959"/>
    <w:rsid w:val="009F622F"/>
    <w:rsid w:val="00A205D4"/>
    <w:rsid w:val="00A23FFE"/>
    <w:rsid w:val="00A36582"/>
    <w:rsid w:val="00A474E5"/>
    <w:rsid w:val="00A53596"/>
    <w:rsid w:val="00A552A2"/>
    <w:rsid w:val="00A93E72"/>
    <w:rsid w:val="00A961F5"/>
    <w:rsid w:val="00AA2140"/>
    <w:rsid w:val="00AC40A0"/>
    <w:rsid w:val="00AD2081"/>
    <w:rsid w:val="00AD5E9B"/>
    <w:rsid w:val="00B0789C"/>
    <w:rsid w:val="00B11322"/>
    <w:rsid w:val="00B27AE2"/>
    <w:rsid w:val="00B32B68"/>
    <w:rsid w:val="00B37E19"/>
    <w:rsid w:val="00B7557A"/>
    <w:rsid w:val="00B84EC2"/>
    <w:rsid w:val="00B92DDC"/>
    <w:rsid w:val="00B9339B"/>
    <w:rsid w:val="00B970B0"/>
    <w:rsid w:val="00BB3631"/>
    <w:rsid w:val="00BC4836"/>
    <w:rsid w:val="00BE160A"/>
    <w:rsid w:val="00BF3162"/>
    <w:rsid w:val="00C24D5C"/>
    <w:rsid w:val="00C30474"/>
    <w:rsid w:val="00C33DC2"/>
    <w:rsid w:val="00C4352F"/>
    <w:rsid w:val="00C52AB4"/>
    <w:rsid w:val="00C70CFE"/>
    <w:rsid w:val="00C810DE"/>
    <w:rsid w:val="00C86B3A"/>
    <w:rsid w:val="00CA0B3B"/>
    <w:rsid w:val="00CC3159"/>
    <w:rsid w:val="00CD6E59"/>
    <w:rsid w:val="00CE4310"/>
    <w:rsid w:val="00D017F3"/>
    <w:rsid w:val="00D0606F"/>
    <w:rsid w:val="00D13224"/>
    <w:rsid w:val="00D176C2"/>
    <w:rsid w:val="00D46543"/>
    <w:rsid w:val="00D735B0"/>
    <w:rsid w:val="00D75BBD"/>
    <w:rsid w:val="00D904A1"/>
    <w:rsid w:val="00DA6199"/>
    <w:rsid w:val="00DB5770"/>
    <w:rsid w:val="00DC02FD"/>
    <w:rsid w:val="00E16784"/>
    <w:rsid w:val="00E16C5E"/>
    <w:rsid w:val="00E2430F"/>
    <w:rsid w:val="00E31047"/>
    <w:rsid w:val="00E366C6"/>
    <w:rsid w:val="00E40A1B"/>
    <w:rsid w:val="00E4327C"/>
    <w:rsid w:val="00E45313"/>
    <w:rsid w:val="00E518E9"/>
    <w:rsid w:val="00E5606A"/>
    <w:rsid w:val="00E61B38"/>
    <w:rsid w:val="00E83FBA"/>
    <w:rsid w:val="00EB13B6"/>
    <w:rsid w:val="00EB768B"/>
    <w:rsid w:val="00EE008A"/>
    <w:rsid w:val="00F04982"/>
    <w:rsid w:val="00F11742"/>
    <w:rsid w:val="00F15CA1"/>
    <w:rsid w:val="00F23642"/>
    <w:rsid w:val="00F37DD2"/>
    <w:rsid w:val="00F43D41"/>
    <w:rsid w:val="00F44020"/>
    <w:rsid w:val="00F50B73"/>
    <w:rsid w:val="00F61F7F"/>
    <w:rsid w:val="00F65FF9"/>
    <w:rsid w:val="00F71CE7"/>
    <w:rsid w:val="00FB7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2684B-7212-4939-8BF4-152A0F99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2364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2364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642"/>
    <w:pPr>
      <w:ind w:left="720"/>
      <w:contextualSpacing/>
    </w:pPr>
  </w:style>
  <w:style w:type="character" w:customStyle="1" w:styleId="Heading1Char">
    <w:name w:val="Heading 1 Char"/>
    <w:link w:val="Heading1"/>
    <w:uiPriority w:val="9"/>
    <w:rsid w:val="00F2364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23642"/>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F2364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23642"/>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6B7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7FB6"/>
    <w:rPr>
      <w:color w:val="0000FF" w:themeColor="hyperlink"/>
      <w:u w:val="single"/>
    </w:rPr>
  </w:style>
  <w:style w:type="character" w:styleId="FollowedHyperlink">
    <w:name w:val="FollowedHyperlink"/>
    <w:basedOn w:val="DefaultParagraphFont"/>
    <w:uiPriority w:val="99"/>
    <w:semiHidden/>
    <w:unhideWhenUsed/>
    <w:rsid w:val="006A7FB6"/>
    <w:rPr>
      <w:color w:val="800080" w:themeColor="followedHyperlink"/>
      <w:u w:val="single"/>
    </w:rPr>
  </w:style>
  <w:style w:type="paragraph" w:styleId="BalloonText">
    <w:name w:val="Balloon Text"/>
    <w:basedOn w:val="Normal"/>
    <w:link w:val="BalloonTextChar"/>
    <w:uiPriority w:val="99"/>
    <w:semiHidden/>
    <w:unhideWhenUsed/>
    <w:rsid w:val="00265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gnb.ca/0000/results/ASD-W/gardencreek_assessment.asp"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9F9C3A1FDC4CE4ABACE53222E75B166" ma:contentTypeVersion="9" ma:contentTypeDescription="" ma:contentTypeScope="" ma:versionID="c6e91112107bd1fde7044f2e4182482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FB49B24-1838-400F-97D9-F7A82F2A13B5}"/>
</file>

<file path=customXml/itemProps2.xml><?xml version="1.0" encoding="utf-8"?>
<ds:datastoreItem xmlns:ds="http://schemas.openxmlformats.org/officeDocument/2006/customXml" ds:itemID="{7C2B389C-C591-4B42-B1B1-7461586E031B}"/>
</file>

<file path=customXml/itemProps3.xml><?xml version="1.0" encoding="utf-8"?>
<ds:datastoreItem xmlns:ds="http://schemas.openxmlformats.org/officeDocument/2006/customXml" ds:itemID="{D6B30803-F371-4226-9478-3E506B483A43}"/>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crmm</dc:creator>
  <cp:lastModifiedBy>Campbell, Katherine       (ASD-W)</cp:lastModifiedBy>
  <cp:revision>2</cp:revision>
  <dcterms:created xsi:type="dcterms:W3CDTF">2017-02-06T15:11:00Z</dcterms:created>
  <dcterms:modified xsi:type="dcterms:W3CDTF">2017-02-06T15:11:00Z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0x010100F2A1E1E4D320C749A22EC3F91FD053D60039F9C3A1FDC4CE4ABACE53222E75B166</vt:lpwstr>
  </property>
</Properties>
</file>