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A985" w14:textId="77777777" w:rsidR="005F396A" w:rsidRDefault="00403014">
      <w:pPr>
        <w:spacing w:after="0" w:line="276" w:lineRule="auto"/>
        <w:rPr>
          <w:rFonts w:ascii="Times New Roman" w:eastAsia="Times New Roman" w:hAnsi="Times New Roman" w:cs="Times New Roman"/>
          <w:b/>
          <w:sz w:val="32"/>
        </w:rPr>
      </w:pPr>
      <w:r>
        <w:object w:dxaOrig="3931" w:dyaOrig="1070" w14:anchorId="691CECF1">
          <v:rect id="rectole0000000000" o:spid="_x0000_i1025" style="width:195.75pt;height:52.5pt" o:ole="" o:preferrelative="t" stroked="f">
            <v:imagedata r:id="rId5" o:title=""/>
          </v:rect>
          <o:OLEObject Type="Embed" ProgID="StaticMetafile" ShapeID="rectole0000000000" DrawAspect="Content" ObjectID="_1725728375" r:id="rId6"/>
        </w:object>
      </w:r>
    </w:p>
    <w:p w14:paraId="4B86207E" w14:textId="77777777" w:rsidR="005F396A" w:rsidRDefault="004030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SCHOOL NAME:  Liverpool Street Elementary </w:t>
      </w:r>
    </w:p>
    <w:p w14:paraId="73995F0E" w14:textId="1857804C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Address:  50 Liverpool </w:t>
      </w:r>
      <w:r w:rsidR="00CE243E">
        <w:rPr>
          <w:rFonts w:ascii="Times New Roman" w:eastAsia="Times New Roman" w:hAnsi="Times New Roman" w:cs="Times New Roman"/>
          <w:b/>
          <w:sz w:val="32"/>
        </w:rPr>
        <w:t>S</w:t>
      </w:r>
      <w:r>
        <w:rPr>
          <w:rFonts w:ascii="Times New Roman" w:eastAsia="Times New Roman" w:hAnsi="Times New Roman" w:cs="Times New Roman"/>
          <w:b/>
          <w:sz w:val="32"/>
        </w:rPr>
        <w:t>t</w:t>
      </w:r>
    </w:p>
    <w:p w14:paraId="5DE0A1C2" w14:textId="77777777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Parent School Support Committee</w:t>
      </w:r>
    </w:p>
    <w:p w14:paraId="0DAA6B1E" w14:textId="77777777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Minutes</w:t>
      </w:r>
    </w:p>
    <w:p w14:paraId="5DDC16FE" w14:textId="1735DF96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Date: </w:t>
      </w:r>
      <w:r w:rsidR="003F3844">
        <w:rPr>
          <w:rFonts w:ascii="Times New Roman" w:eastAsia="Times New Roman" w:hAnsi="Times New Roman" w:cs="Times New Roman"/>
          <w:b/>
          <w:sz w:val="32"/>
        </w:rPr>
        <w:t>Sept 2</w:t>
      </w:r>
      <w:r w:rsidR="00104A3D">
        <w:rPr>
          <w:rFonts w:ascii="Times New Roman" w:eastAsia="Times New Roman" w:hAnsi="Times New Roman" w:cs="Times New Roman"/>
          <w:b/>
          <w:sz w:val="32"/>
        </w:rPr>
        <w:t>2</w:t>
      </w:r>
      <w:r w:rsidR="003F3844">
        <w:rPr>
          <w:rFonts w:ascii="Times New Roman" w:eastAsia="Times New Roman" w:hAnsi="Times New Roman" w:cs="Times New Roman"/>
          <w:b/>
          <w:sz w:val="32"/>
        </w:rPr>
        <w:t xml:space="preserve">, </w:t>
      </w:r>
      <w:proofErr w:type="gramStart"/>
      <w:r w:rsidR="003F3844">
        <w:rPr>
          <w:rFonts w:ascii="Times New Roman" w:eastAsia="Times New Roman" w:hAnsi="Times New Roman" w:cs="Times New Roman"/>
          <w:b/>
          <w:sz w:val="32"/>
        </w:rPr>
        <w:t>202</w:t>
      </w:r>
      <w:r w:rsidR="00104A3D">
        <w:rPr>
          <w:rFonts w:ascii="Times New Roman" w:eastAsia="Times New Roman" w:hAnsi="Times New Roman" w:cs="Times New Roman"/>
          <w:b/>
          <w:sz w:val="32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ab/>
        <w:t>Time: 6:</w:t>
      </w:r>
      <w:r w:rsidR="00104A3D">
        <w:rPr>
          <w:rFonts w:ascii="Times New Roman" w:eastAsia="Times New Roman" w:hAnsi="Times New Roman" w:cs="Times New Roman"/>
          <w:b/>
          <w:sz w:val="32"/>
        </w:rPr>
        <w:t>15</w:t>
      </w:r>
      <w:r>
        <w:rPr>
          <w:rFonts w:ascii="Times New Roman" w:eastAsia="Times New Roman" w:hAnsi="Times New Roman" w:cs="Times New Roman"/>
          <w:b/>
          <w:sz w:val="32"/>
        </w:rPr>
        <w:t>pm</w:t>
      </w:r>
    </w:p>
    <w:p w14:paraId="5F6AF7D9" w14:textId="77777777" w:rsidR="005F396A" w:rsidRDefault="0040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Location: Microsoft TEAMS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F396A" w14:paraId="6B1508F6" w14:textId="77777777">
        <w:trPr>
          <w:trHeight w:val="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3170D" w14:textId="2D14E2AD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PSSC Members Present:</w:t>
            </w:r>
          </w:p>
          <w:p w14:paraId="628811AE" w14:textId="707E7354" w:rsidR="005F396A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1B36C0" w14:textId="57632ECA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Colin Curry, Chair</w:t>
            </w:r>
          </w:p>
          <w:p w14:paraId="093171BE" w14:textId="77777777" w:rsidR="00A7054D" w:rsidRDefault="00A7054D" w:rsidP="00A70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353C">
              <w:rPr>
                <w:rFonts w:ascii="Times New Roman" w:eastAsia="Times New Roman" w:hAnsi="Times New Roman" w:cs="Times New Roman"/>
                <w:b/>
                <w:sz w:val="24"/>
              </w:rPr>
              <w:t>Erin Wilson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Vice Chair</w:t>
            </w:r>
          </w:p>
          <w:p w14:paraId="3A630635" w14:textId="2490791A" w:rsidR="005F396A" w:rsidRDefault="003F3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Keri O’Leary</w:t>
            </w:r>
            <w:r w:rsidR="00403014">
              <w:rPr>
                <w:rFonts w:ascii="Times New Roman" w:eastAsia="Times New Roman" w:hAnsi="Times New Roman" w:cs="Times New Roman"/>
                <w:b/>
                <w:sz w:val="24"/>
              </w:rPr>
              <w:t>, Teacher Rep.</w:t>
            </w:r>
          </w:p>
          <w:p w14:paraId="03F1E384" w14:textId="36306D29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Bronwyn Mulherin-Murphy </w:t>
            </w:r>
          </w:p>
          <w:p w14:paraId="43CA1962" w14:textId="090E58B5" w:rsidR="008F7521" w:rsidRDefault="008F7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Erica Fanjoy</w:t>
            </w:r>
          </w:p>
          <w:p w14:paraId="3FF48742" w14:textId="77777777" w:rsidR="00A56540" w:rsidRPr="0013353C" w:rsidRDefault="00A56540" w:rsidP="00A56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353C">
              <w:rPr>
                <w:rFonts w:ascii="Times New Roman" w:eastAsia="Times New Roman" w:hAnsi="Times New Roman" w:cs="Times New Roman"/>
                <w:b/>
                <w:sz w:val="24"/>
              </w:rPr>
              <w:t>Asha Noel-Hart</w:t>
            </w:r>
          </w:p>
          <w:p w14:paraId="2D6F9EC0" w14:textId="3E4D547E" w:rsidR="005F396A" w:rsidRPr="00E07C0F" w:rsidRDefault="00D84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 Choroomi</w:t>
            </w:r>
          </w:p>
          <w:p w14:paraId="37AF45E8" w14:textId="77777777" w:rsidR="00D84539" w:rsidRPr="0013353C" w:rsidRDefault="00D8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29E8E5" w14:textId="77777777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PSSC Members Regrets:</w:t>
            </w:r>
          </w:p>
          <w:p w14:paraId="18D85510" w14:textId="5C891DC7" w:rsidR="005F396A" w:rsidRDefault="00104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Fiona Watters</w:t>
            </w:r>
          </w:p>
          <w:p w14:paraId="134846AB" w14:textId="1ACEBC59" w:rsidR="00104A3D" w:rsidRDefault="00104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Kristy Short</w:t>
            </w:r>
          </w:p>
          <w:p w14:paraId="1B9284E9" w14:textId="77777777" w:rsidR="00F23A7E" w:rsidRPr="0013353C" w:rsidRDefault="00F23A7E" w:rsidP="00F2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353C">
              <w:rPr>
                <w:rFonts w:ascii="Times New Roman" w:eastAsia="Times New Roman" w:hAnsi="Times New Roman" w:cs="Times New Roman"/>
                <w:b/>
                <w:sz w:val="24"/>
              </w:rPr>
              <w:t>Sabina Thapa</w:t>
            </w:r>
          </w:p>
          <w:p w14:paraId="4901ECA1" w14:textId="38364A3C" w:rsidR="005F396A" w:rsidRPr="00C46A2D" w:rsidRDefault="00F23A7E" w:rsidP="00E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Siddaiah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Madadevaswamy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FC8E8" w14:textId="77777777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School/DEC Representation Present:</w:t>
            </w:r>
          </w:p>
          <w:p w14:paraId="492B661D" w14:textId="77777777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Kelly Parks, Principal </w:t>
            </w:r>
          </w:p>
          <w:p w14:paraId="52A498C9" w14:textId="63961398" w:rsidR="005F396A" w:rsidRDefault="00104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Vanessa Moore- Vice Principal</w:t>
            </w:r>
          </w:p>
          <w:p w14:paraId="67BD9339" w14:textId="77777777" w:rsidR="005F396A" w:rsidRDefault="005F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C5ED1D" w14:textId="572C2258" w:rsidR="005F396A" w:rsidRDefault="0040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School/DEC Representation Regrets:</w:t>
            </w:r>
          </w:p>
          <w:p w14:paraId="532E6156" w14:textId="77777777" w:rsidR="00104A3D" w:rsidRDefault="00104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B0F5C5E" w14:textId="557CAD82" w:rsidR="00EC495C" w:rsidRDefault="00AB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201F1E"/>
                <w:shd w:val="clear" w:color="auto" w:fill="FFFFFF"/>
              </w:rPr>
              <w:t>Amgad</w:t>
            </w:r>
            <w:proofErr w:type="spellEnd"/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 Hanafy</w:t>
            </w:r>
          </w:p>
          <w:p w14:paraId="0560E5A4" w14:textId="05DB6FCF" w:rsidR="00EC495C" w:rsidRDefault="00EC495C" w:rsidP="00E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265198" w14:textId="18F3BCB8" w:rsidR="005F396A" w:rsidRDefault="005F396A">
            <w:pPr>
              <w:spacing w:after="0" w:line="240" w:lineRule="auto"/>
            </w:pPr>
          </w:p>
        </w:tc>
      </w:tr>
    </w:tbl>
    <w:p w14:paraId="057FAFF7" w14:textId="77777777" w:rsidR="00DD7799" w:rsidRDefault="00DD7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105AFEB" w14:textId="6F40B642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Order: by</w:t>
      </w:r>
      <w:r w:rsidR="00DD7799">
        <w:rPr>
          <w:rFonts w:ascii="Times New Roman" w:eastAsia="Times New Roman" w:hAnsi="Times New Roman" w:cs="Times New Roman"/>
          <w:b/>
          <w:sz w:val="24"/>
        </w:rPr>
        <w:t xml:space="preserve"> Colin Curry</w:t>
      </w:r>
    </w:p>
    <w:p w14:paraId="723A893C" w14:textId="77777777" w:rsidR="005F396A" w:rsidRDefault="005F39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AFABD9" w14:textId="2B947858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Approval of the Agenda: </w:t>
      </w:r>
    </w:p>
    <w:p w14:paraId="506070C8" w14:textId="77777777" w:rsidR="005F396A" w:rsidRDefault="005F39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479561" w14:textId="2BD3E9DD" w:rsidR="00245608" w:rsidRPr="00245608" w:rsidRDefault="00AB0A5A" w:rsidP="0024560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D5A016C" wp14:editId="161419AF">
            <wp:simplePos x="0" y="0"/>
            <wp:positionH relativeFrom="margin">
              <wp:posOffset>4182387</wp:posOffset>
            </wp:positionH>
            <wp:positionV relativeFrom="paragraph">
              <wp:posOffset>10768</wp:posOffset>
            </wp:positionV>
            <wp:extent cx="1714500" cy="1285875"/>
            <wp:effectExtent l="0" t="0" r="0" b="9525"/>
            <wp:wrapNone/>
            <wp:docPr id="46" name="Picture 46" descr="Two women standing in front of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Two women standing in front of a build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014">
        <w:rPr>
          <w:rFonts w:ascii="Times New Roman" w:eastAsia="Times New Roman" w:hAnsi="Times New Roman" w:cs="Times New Roman"/>
          <w:b/>
          <w:sz w:val="24"/>
        </w:rPr>
        <w:t>Approval of the Minute</w:t>
      </w:r>
      <w:r w:rsidR="00EC495C">
        <w:rPr>
          <w:rFonts w:ascii="Times New Roman" w:eastAsia="Times New Roman" w:hAnsi="Times New Roman" w:cs="Times New Roman"/>
          <w:b/>
          <w:sz w:val="24"/>
        </w:rPr>
        <w:t>:</w:t>
      </w:r>
      <w:r w:rsidR="00104A3D">
        <w:rPr>
          <w:rFonts w:ascii="Times New Roman" w:eastAsia="Times New Roman" w:hAnsi="Times New Roman" w:cs="Times New Roman"/>
          <w:b/>
          <w:sz w:val="24"/>
        </w:rPr>
        <w:t xml:space="preserve"> none</w:t>
      </w:r>
    </w:p>
    <w:p w14:paraId="22E0206B" w14:textId="104ED08B" w:rsidR="00245608" w:rsidRPr="00245608" w:rsidRDefault="00245608" w:rsidP="00245608">
      <w:pPr>
        <w:pStyle w:val="ListParagraph"/>
        <w:rPr>
          <w:sz w:val="24"/>
          <w:szCs w:val="24"/>
        </w:rPr>
      </w:pPr>
    </w:p>
    <w:p w14:paraId="2D5539C1" w14:textId="37D61AEE" w:rsidR="00245608" w:rsidRPr="00D916E3" w:rsidRDefault="00245608" w:rsidP="0024560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45608">
        <w:rPr>
          <w:sz w:val="24"/>
          <w:szCs w:val="24"/>
        </w:rPr>
        <w:t xml:space="preserve"> </w:t>
      </w:r>
      <w:r w:rsidRPr="00D916E3">
        <w:rPr>
          <w:sz w:val="24"/>
          <w:szCs w:val="24"/>
        </w:rPr>
        <w:t>Welcome to our new members</w:t>
      </w:r>
      <w:r w:rsidR="00104A3D">
        <w:rPr>
          <w:sz w:val="24"/>
          <w:szCs w:val="24"/>
        </w:rPr>
        <w:t xml:space="preserve"> and introductions</w:t>
      </w:r>
    </w:p>
    <w:p w14:paraId="399565AC" w14:textId="728B13F2" w:rsidR="00245608" w:rsidRPr="00D916E3" w:rsidRDefault="00104A3D" w:rsidP="0024560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Fiona Watters</w:t>
      </w:r>
    </w:p>
    <w:p w14:paraId="336A590B" w14:textId="5F7C23B8" w:rsidR="00245608" w:rsidRPr="00D916E3" w:rsidRDefault="00104A3D" w:rsidP="0024560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Kristy Short</w:t>
      </w:r>
    </w:p>
    <w:p w14:paraId="11E6C182" w14:textId="30372F3E" w:rsidR="00245608" w:rsidRPr="00E07C0F" w:rsidRDefault="00D84539" w:rsidP="0024560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t>Amin Choroomi</w:t>
      </w:r>
    </w:p>
    <w:p w14:paraId="501C34AA" w14:textId="77777777" w:rsidR="00E07C0F" w:rsidRDefault="00E07C0F" w:rsidP="00185525">
      <w:pPr>
        <w:pStyle w:val="ListParagraph"/>
        <w:ind w:left="1440"/>
        <w:rPr>
          <w:sz w:val="24"/>
          <w:szCs w:val="24"/>
        </w:rPr>
      </w:pPr>
    </w:p>
    <w:p w14:paraId="25E6EF1C" w14:textId="192672DF" w:rsidR="00245608" w:rsidRDefault="00104A3D" w:rsidP="00104A3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Vote for Chair of committee:</w:t>
      </w:r>
    </w:p>
    <w:p w14:paraId="276FBF78" w14:textId="2D330F7B" w:rsidR="00245608" w:rsidRDefault="00245608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Colin Curry- </w:t>
      </w:r>
      <w:r w:rsidR="00104A3D">
        <w:rPr>
          <w:sz w:val="24"/>
          <w:szCs w:val="24"/>
        </w:rPr>
        <w:t>has put his name forth</w:t>
      </w:r>
      <w:r w:rsidR="008F7521">
        <w:rPr>
          <w:sz w:val="24"/>
          <w:szCs w:val="24"/>
        </w:rPr>
        <w:t xml:space="preserve"> – members present agree he should be chair</w:t>
      </w:r>
    </w:p>
    <w:p w14:paraId="1AE599CF" w14:textId="02F4B2D7" w:rsidR="00185525" w:rsidRDefault="00185525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Nominated by Erin Wilson, Seconded by Asha Noel-Hart</w:t>
      </w:r>
    </w:p>
    <w:p w14:paraId="70799742" w14:textId="007D9450" w:rsidR="00245608" w:rsidRDefault="00104A3D" w:rsidP="00AB0A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Colin for chair, vote a vice chair</w:t>
      </w:r>
      <w:r w:rsidR="008F7521">
        <w:rPr>
          <w:sz w:val="24"/>
          <w:szCs w:val="24"/>
        </w:rPr>
        <w:t xml:space="preserve"> – Erin Wilson said she would like to do this if available</w:t>
      </w:r>
    </w:p>
    <w:p w14:paraId="6CAF6900" w14:textId="151F181E" w:rsidR="00185525" w:rsidRPr="00205EAB" w:rsidRDefault="00185525" w:rsidP="00AB0A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Nominated by Bronwyn Mulherin Murphy, seconded by Asha Noel-Hart</w:t>
      </w:r>
    </w:p>
    <w:p w14:paraId="1C351FEB" w14:textId="597E0967" w:rsidR="00C46A2D" w:rsidRDefault="00C46A2D" w:rsidP="00AB0A5A">
      <w:r>
        <w:tab/>
        <w:t>Mrs. O’Leary will continue to take on the secretary position and take minutes during meetings.</w:t>
      </w:r>
    </w:p>
    <w:p w14:paraId="658B1AE6" w14:textId="15CAB2AC" w:rsidR="00AB0A5A" w:rsidRDefault="00AB0A5A" w:rsidP="00AB0A5A">
      <w:r>
        <w:t xml:space="preserve">4.  PSSC budget- Not available </w:t>
      </w:r>
      <w:proofErr w:type="gramStart"/>
      <w:r>
        <w:t>at this time</w:t>
      </w:r>
      <w:proofErr w:type="gramEnd"/>
    </w:p>
    <w:p w14:paraId="2493E4F7" w14:textId="77777777" w:rsidR="00AB0A5A" w:rsidRDefault="00AB0A5A" w:rsidP="00AB0A5A">
      <w:r>
        <w:t>Document for what the funds can be used for by PSSC committee.</w:t>
      </w:r>
    </w:p>
    <w:p w14:paraId="58C3916D" w14:textId="6FA4F0E0" w:rsidR="00AB0A5A" w:rsidRDefault="00AB0A5A" w:rsidP="00AB0A5A">
      <w:r>
        <w:lastRenderedPageBreak/>
        <w:t>5. PSSC Documents</w:t>
      </w:r>
    </w:p>
    <w:p w14:paraId="61AED731" w14:textId="77777777" w:rsidR="00AB0A5A" w:rsidRDefault="00AB0A5A" w:rsidP="00AB0A5A">
      <w:pPr>
        <w:pStyle w:val="ListParagraph"/>
        <w:numPr>
          <w:ilvl w:val="0"/>
          <w:numId w:val="23"/>
        </w:numPr>
      </w:pPr>
      <w:r>
        <w:t>Handbook</w:t>
      </w:r>
    </w:p>
    <w:p w14:paraId="0B824F6A" w14:textId="77777777" w:rsidR="00AB0A5A" w:rsidRDefault="00AB0A5A" w:rsidP="00AB0A5A">
      <w:pPr>
        <w:pStyle w:val="ListParagraph"/>
        <w:numPr>
          <w:ilvl w:val="0"/>
          <w:numId w:val="23"/>
        </w:numPr>
      </w:pPr>
      <w:r>
        <w:t>Education Act Governance</w:t>
      </w:r>
    </w:p>
    <w:p w14:paraId="212D5C78" w14:textId="77777777" w:rsidR="00AB0A5A" w:rsidRDefault="00AB0A5A" w:rsidP="00AB0A5A">
      <w:pPr>
        <w:pStyle w:val="ListParagraph"/>
        <w:numPr>
          <w:ilvl w:val="0"/>
          <w:numId w:val="23"/>
        </w:numPr>
      </w:pPr>
      <w:r>
        <w:t>PSSC Declaration Form</w:t>
      </w:r>
    </w:p>
    <w:p w14:paraId="64411B98" w14:textId="533B9141" w:rsidR="00AB0A5A" w:rsidRDefault="00AB0A5A" w:rsidP="00AB0A5A">
      <w:pPr>
        <w:pStyle w:val="ListParagraph"/>
        <w:numPr>
          <w:ilvl w:val="0"/>
          <w:numId w:val="23"/>
        </w:numPr>
      </w:pPr>
      <w:r>
        <w:t>Training Presentation</w:t>
      </w:r>
    </w:p>
    <w:p w14:paraId="2F40467A" w14:textId="58F8C69C" w:rsidR="00C46A2D" w:rsidRDefault="0071335D" w:rsidP="00C46A2D">
      <w:r>
        <w:t xml:space="preserve">If you did not receive this, please notify us ASAP and we will get it to you.  Please return the Declaration Form </w:t>
      </w:r>
      <w:r w:rsidR="00505B56">
        <w:t>as soon as you can.  This signifies your commitment to the committee for the year.</w:t>
      </w:r>
    </w:p>
    <w:p w14:paraId="30CC724F" w14:textId="5DDA6F69" w:rsidR="00AB0A5A" w:rsidRDefault="00AB0A5A" w:rsidP="00AB0A5A">
      <w:r>
        <w:t>6. School Plan- 2 Big Goals</w:t>
      </w:r>
    </w:p>
    <w:p w14:paraId="2E49FD3E" w14:textId="77777777" w:rsidR="00AB0A5A" w:rsidRDefault="00AB0A5A" w:rsidP="00AB0A5A">
      <w:r>
        <w:rPr>
          <w:noProof/>
        </w:rPr>
        <w:drawing>
          <wp:inline distT="0" distB="0" distL="0" distR="0" wp14:anchorId="22188E29" wp14:editId="23128E4B">
            <wp:extent cx="5943600" cy="1565275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5045E" w14:textId="77777777" w:rsidR="00AB0A5A" w:rsidRDefault="00AB0A5A" w:rsidP="00AB0A5A">
      <w:pPr>
        <w:rPr>
          <w:noProof/>
        </w:rPr>
      </w:pPr>
      <w:r>
        <w:rPr>
          <w:noProof/>
        </w:rPr>
        <w:drawing>
          <wp:inline distT="0" distB="0" distL="0" distR="0" wp14:anchorId="19E98D18" wp14:editId="2FD68DE3">
            <wp:extent cx="5943600" cy="139446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589F9" w14:textId="386C1D82" w:rsidR="00AB0A5A" w:rsidRDefault="009624DC" w:rsidP="00AB0A5A">
      <w:r>
        <w:t xml:space="preserve">Running records in math is where we have put quite a significant push this year.  These are quick snapshots that show where students are in each of the NUMBER </w:t>
      </w:r>
      <w:r w:rsidR="009942E1">
        <w:t xml:space="preserve">&amp; OPERATIONS </w:t>
      </w:r>
      <w:r>
        <w:t>outcomes</w:t>
      </w:r>
      <w:r w:rsidR="007C6F72">
        <w:t xml:space="preserve">.  We have made rolling carts with drawers that are filled with games &amp; activities that pertain to each of these outcomes to support where the students are needing assistance.  ** Closer look available in principal’s </w:t>
      </w:r>
      <w:r w:rsidR="009942E1">
        <w:t>report **</w:t>
      </w:r>
    </w:p>
    <w:p w14:paraId="26B4C5B7" w14:textId="3D2A6426" w:rsidR="0050187D" w:rsidRDefault="0050187D" w:rsidP="00AB0A5A">
      <w:r>
        <w:t xml:space="preserve">We’ve kept science again this year to see what further gains we can make in that subject area.  Students are enjoying </w:t>
      </w:r>
      <w:r w:rsidR="00073C40">
        <w:t>inquiry-based</w:t>
      </w:r>
      <w:r>
        <w:t xml:space="preserve"> learning and the science </w:t>
      </w:r>
      <w:proofErr w:type="gramStart"/>
      <w:r>
        <w:t>experiments</w:t>
      </w:r>
      <w:proofErr w:type="gramEnd"/>
      <w:r w:rsidR="00E46C68">
        <w:t xml:space="preserve"> so staff are excited to continue that.</w:t>
      </w:r>
    </w:p>
    <w:p w14:paraId="452311BA" w14:textId="20A902B8" w:rsidR="00E46C68" w:rsidRPr="00AC2ACD" w:rsidRDefault="00E46C68" w:rsidP="00AB0A5A">
      <w:r>
        <w:t>As a staff we decided to put literacy by the side for this year</w:t>
      </w:r>
      <w:r w:rsidR="00DC26FC">
        <w:t xml:space="preserve">.  It’s not that is forgotten, we just feel for now that we would like to focus on the other 2 areas and feel that gains have been made in </w:t>
      </w:r>
      <w:r w:rsidR="00073C40">
        <w:t>literacy</w:t>
      </w:r>
      <w:r w:rsidR="00DC26FC">
        <w:t>.</w:t>
      </w:r>
    </w:p>
    <w:p w14:paraId="708B1103" w14:textId="6DA13796" w:rsidR="00AB0A5A" w:rsidRDefault="00AB0A5A" w:rsidP="00AB0A5A">
      <w:pPr>
        <w:tabs>
          <w:tab w:val="left" w:pos="2100"/>
        </w:tabs>
      </w:pPr>
      <w:r>
        <w:t>7. Principal Report</w:t>
      </w:r>
    </w:p>
    <w:p w14:paraId="5748CEEA" w14:textId="79CA636E" w:rsidR="00AB0A5A" w:rsidRDefault="00DC26FC" w:rsidP="00AB0A5A">
      <w:r w:rsidRPr="00C529B7">
        <w:rPr>
          <w:noProof/>
        </w:rPr>
        <w:drawing>
          <wp:anchor distT="0" distB="0" distL="114300" distR="114300" simplePos="0" relativeHeight="251658240" behindDoc="0" locked="0" layoutInCell="1" allowOverlap="1" wp14:anchorId="678F0C08" wp14:editId="4C2B22EE">
            <wp:simplePos x="0" y="0"/>
            <wp:positionH relativeFrom="margin">
              <wp:align>left</wp:align>
            </wp:positionH>
            <wp:positionV relativeFrom="paragraph">
              <wp:posOffset>287656</wp:posOffset>
            </wp:positionV>
            <wp:extent cx="2286000" cy="1714500"/>
            <wp:effectExtent l="0" t="0" r="0" b="0"/>
            <wp:wrapNone/>
            <wp:docPr id="4" name="Content Placeholder 3" descr="A playground with trees in the background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86B682CF-002A-9630-CD8D-461CF05B70D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playground with trees in the background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86B682CF-002A-9630-CD8D-461CF05B70D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F9E">
        <w:t>A</w:t>
      </w:r>
      <w:r w:rsidR="00AB0A5A">
        <w:t xml:space="preserve">. New Playground Equipment- This was put in by the city of Fredericton over the summer.  It does belong to the city.  </w:t>
      </w:r>
    </w:p>
    <w:p w14:paraId="1F36DB60" w14:textId="76854620" w:rsidR="00AB0A5A" w:rsidRDefault="00DC26FC" w:rsidP="00AB0A5A">
      <w:r>
        <w:tab/>
      </w:r>
      <w:r>
        <w:tab/>
      </w:r>
      <w:r>
        <w:tab/>
      </w:r>
      <w:r>
        <w:tab/>
      </w:r>
      <w:r>
        <w:tab/>
      </w:r>
      <w:r>
        <w:tab/>
        <w:t>Erin was wondering about accessibility with the gravel</w:t>
      </w:r>
    </w:p>
    <w:p w14:paraId="71E024B2" w14:textId="0B43AD5B" w:rsidR="00DC26FC" w:rsidRDefault="00DC26FC" w:rsidP="00AB0A5A">
      <w:r>
        <w:tab/>
      </w:r>
      <w:r>
        <w:tab/>
      </w:r>
      <w:r>
        <w:tab/>
      </w:r>
      <w:r>
        <w:tab/>
      </w:r>
      <w:r>
        <w:tab/>
      </w:r>
      <w:r>
        <w:tab/>
      </w:r>
      <w:r w:rsidR="00035B2C">
        <w:t>Mme. Parks</w:t>
      </w:r>
      <w:r>
        <w:t xml:space="preserve"> will </w:t>
      </w:r>
      <w:r w:rsidR="00073C40">
        <w:t>investigate</w:t>
      </w:r>
      <w:r>
        <w:t xml:space="preserve"> the gravel with the city</w:t>
      </w:r>
    </w:p>
    <w:p w14:paraId="4AF45AD2" w14:textId="4B762689" w:rsidR="00DC26FC" w:rsidRDefault="00DC26FC" w:rsidP="00AB0A5A">
      <w:r>
        <w:tab/>
      </w:r>
      <w:r>
        <w:tab/>
      </w:r>
      <w:r>
        <w:tab/>
      </w:r>
      <w:r>
        <w:tab/>
      </w:r>
      <w:r>
        <w:tab/>
      </w:r>
      <w:r>
        <w:tab/>
        <w:t>Bronwyn &amp; Erica both voiced concerned the</w:t>
      </w:r>
      <w:r w:rsidR="00246926">
        <w:t xml:space="preserve"> “safety” level of it</w:t>
      </w:r>
    </w:p>
    <w:p w14:paraId="7EB8B2D3" w14:textId="5F3FF5E3" w:rsidR="00DD7799" w:rsidRDefault="00246926" w:rsidP="00246926">
      <w:r>
        <w:tab/>
      </w:r>
      <w:r>
        <w:tab/>
      </w:r>
      <w:r>
        <w:tab/>
      </w:r>
      <w:r>
        <w:tab/>
      </w:r>
      <w:r>
        <w:tab/>
      </w:r>
      <w:r>
        <w:tab/>
        <w:t>The school had no say in the structure at all.  It just arrived.</w:t>
      </w:r>
    </w:p>
    <w:p w14:paraId="5620C089" w14:textId="3F9CFD92" w:rsidR="00D658AD" w:rsidRPr="00D658AD" w:rsidRDefault="00246926" w:rsidP="00246926">
      <w:r>
        <w:tab/>
      </w:r>
      <w:r>
        <w:tab/>
      </w:r>
      <w:r>
        <w:tab/>
      </w:r>
      <w:r>
        <w:tab/>
      </w:r>
      <w:r>
        <w:tab/>
      </w:r>
      <w:r>
        <w:tab/>
        <w:t>Colin</w:t>
      </w:r>
      <w:r w:rsidR="00D658AD">
        <w:t xml:space="preserve"> wondered if there was an age rating for </w:t>
      </w:r>
      <w:r w:rsidR="00073C40">
        <w:t>it.</w:t>
      </w:r>
    </w:p>
    <w:p w14:paraId="23C8E2BD" w14:textId="57CDC361" w:rsidR="00DD7799" w:rsidRDefault="00D658AD" w:rsidP="00AB0A5A">
      <w:pPr>
        <w:tabs>
          <w:tab w:val="left" w:pos="40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35B2C">
        <w:rPr>
          <w:rFonts w:cstheme="minorHAnsi"/>
          <w:sz w:val="24"/>
          <w:szCs w:val="24"/>
        </w:rPr>
        <w:t>Mme. Parks</w:t>
      </w:r>
      <w:r>
        <w:rPr>
          <w:rFonts w:cstheme="minorHAnsi"/>
          <w:sz w:val="24"/>
          <w:szCs w:val="24"/>
        </w:rPr>
        <w:t xml:space="preserve"> will reach out to the city and ask.</w:t>
      </w:r>
    </w:p>
    <w:p w14:paraId="1894A26C" w14:textId="64B7638D" w:rsidR="00183F9E" w:rsidRDefault="00183F9E" w:rsidP="00AB0A5A">
      <w:pPr>
        <w:tabs>
          <w:tab w:val="left" w:pos="40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 w:rsidR="0071056D">
        <w:rPr>
          <w:rFonts w:cstheme="minorHAnsi"/>
          <w:sz w:val="24"/>
          <w:szCs w:val="24"/>
        </w:rPr>
        <w:t>Asha asked if the old B&amp;G structure was still being replaced?</w:t>
      </w:r>
    </w:p>
    <w:p w14:paraId="488E5B94" w14:textId="1FCAC3B3" w:rsidR="005B705E" w:rsidRDefault="00035B2C" w:rsidP="005B705E">
      <w:pPr>
        <w:tabs>
          <w:tab w:val="left" w:pos="4050"/>
        </w:tabs>
        <w:ind w:left="43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Mme. Parks</w:t>
      </w:r>
      <w:r w:rsidR="0071056D">
        <w:rPr>
          <w:rFonts w:cstheme="minorHAnsi"/>
          <w:sz w:val="24"/>
          <w:szCs w:val="24"/>
        </w:rPr>
        <w:t xml:space="preserve"> has reached out (phone, email) and hasn’t heard anything</w:t>
      </w:r>
      <w:r>
        <w:rPr>
          <w:rFonts w:cstheme="minorHAnsi"/>
          <w:sz w:val="24"/>
          <w:szCs w:val="24"/>
        </w:rPr>
        <w:t>.  Trying to figure out</w:t>
      </w:r>
      <w:r w:rsidR="005B705E">
        <w:rPr>
          <w:rFonts w:cstheme="minorHAnsi"/>
          <w:sz w:val="24"/>
          <w:szCs w:val="24"/>
        </w:rPr>
        <w:t xml:space="preserve"> what is LSS on the playground &amp; what belongs to the city.</w:t>
      </w:r>
    </w:p>
    <w:p w14:paraId="3DE024B5" w14:textId="62E57A60" w:rsidR="00DD7799" w:rsidRDefault="00183F9E" w:rsidP="00AB0A5A">
      <w:pPr>
        <w:tabs>
          <w:tab w:val="left" w:pos="4050"/>
        </w:tabs>
        <w:rPr>
          <w:rFonts w:cstheme="minorHAnsi"/>
          <w:color w:val="0F1111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B</w:t>
      </w:r>
      <w:r w:rsidR="00AB0A5A" w:rsidRPr="00D727B4">
        <w:rPr>
          <w:rFonts w:cstheme="minorHAnsi"/>
          <w:sz w:val="24"/>
          <w:szCs w:val="24"/>
        </w:rPr>
        <w:t xml:space="preserve">. School Plan Math Running Records- </w:t>
      </w:r>
      <w:r w:rsidR="00AB0A5A" w:rsidRPr="00D727B4">
        <w:rPr>
          <w:rFonts w:cstheme="minorHAnsi"/>
          <w:color w:val="0F1111"/>
          <w:sz w:val="24"/>
          <w:szCs w:val="24"/>
          <w:shd w:val="clear" w:color="auto" w:fill="FFFFFF"/>
        </w:rPr>
        <w:t xml:space="preserve">Math Running Records assess students’ basic fact fluency and increase </w:t>
      </w:r>
    </w:p>
    <w:p w14:paraId="4517E954" w14:textId="269C0762" w:rsidR="00AB0A5A" w:rsidRDefault="00AB0A5A" w:rsidP="00AB0A5A">
      <w:pPr>
        <w:tabs>
          <w:tab w:val="left" w:pos="4050"/>
        </w:tabs>
      </w:pPr>
      <w:r w:rsidRPr="00D727B4">
        <w:rPr>
          <w:rFonts w:cstheme="minorHAnsi"/>
          <w:color w:val="0F1111"/>
          <w:sz w:val="24"/>
          <w:szCs w:val="24"/>
          <w:shd w:val="clear" w:color="auto" w:fill="FFFFFF"/>
        </w:rPr>
        <w:t>student achievement. Like a GPS, Math Running Records pinpoint exactly where students are in their understanding of basic math facts and then outline the next steps toward comprehensive fluency. It is research-based framework by Nikki Newton, to assess students’ thinking and move them toward becoming confident, proficient, flexible mathematicians with a very good sense of numbers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.</w:t>
      </w:r>
    </w:p>
    <w:p w14:paraId="415F16EE" w14:textId="77777777" w:rsidR="00AB0A5A" w:rsidRDefault="00AB0A5A" w:rsidP="00AB0A5A">
      <w:pPr>
        <w:tabs>
          <w:tab w:val="left" w:pos="405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D911C5" wp14:editId="538B9432">
            <wp:simplePos x="0" y="0"/>
            <wp:positionH relativeFrom="column">
              <wp:posOffset>4211530</wp:posOffset>
            </wp:positionH>
            <wp:positionV relativeFrom="paragraph">
              <wp:posOffset>205529</wp:posOffset>
            </wp:positionV>
            <wp:extent cx="1598507" cy="1198881"/>
            <wp:effectExtent l="9208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0055" cy="12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C13601" wp14:editId="0B41972A">
            <wp:simplePos x="0" y="0"/>
            <wp:positionH relativeFrom="column">
              <wp:posOffset>2694940</wp:posOffset>
            </wp:positionH>
            <wp:positionV relativeFrom="paragraph">
              <wp:posOffset>198755</wp:posOffset>
            </wp:positionV>
            <wp:extent cx="1609090" cy="1206818"/>
            <wp:effectExtent l="0" t="8255" r="1905" b="1905"/>
            <wp:wrapNone/>
            <wp:docPr id="6" name="Picture 6" descr="A piece of paper with writing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ece of paper with writing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9090" cy="12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0CEB7" wp14:editId="2D1745FB">
            <wp:simplePos x="0" y="0"/>
            <wp:positionH relativeFrom="margin">
              <wp:align>left</wp:align>
            </wp:positionH>
            <wp:positionV relativeFrom="paragraph">
              <wp:posOffset>331788</wp:posOffset>
            </wp:positionV>
            <wp:extent cx="2516716" cy="1887537"/>
            <wp:effectExtent l="0" t="9207" r="7937" b="7938"/>
            <wp:wrapNone/>
            <wp:docPr id="3" name="Picture 3" descr="A picture containing text, stationar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tationary, colorfu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716" cy="18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F7303" w14:textId="77777777" w:rsidR="00AB0A5A" w:rsidRDefault="00AB0A5A" w:rsidP="00AB0A5A">
      <w:pPr>
        <w:tabs>
          <w:tab w:val="left" w:pos="4050"/>
        </w:tabs>
      </w:pPr>
    </w:p>
    <w:p w14:paraId="1DEC3008" w14:textId="77777777" w:rsidR="00AB0A5A" w:rsidRDefault="00AB0A5A" w:rsidP="00AB0A5A">
      <w:pPr>
        <w:tabs>
          <w:tab w:val="left" w:pos="4050"/>
        </w:tabs>
      </w:pPr>
    </w:p>
    <w:p w14:paraId="08FB52CA" w14:textId="77777777" w:rsidR="00AB0A5A" w:rsidRDefault="00AB0A5A" w:rsidP="00AB0A5A">
      <w:pPr>
        <w:tabs>
          <w:tab w:val="left" w:pos="4050"/>
        </w:tabs>
      </w:pPr>
    </w:p>
    <w:p w14:paraId="2CA3C57C" w14:textId="77777777" w:rsidR="00AB0A5A" w:rsidRDefault="00AB0A5A" w:rsidP="00AB0A5A">
      <w:pPr>
        <w:tabs>
          <w:tab w:val="left" w:pos="4050"/>
        </w:tabs>
      </w:pPr>
    </w:p>
    <w:p w14:paraId="21DBDF12" w14:textId="77777777" w:rsidR="00AB0A5A" w:rsidRDefault="00AB0A5A" w:rsidP="00AB0A5A">
      <w:pPr>
        <w:tabs>
          <w:tab w:val="left" w:pos="4050"/>
        </w:tabs>
      </w:pPr>
    </w:p>
    <w:p w14:paraId="0B0971C9" w14:textId="77777777" w:rsidR="00AB0A5A" w:rsidRDefault="00AB0A5A" w:rsidP="00AB0A5A">
      <w:pPr>
        <w:tabs>
          <w:tab w:val="left" w:pos="4050"/>
        </w:tabs>
      </w:pPr>
    </w:p>
    <w:p w14:paraId="045EE0FF" w14:textId="77777777" w:rsidR="00AB0A5A" w:rsidRPr="00D727B4" w:rsidRDefault="00AB0A5A" w:rsidP="00AB0A5A"/>
    <w:p w14:paraId="46EA5A39" w14:textId="77777777" w:rsidR="00AB0A5A" w:rsidRPr="00D727B4" w:rsidRDefault="00AB0A5A" w:rsidP="00AB0A5A"/>
    <w:p w14:paraId="27941067" w14:textId="7CFC2CD4" w:rsidR="00AB0A5A" w:rsidRDefault="00DC75B5" w:rsidP="00AB0A5A">
      <w:r>
        <w:rPr>
          <w:noProof/>
        </w:rPr>
        <w:drawing>
          <wp:anchor distT="0" distB="0" distL="114300" distR="114300" simplePos="0" relativeHeight="251660288" behindDoc="0" locked="0" layoutInCell="1" allowOverlap="1" wp14:anchorId="70E47FA1" wp14:editId="4A7610E0">
            <wp:simplePos x="0" y="0"/>
            <wp:positionH relativeFrom="margin">
              <wp:posOffset>4124325</wp:posOffset>
            </wp:positionH>
            <wp:positionV relativeFrom="paragraph">
              <wp:posOffset>9525</wp:posOffset>
            </wp:positionV>
            <wp:extent cx="2712085" cy="118046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61522" w14:textId="6D0892FF" w:rsidR="00AB0A5A" w:rsidRDefault="00183F9E" w:rsidP="00AB0A5A">
      <w:r>
        <w:t>C</w:t>
      </w:r>
      <w:r w:rsidR="00AB0A5A">
        <w:t>. Sock Fundraiser- Liverpool Socks.  $15.00 a pair.  We will hold Liverpool sock days whether it be blue or yellow socks that students already have at home or these Liverpool Socks.  School Spirit swag.</w:t>
      </w:r>
    </w:p>
    <w:p w14:paraId="79A5B1C2" w14:textId="353188F2" w:rsidR="00AB0A5A" w:rsidRDefault="00183F9E" w:rsidP="00AB0A5A">
      <w:r>
        <w:t>D</w:t>
      </w:r>
      <w:r w:rsidR="00AB0A5A">
        <w:t>. New Staff to Liverpool-</w:t>
      </w:r>
    </w:p>
    <w:p w14:paraId="64A15BC8" w14:textId="77777777" w:rsidR="00AB0A5A" w:rsidRDefault="00AB0A5A" w:rsidP="00AB0A5A">
      <w:pPr>
        <w:pStyle w:val="ListParagraph"/>
        <w:numPr>
          <w:ilvl w:val="0"/>
          <w:numId w:val="24"/>
        </w:numPr>
      </w:pPr>
      <w:r>
        <w:t>Mrs. Moore- VP/Resource/Grade 2</w:t>
      </w:r>
    </w:p>
    <w:p w14:paraId="1D4AEEAF" w14:textId="77777777" w:rsidR="00AB0A5A" w:rsidRDefault="00AB0A5A" w:rsidP="00AB0A5A">
      <w:pPr>
        <w:pStyle w:val="ListParagraph"/>
        <w:numPr>
          <w:ilvl w:val="0"/>
          <w:numId w:val="24"/>
        </w:numPr>
      </w:pPr>
      <w:r>
        <w:t xml:space="preserve">Ms. </w:t>
      </w:r>
      <w:proofErr w:type="spellStart"/>
      <w:r>
        <w:t>Fequet</w:t>
      </w:r>
      <w:proofErr w:type="spellEnd"/>
      <w:r>
        <w:t>- Resource</w:t>
      </w:r>
    </w:p>
    <w:p w14:paraId="5EB3800C" w14:textId="77777777" w:rsidR="00AB0A5A" w:rsidRDefault="00AB0A5A" w:rsidP="00AB0A5A">
      <w:pPr>
        <w:pStyle w:val="ListParagraph"/>
        <w:numPr>
          <w:ilvl w:val="0"/>
          <w:numId w:val="24"/>
        </w:numPr>
      </w:pPr>
      <w:r>
        <w:t>New Librarian- coming soon</w:t>
      </w:r>
    </w:p>
    <w:p w14:paraId="27442959" w14:textId="77777777" w:rsidR="00AB0A5A" w:rsidRDefault="00AB0A5A" w:rsidP="00AB0A5A">
      <w:pPr>
        <w:pStyle w:val="ListParagraph"/>
        <w:numPr>
          <w:ilvl w:val="0"/>
          <w:numId w:val="24"/>
        </w:numPr>
      </w:pPr>
      <w:r>
        <w:t>EA- Laura Greer</w:t>
      </w:r>
    </w:p>
    <w:p w14:paraId="7CF2FEC4" w14:textId="77777777" w:rsidR="00AB0A5A" w:rsidRDefault="00AB0A5A" w:rsidP="00AB0A5A">
      <w:pPr>
        <w:pStyle w:val="ListParagraph"/>
        <w:numPr>
          <w:ilvl w:val="0"/>
          <w:numId w:val="24"/>
        </w:numPr>
      </w:pPr>
      <w:r>
        <w:t xml:space="preserve">EA- Julia </w:t>
      </w:r>
      <w:proofErr w:type="spellStart"/>
      <w:r>
        <w:t>Nason</w:t>
      </w:r>
      <w:proofErr w:type="spellEnd"/>
    </w:p>
    <w:p w14:paraId="11249154" w14:textId="05A3E494" w:rsidR="00AB0A5A" w:rsidRDefault="00AB0A5A" w:rsidP="00AB0A5A">
      <w:pPr>
        <w:pStyle w:val="ListParagraph"/>
        <w:numPr>
          <w:ilvl w:val="0"/>
          <w:numId w:val="24"/>
        </w:numPr>
      </w:pPr>
      <w:r>
        <w:t xml:space="preserve">EA- </w:t>
      </w:r>
      <w:proofErr w:type="spellStart"/>
      <w:r w:rsidR="0088692B">
        <w:t>Haru</w:t>
      </w:r>
      <w:proofErr w:type="spellEnd"/>
      <w:r w:rsidR="0088692B">
        <w:t xml:space="preserve"> </w:t>
      </w:r>
      <w:proofErr w:type="spellStart"/>
      <w:r w:rsidR="0088692B">
        <w:t>Kipp</w:t>
      </w:r>
      <w:proofErr w:type="spellEnd"/>
      <w:r>
        <w:t>- an EA has moved to another school</w:t>
      </w:r>
    </w:p>
    <w:p w14:paraId="42E7FB30" w14:textId="77777777" w:rsidR="00AB0A5A" w:rsidRDefault="00AB0A5A" w:rsidP="00AB0A5A">
      <w:pPr>
        <w:pStyle w:val="ListParagraph"/>
        <w:numPr>
          <w:ilvl w:val="0"/>
          <w:numId w:val="24"/>
        </w:numPr>
      </w:pPr>
      <w:r>
        <w:t>No longer have part time admin assistant- (need 300 students)</w:t>
      </w:r>
    </w:p>
    <w:p w14:paraId="589C38B4" w14:textId="77777777" w:rsidR="00AB0A5A" w:rsidRDefault="00AB0A5A" w:rsidP="00AB0A5A">
      <w:pPr>
        <w:pStyle w:val="ListParagraph"/>
        <w:numPr>
          <w:ilvl w:val="0"/>
          <w:numId w:val="24"/>
        </w:numPr>
      </w:pPr>
      <w:r>
        <w:t>Student Intern from UNB- Joelle Morrisette</w:t>
      </w:r>
    </w:p>
    <w:p w14:paraId="7C382A2D" w14:textId="283547B8" w:rsidR="00AB0A5A" w:rsidRDefault="00AB0A5A" w:rsidP="00AB0A5A">
      <w:pPr>
        <w:pStyle w:val="ListParagraph"/>
        <w:numPr>
          <w:ilvl w:val="0"/>
          <w:numId w:val="24"/>
        </w:numPr>
      </w:pPr>
      <w:r>
        <w:t>FHS Coop student working with Mr. Brown in Phys Ed</w:t>
      </w:r>
    </w:p>
    <w:p w14:paraId="1F0D3211" w14:textId="5DDFB3EF" w:rsidR="000F3A36" w:rsidRDefault="000F3A36" w:rsidP="00AB0A5A">
      <w:pPr>
        <w:pStyle w:val="ListParagraph"/>
        <w:numPr>
          <w:ilvl w:val="0"/>
          <w:numId w:val="24"/>
        </w:numPr>
      </w:pPr>
      <w:r>
        <w:t xml:space="preserve">Morning Music </w:t>
      </w:r>
      <w:r w:rsidR="00E85523">
        <w:t>–</w:t>
      </w:r>
      <w:r>
        <w:t xml:space="preserve"> </w:t>
      </w:r>
      <w:r w:rsidR="00E85523">
        <w:t>Mme. Elder-Gomes – once a week</w:t>
      </w:r>
    </w:p>
    <w:p w14:paraId="11B709EB" w14:textId="1A0DAA91" w:rsidR="00AB0A5A" w:rsidRDefault="00183F9E" w:rsidP="00AB0A5A">
      <w:r>
        <w:t>E</w:t>
      </w:r>
      <w:r w:rsidR="00AB0A5A">
        <w:t>. Greener Village- Highlight Liverpool in their October Spotlight series.  Greener Village provides our school with brown bag lunches daily and backpack programs for families of Liverpool. (Sept. 21)</w:t>
      </w:r>
    </w:p>
    <w:p w14:paraId="19553E04" w14:textId="22250909" w:rsidR="00740FBB" w:rsidRDefault="00B24CBD" w:rsidP="00AB0A5A">
      <w:r>
        <w:t>Bronwyn asked what the demand in the school is.  We order 12 lunches each day and we receive 6 backpacks.  This is for any child who needs food (brown bag)</w:t>
      </w:r>
      <w:r w:rsidR="00C649C6">
        <w:t>.  Will probably up the backpack number to 8-10</w:t>
      </w:r>
    </w:p>
    <w:p w14:paraId="360442BB" w14:textId="3B456A0C" w:rsidR="00AB0A5A" w:rsidRDefault="00183F9E" w:rsidP="00AB0A5A">
      <w:r>
        <w:t>F</w:t>
      </w:r>
      <w:r w:rsidR="00AB0A5A">
        <w:t>. First Fire Drill has been completed.  Very successful</w:t>
      </w:r>
    </w:p>
    <w:p w14:paraId="5C80C8EA" w14:textId="7AB31F5C" w:rsidR="00AB0A5A" w:rsidRPr="00FF26B5" w:rsidRDefault="00183F9E" w:rsidP="00AB0A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</w:rPr>
        <w:lastRenderedPageBreak/>
        <w:t>G</w:t>
      </w:r>
      <w:r w:rsidR="00AB0A5A" w:rsidRPr="00FF26B5">
        <w:rPr>
          <w:rFonts w:asciiTheme="minorHAnsi" w:hAnsiTheme="minorHAnsi" w:cstheme="minorHAnsi"/>
        </w:rPr>
        <w:t xml:space="preserve">. DEC member sub-district 7- for our school- new as of last week. </w:t>
      </w:r>
      <w:r w:rsidR="00AB0A5A" w:rsidRPr="00FF26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Mr. </w:t>
      </w:r>
      <w:proofErr w:type="spellStart"/>
      <w:r w:rsidR="00AB0A5A" w:rsidRPr="00FF26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Amgad</w:t>
      </w:r>
      <w:proofErr w:type="spellEnd"/>
      <w:r w:rsidR="00AB0A5A" w:rsidRPr="00FF26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Hanafy. </w:t>
      </w:r>
      <w:r w:rsidR="00AB0A5A" w:rsidRPr="00FF26B5">
        <w:rPr>
          <w:rFonts w:asciiTheme="minorHAnsi" w:hAnsiTheme="minorHAnsi" w:cstheme="minorHAnsi"/>
          <w:color w:val="201F1E"/>
          <w:sz w:val="22"/>
          <w:szCs w:val="22"/>
        </w:rPr>
        <w:t>Mr. Hanafy is currently out of the country on vacation but, upon his return, I will advise you of his contact information so that you can communicate with him and inform him of your school PSSC meetings as well as other activities.</w:t>
      </w:r>
    </w:p>
    <w:p w14:paraId="53A88FB3" w14:textId="77777777" w:rsidR="00AB0A5A" w:rsidRPr="00FF26B5" w:rsidRDefault="00AB0A5A" w:rsidP="00AB0A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FF26B5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14:paraId="049DA5F1" w14:textId="22FCEAB8" w:rsidR="00AB0A5A" w:rsidRDefault="00183F9E" w:rsidP="00AB0A5A">
      <w:r>
        <w:t>H</w:t>
      </w:r>
      <w:r w:rsidR="00AB0A5A">
        <w:t>. 13 classes in total.</w:t>
      </w:r>
    </w:p>
    <w:p w14:paraId="2EF3AED9" w14:textId="77777777" w:rsidR="00AB0A5A" w:rsidRDefault="00AB0A5A" w:rsidP="00AB0A5A">
      <w:pPr>
        <w:pStyle w:val="ListParagraph"/>
        <w:numPr>
          <w:ilvl w:val="0"/>
          <w:numId w:val="25"/>
        </w:numPr>
      </w:pPr>
      <w:r>
        <w:t>7 Fi and 6 English Prime</w:t>
      </w:r>
    </w:p>
    <w:p w14:paraId="55877952" w14:textId="2FDF6513" w:rsidR="00AB0A5A" w:rsidRDefault="00AB0A5A" w:rsidP="00AB0A5A">
      <w:pPr>
        <w:pStyle w:val="ListParagraph"/>
        <w:numPr>
          <w:ilvl w:val="0"/>
          <w:numId w:val="25"/>
        </w:numPr>
      </w:pPr>
      <w:r>
        <w:t>New class was made Sept 20- supply teacher this week, permanent teacher Sept 26</w:t>
      </w:r>
      <w:r w:rsidR="000F3A36">
        <w:t xml:space="preserve"> – Amanda </w:t>
      </w:r>
      <w:proofErr w:type="spellStart"/>
      <w:r w:rsidR="000F3A36">
        <w:t>Braman</w:t>
      </w:r>
      <w:proofErr w:type="spellEnd"/>
    </w:p>
    <w:p w14:paraId="49462B5C" w14:textId="3D850028" w:rsidR="00AB0A5A" w:rsidRDefault="00183F9E" w:rsidP="00AB0A5A">
      <w:r>
        <w:t>I</w:t>
      </w:r>
      <w:r w:rsidR="00AB0A5A">
        <w:t>. Phys Ed</w:t>
      </w:r>
    </w:p>
    <w:p w14:paraId="23FA49D5" w14:textId="77777777" w:rsidR="00AB0A5A" w:rsidRDefault="00AB0A5A" w:rsidP="00AB0A5A">
      <w:pPr>
        <w:pStyle w:val="ListParagraph"/>
        <w:numPr>
          <w:ilvl w:val="0"/>
          <w:numId w:val="26"/>
        </w:numPr>
      </w:pPr>
      <w:r>
        <w:t>Cross Country- next 4 Wednesday</w:t>
      </w:r>
    </w:p>
    <w:p w14:paraId="53EF28F3" w14:textId="0D204028" w:rsidR="00AB0A5A" w:rsidRDefault="00AB0A5A" w:rsidP="00AB0A5A">
      <w:pPr>
        <w:pStyle w:val="ListParagraph"/>
        <w:numPr>
          <w:ilvl w:val="0"/>
          <w:numId w:val="26"/>
        </w:numPr>
      </w:pPr>
      <w:r>
        <w:t xml:space="preserve">Open Gym- all mornings (grade 2/3 Tuesdays and Thursdays) Grade 4/5 </w:t>
      </w:r>
      <w:r w:rsidR="00073C40">
        <w:t>(Mon</w:t>
      </w:r>
      <w:r>
        <w:t>, Wed, Fri)</w:t>
      </w:r>
    </w:p>
    <w:p w14:paraId="1902D170" w14:textId="77777777" w:rsidR="00AB0A5A" w:rsidRDefault="00AB0A5A" w:rsidP="00AB0A5A">
      <w:pPr>
        <w:pStyle w:val="ListParagraph"/>
        <w:numPr>
          <w:ilvl w:val="0"/>
          <w:numId w:val="26"/>
        </w:numPr>
      </w:pPr>
      <w:r>
        <w:t>Noon intramurals- Tuesdays and Thursdays</w:t>
      </w:r>
    </w:p>
    <w:p w14:paraId="1C298364" w14:textId="1FC65DF4" w:rsidR="00AB0A5A" w:rsidRDefault="00183F9E" w:rsidP="00AB0A5A">
      <w:r>
        <w:t>J</w:t>
      </w:r>
      <w:r w:rsidR="00AB0A5A">
        <w:t>. Home and School update- first meeting was tonight.</w:t>
      </w:r>
      <w:r w:rsidR="00A112DB">
        <w:t xml:space="preserve">  Not a large turn out, so another virtual meeting will be held next week on Thursday.</w:t>
      </w:r>
      <w:r w:rsidR="00F22E07">
        <w:t xml:space="preserve">  Hoping to get Halloween Howl up and going for this day.</w:t>
      </w:r>
    </w:p>
    <w:p w14:paraId="4E8FB15D" w14:textId="5BD01DED" w:rsidR="00F22E07" w:rsidRDefault="00F22E07" w:rsidP="00AB0A5A">
      <w:r>
        <w:t>H.  Found out today that Friday, September 30 is a</w:t>
      </w:r>
      <w:r w:rsidR="005F0678">
        <w:t xml:space="preserve"> holiday for Truth &amp; </w:t>
      </w:r>
      <w:r w:rsidR="00073C40">
        <w:t>Reconciliation Day</w:t>
      </w:r>
      <w:r w:rsidR="005F0678">
        <w:t>.  Movie Night planned for that evening will be rescheduled.</w:t>
      </w:r>
    </w:p>
    <w:p w14:paraId="33F06CED" w14:textId="298F9598" w:rsidR="001147C2" w:rsidRDefault="001147C2" w:rsidP="00AB0A5A"/>
    <w:p w14:paraId="046AA55D" w14:textId="2B1F8752" w:rsidR="001147C2" w:rsidRDefault="001147C2" w:rsidP="00AB0A5A">
      <w:r>
        <w:t>Questions:</w:t>
      </w:r>
    </w:p>
    <w:p w14:paraId="73970C75" w14:textId="4930C52A" w:rsidR="001147C2" w:rsidRDefault="001147C2" w:rsidP="001147C2">
      <w:pPr>
        <w:pStyle w:val="ListParagraph"/>
        <w:numPr>
          <w:ilvl w:val="0"/>
          <w:numId w:val="27"/>
        </w:numPr>
      </w:pPr>
      <w:r>
        <w:t>Walkers Afterschool – why are they going to the gym?  After school comings &amp; goings are very hectic.  We had a lot of students</w:t>
      </w:r>
      <w:r w:rsidR="00DC6115">
        <w:t xml:space="preserve"> wanting a meeting place for students to gather prior to walking home.  Older students would jet out the back door and not cross where the crossing guard is on Canterbury.</w:t>
      </w:r>
      <w:r w:rsidR="000A5619">
        <w:t xml:space="preserve">  It is not safe for students to be running/walking</w:t>
      </w:r>
      <w:r w:rsidR="003605AE">
        <w:t xml:space="preserve"> all over the property for their own safety.  They gather in the gym with Mrs. </w:t>
      </w:r>
      <w:r w:rsidR="00073C40">
        <w:t>Moore,</w:t>
      </w:r>
      <w:r w:rsidR="003605AE">
        <w:t xml:space="preserve"> and she directs them up to the </w:t>
      </w:r>
      <w:r w:rsidR="00073C40">
        <w:t>crosswalk</w:t>
      </w:r>
      <w:r w:rsidR="003605AE">
        <w:t xml:space="preserve"> so they can get home safely.</w:t>
      </w:r>
    </w:p>
    <w:p w14:paraId="138BDE4D" w14:textId="5C28C96F" w:rsidR="00067573" w:rsidRDefault="00067573" w:rsidP="001147C2">
      <w:pPr>
        <w:pStyle w:val="ListParagraph"/>
        <w:numPr>
          <w:ilvl w:val="0"/>
          <w:numId w:val="27"/>
        </w:numPr>
      </w:pPr>
      <w:r>
        <w:t xml:space="preserve">Orange Shirt Day – what will the changes be in the school to honor this day on Thursday </w:t>
      </w:r>
      <w:r w:rsidR="00073C40">
        <w:t>etc.</w:t>
      </w:r>
      <w:r>
        <w:t xml:space="preserve">?  We are waiting to hear from Sarah Francis and District on the changes we can expect for next week so that we can properly </w:t>
      </w:r>
      <w:r w:rsidR="00A72807">
        <w:t>recognize this day.</w:t>
      </w:r>
    </w:p>
    <w:p w14:paraId="4A408B76" w14:textId="6D4F4C16" w:rsidR="00A72807" w:rsidRDefault="0074442B" w:rsidP="001147C2">
      <w:pPr>
        <w:pStyle w:val="ListParagraph"/>
        <w:numPr>
          <w:ilvl w:val="0"/>
          <w:numId w:val="27"/>
        </w:numPr>
      </w:pPr>
      <w:r>
        <w:t xml:space="preserve">How are we going to spend the PSSC budget?  </w:t>
      </w:r>
      <w:r w:rsidR="001E049D">
        <w:t>Can we start thinking about ways that we can use that budget and increase the communication between PSSC &amp; the community.  We can discuss at further detail in the next meeting.</w:t>
      </w:r>
    </w:p>
    <w:p w14:paraId="5CDE644F" w14:textId="77777777" w:rsidR="00AB0A5A" w:rsidRPr="00AC2ACD" w:rsidRDefault="00AB0A5A" w:rsidP="00AB0A5A">
      <w:pPr>
        <w:tabs>
          <w:tab w:val="left" w:pos="2100"/>
        </w:tabs>
      </w:pPr>
    </w:p>
    <w:p w14:paraId="04EF0577" w14:textId="37987C6C" w:rsidR="00245608" w:rsidRPr="00AB0A5A" w:rsidRDefault="00245608" w:rsidP="00AB0A5A">
      <w:pPr>
        <w:rPr>
          <w:sz w:val="24"/>
          <w:szCs w:val="24"/>
        </w:rPr>
      </w:pPr>
      <w:r w:rsidRPr="00AB0A5A">
        <w:rPr>
          <w:sz w:val="24"/>
          <w:szCs w:val="24"/>
        </w:rPr>
        <w:t xml:space="preserve">Next meeting: October </w:t>
      </w:r>
      <w:r w:rsidR="00D958E1">
        <w:rPr>
          <w:sz w:val="24"/>
          <w:szCs w:val="24"/>
        </w:rPr>
        <w:t xml:space="preserve">20, </w:t>
      </w:r>
      <w:proofErr w:type="gramStart"/>
      <w:r w:rsidR="00D958E1">
        <w:rPr>
          <w:sz w:val="24"/>
          <w:szCs w:val="24"/>
        </w:rPr>
        <w:t>2022</w:t>
      </w:r>
      <w:proofErr w:type="gramEnd"/>
      <w:r w:rsidR="00D958E1">
        <w:rPr>
          <w:sz w:val="24"/>
          <w:szCs w:val="24"/>
        </w:rPr>
        <w:t xml:space="preserve"> at 6:15pm</w:t>
      </w:r>
      <w:r w:rsidRPr="00AB0A5A">
        <w:rPr>
          <w:sz w:val="24"/>
          <w:szCs w:val="24"/>
        </w:rPr>
        <w:t xml:space="preserve"> </w:t>
      </w:r>
    </w:p>
    <w:p w14:paraId="60B16073" w14:textId="77777777" w:rsidR="00245608" w:rsidRDefault="00245608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Tentative dates for meetings:</w:t>
      </w:r>
    </w:p>
    <w:p w14:paraId="6C1AD725" w14:textId="547CE9B0" w:rsidR="00245608" w:rsidRDefault="00245608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Nov </w:t>
      </w:r>
    </w:p>
    <w:p w14:paraId="5CBC9662" w14:textId="1227098F" w:rsidR="00245608" w:rsidRDefault="00245608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Jan </w:t>
      </w:r>
    </w:p>
    <w:p w14:paraId="49E215D4" w14:textId="58ED357A" w:rsidR="00245608" w:rsidRDefault="00245608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Feb </w:t>
      </w:r>
    </w:p>
    <w:p w14:paraId="016C32E5" w14:textId="79BA8ED3" w:rsidR="00245608" w:rsidRDefault="00245608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</w:p>
    <w:p w14:paraId="2EE93C9B" w14:textId="7BDB65B4" w:rsidR="00245608" w:rsidRDefault="00245608" w:rsidP="002456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May </w:t>
      </w:r>
    </w:p>
    <w:p w14:paraId="44C6CFBD" w14:textId="77777777" w:rsidR="00245608" w:rsidRPr="009E249C" w:rsidRDefault="00245608" w:rsidP="00245608">
      <w:pPr>
        <w:pStyle w:val="ListParagraph"/>
        <w:rPr>
          <w:sz w:val="24"/>
          <w:szCs w:val="24"/>
        </w:rPr>
      </w:pPr>
    </w:p>
    <w:p w14:paraId="1A1C6B4E" w14:textId="19A3F0D0" w:rsidR="00245608" w:rsidRDefault="00245608" w:rsidP="00245608">
      <w:pPr>
        <w:pStyle w:val="ListParagraph"/>
        <w:ind w:left="1440"/>
      </w:pPr>
    </w:p>
    <w:p w14:paraId="1ED39767" w14:textId="5B6F3639" w:rsidR="005F396A" w:rsidRDefault="001335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Busines</w:t>
      </w:r>
      <w:r w:rsidR="00403014">
        <w:rPr>
          <w:rFonts w:ascii="Times New Roman" w:eastAsia="Times New Roman" w:hAnsi="Times New Roman" w:cs="Times New Roman"/>
          <w:b/>
          <w:sz w:val="24"/>
        </w:rPr>
        <w:t xml:space="preserve">s from Previous Meeting: </w:t>
      </w:r>
      <w:r w:rsidR="00EB76E3">
        <w:rPr>
          <w:rFonts w:ascii="Times New Roman" w:eastAsia="Times New Roman" w:hAnsi="Times New Roman" w:cs="Times New Roman"/>
          <w:b/>
          <w:sz w:val="24"/>
        </w:rPr>
        <w:t>none</w:t>
      </w:r>
    </w:p>
    <w:p w14:paraId="36640FBA" w14:textId="77777777" w:rsidR="005F396A" w:rsidRDefault="005F39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BC2D16" w14:textId="48A7AA83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Business Arising from the Minutes: </w:t>
      </w:r>
      <w:r w:rsidR="00250FF4">
        <w:rPr>
          <w:rFonts w:ascii="Times New Roman" w:eastAsia="Times New Roman" w:hAnsi="Times New Roman" w:cs="Times New Roman"/>
          <w:b/>
          <w:sz w:val="24"/>
        </w:rPr>
        <w:t>none</w:t>
      </w:r>
    </w:p>
    <w:p w14:paraId="2A85C8C7" w14:textId="77777777" w:rsidR="00250FF4" w:rsidRDefault="00250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D0563D0" w14:textId="0C6134BA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Correspondence: </w:t>
      </w:r>
      <w:r w:rsidR="00250FF4">
        <w:rPr>
          <w:rFonts w:ascii="Times New Roman" w:eastAsia="Times New Roman" w:hAnsi="Times New Roman" w:cs="Times New Roman"/>
          <w:b/>
          <w:sz w:val="24"/>
        </w:rPr>
        <w:t>none</w:t>
      </w:r>
    </w:p>
    <w:p w14:paraId="32D2FCB4" w14:textId="1FB5A420" w:rsidR="005F396A" w:rsidRDefault="005F3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3354C92" w14:textId="090CA4B6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Closing Comments:</w:t>
      </w:r>
      <w:r w:rsidR="00FD02F8">
        <w:rPr>
          <w:rFonts w:ascii="Times New Roman" w:eastAsia="Times New Roman" w:hAnsi="Times New Roman" w:cs="Times New Roman"/>
          <w:b/>
          <w:sz w:val="24"/>
        </w:rPr>
        <w:t xml:space="preserve">  See you next meeting</w:t>
      </w:r>
    </w:p>
    <w:p w14:paraId="0EC76C50" w14:textId="47EC8998" w:rsidR="005F396A" w:rsidRDefault="005F3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392E26D" w14:textId="2BED9764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of Next Meeting: </w:t>
      </w:r>
      <w:r w:rsidR="00784AB7">
        <w:rPr>
          <w:rFonts w:ascii="Times New Roman" w:eastAsia="Times New Roman" w:hAnsi="Times New Roman" w:cs="Times New Roman"/>
          <w:b/>
          <w:sz w:val="24"/>
        </w:rPr>
        <w:t xml:space="preserve">October </w:t>
      </w:r>
      <w:r w:rsidR="00C638CA">
        <w:rPr>
          <w:rFonts w:ascii="Times New Roman" w:eastAsia="Times New Roman" w:hAnsi="Times New Roman" w:cs="Times New Roman"/>
          <w:b/>
          <w:sz w:val="24"/>
        </w:rPr>
        <w:t>20, 2022</w:t>
      </w:r>
    </w:p>
    <w:p w14:paraId="05052D44" w14:textId="77777777" w:rsidR="005F396A" w:rsidRDefault="005F3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2A64FFD" w14:textId="37CB609F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Adjournment:</w:t>
      </w:r>
      <w:r w:rsidR="0084656E">
        <w:rPr>
          <w:rFonts w:ascii="Times New Roman" w:eastAsia="Times New Roman" w:hAnsi="Times New Roman" w:cs="Times New Roman"/>
          <w:b/>
          <w:sz w:val="24"/>
        </w:rPr>
        <w:tab/>
        <w:t>7:10pm</w:t>
      </w:r>
    </w:p>
    <w:p w14:paraId="31575EEC" w14:textId="77777777" w:rsidR="005F396A" w:rsidRDefault="005F3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E15E8B" w14:textId="67BE20EB" w:rsidR="005F396A" w:rsidRDefault="004030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Motioned by </w:t>
      </w:r>
      <w:r w:rsidR="0084656E">
        <w:rPr>
          <w:rFonts w:ascii="Times New Roman" w:eastAsia="Times New Roman" w:hAnsi="Times New Roman" w:cs="Times New Roman"/>
          <w:b/>
          <w:sz w:val="24"/>
        </w:rPr>
        <w:t>Colin Curry</w:t>
      </w:r>
      <w:r>
        <w:rPr>
          <w:rFonts w:ascii="Times New Roman" w:eastAsia="Times New Roman" w:hAnsi="Times New Roman" w:cs="Times New Roman"/>
          <w:b/>
          <w:sz w:val="24"/>
        </w:rPr>
        <w:t xml:space="preserve">, seconded by </w:t>
      </w:r>
      <w:r w:rsidR="0084656E">
        <w:rPr>
          <w:rFonts w:ascii="Times New Roman" w:eastAsia="Times New Roman" w:hAnsi="Times New Roman" w:cs="Times New Roman"/>
          <w:b/>
          <w:sz w:val="24"/>
        </w:rPr>
        <w:t>Erin Wilson</w:t>
      </w:r>
    </w:p>
    <w:p w14:paraId="03F50066" w14:textId="77777777" w:rsidR="005F396A" w:rsidRDefault="005F396A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sectPr w:rsidR="005F396A" w:rsidSect="00DD77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C6"/>
    <w:multiLevelType w:val="multilevel"/>
    <w:tmpl w:val="2C0C3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F6F2D"/>
    <w:multiLevelType w:val="hybridMultilevel"/>
    <w:tmpl w:val="CC24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1ED7"/>
    <w:multiLevelType w:val="multilevel"/>
    <w:tmpl w:val="AC689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51D1C"/>
    <w:multiLevelType w:val="multilevel"/>
    <w:tmpl w:val="00727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12DDC"/>
    <w:multiLevelType w:val="multilevel"/>
    <w:tmpl w:val="3D569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413F5"/>
    <w:multiLevelType w:val="multilevel"/>
    <w:tmpl w:val="B6A08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B6FC5"/>
    <w:multiLevelType w:val="multilevel"/>
    <w:tmpl w:val="52141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0640C"/>
    <w:multiLevelType w:val="hybridMultilevel"/>
    <w:tmpl w:val="D248A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D53710"/>
    <w:multiLevelType w:val="hybridMultilevel"/>
    <w:tmpl w:val="098C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76F3"/>
    <w:multiLevelType w:val="multilevel"/>
    <w:tmpl w:val="3DD20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670A0"/>
    <w:multiLevelType w:val="hybridMultilevel"/>
    <w:tmpl w:val="1080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32563"/>
    <w:multiLevelType w:val="hybridMultilevel"/>
    <w:tmpl w:val="13FE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06371"/>
    <w:multiLevelType w:val="hybridMultilevel"/>
    <w:tmpl w:val="AD4C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2F8B"/>
    <w:multiLevelType w:val="multilevel"/>
    <w:tmpl w:val="54DAA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9D597F"/>
    <w:multiLevelType w:val="hybridMultilevel"/>
    <w:tmpl w:val="3686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2836"/>
    <w:multiLevelType w:val="hybridMultilevel"/>
    <w:tmpl w:val="D0088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25088"/>
    <w:multiLevelType w:val="hybridMultilevel"/>
    <w:tmpl w:val="919A6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018B8"/>
    <w:multiLevelType w:val="hybridMultilevel"/>
    <w:tmpl w:val="EAA8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B79C0"/>
    <w:multiLevelType w:val="multilevel"/>
    <w:tmpl w:val="FF027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E7FB0"/>
    <w:multiLevelType w:val="multilevel"/>
    <w:tmpl w:val="9A38C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94E65"/>
    <w:multiLevelType w:val="multilevel"/>
    <w:tmpl w:val="6BDC6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90D91"/>
    <w:multiLevelType w:val="multilevel"/>
    <w:tmpl w:val="37481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8C16A2"/>
    <w:multiLevelType w:val="multilevel"/>
    <w:tmpl w:val="1736C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D673FE"/>
    <w:multiLevelType w:val="multilevel"/>
    <w:tmpl w:val="60760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3A35C9"/>
    <w:multiLevelType w:val="hybridMultilevel"/>
    <w:tmpl w:val="447E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18FA"/>
    <w:multiLevelType w:val="multilevel"/>
    <w:tmpl w:val="A538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D353A2"/>
    <w:multiLevelType w:val="hybridMultilevel"/>
    <w:tmpl w:val="43B8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6589">
    <w:abstractNumId w:val="23"/>
  </w:num>
  <w:num w:numId="2" w16cid:durableId="176120292">
    <w:abstractNumId w:val="25"/>
  </w:num>
  <w:num w:numId="3" w16cid:durableId="972561562">
    <w:abstractNumId w:val="6"/>
  </w:num>
  <w:num w:numId="4" w16cid:durableId="696780069">
    <w:abstractNumId w:val="20"/>
  </w:num>
  <w:num w:numId="5" w16cid:durableId="1626694262">
    <w:abstractNumId w:val="19"/>
  </w:num>
  <w:num w:numId="6" w16cid:durableId="1531452518">
    <w:abstractNumId w:val="22"/>
  </w:num>
  <w:num w:numId="7" w16cid:durableId="452797745">
    <w:abstractNumId w:val="21"/>
  </w:num>
  <w:num w:numId="8" w16cid:durableId="1573614506">
    <w:abstractNumId w:val="3"/>
  </w:num>
  <w:num w:numId="9" w16cid:durableId="728382801">
    <w:abstractNumId w:val="2"/>
  </w:num>
  <w:num w:numId="10" w16cid:durableId="1345740943">
    <w:abstractNumId w:val="18"/>
  </w:num>
  <w:num w:numId="11" w16cid:durableId="112291694">
    <w:abstractNumId w:val="5"/>
  </w:num>
  <w:num w:numId="12" w16cid:durableId="1692099315">
    <w:abstractNumId w:val="4"/>
  </w:num>
  <w:num w:numId="13" w16cid:durableId="1014573680">
    <w:abstractNumId w:val="9"/>
  </w:num>
  <w:num w:numId="14" w16cid:durableId="920405487">
    <w:abstractNumId w:val="0"/>
  </w:num>
  <w:num w:numId="15" w16cid:durableId="1085225846">
    <w:abstractNumId w:val="13"/>
  </w:num>
  <w:num w:numId="16" w16cid:durableId="1161116110">
    <w:abstractNumId w:val="26"/>
  </w:num>
  <w:num w:numId="17" w16cid:durableId="746806207">
    <w:abstractNumId w:val="15"/>
  </w:num>
  <w:num w:numId="18" w16cid:durableId="1365131914">
    <w:abstractNumId w:val="16"/>
  </w:num>
  <w:num w:numId="19" w16cid:durableId="1448309525">
    <w:abstractNumId w:val="12"/>
  </w:num>
  <w:num w:numId="20" w16cid:durableId="1132862359">
    <w:abstractNumId w:val="7"/>
  </w:num>
  <w:num w:numId="21" w16cid:durableId="77951141">
    <w:abstractNumId w:val="8"/>
  </w:num>
  <w:num w:numId="22" w16cid:durableId="1199859249">
    <w:abstractNumId w:val="17"/>
  </w:num>
  <w:num w:numId="23" w16cid:durableId="1936396406">
    <w:abstractNumId w:val="14"/>
  </w:num>
  <w:num w:numId="24" w16cid:durableId="1211066943">
    <w:abstractNumId w:val="24"/>
  </w:num>
  <w:num w:numId="25" w16cid:durableId="885530619">
    <w:abstractNumId w:val="11"/>
  </w:num>
  <w:num w:numId="26" w16cid:durableId="83188407">
    <w:abstractNumId w:val="1"/>
  </w:num>
  <w:num w:numId="27" w16cid:durableId="1390959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6A"/>
    <w:rsid w:val="00035B2C"/>
    <w:rsid w:val="000432BB"/>
    <w:rsid w:val="00067573"/>
    <w:rsid w:val="00073C40"/>
    <w:rsid w:val="00090F87"/>
    <w:rsid w:val="000A5619"/>
    <w:rsid w:val="000F3A36"/>
    <w:rsid w:val="00104A3D"/>
    <w:rsid w:val="001147C2"/>
    <w:rsid w:val="0013353C"/>
    <w:rsid w:val="00183F9E"/>
    <w:rsid w:val="00185525"/>
    <w:rsid w:val="0019117A"/>
    <w:rsid w:val="001E049D"/>
    <w:rsid w:val="001E0D90"/>
    <w:rsid w:val="00245608"/>
    <w:rsid w:val="00246926"/>
    <w:rsid w:val="00250FF4"/>
    <w:rsid w:val="0027424B"/>
    <w:rsid w:val="003605AE"/>
    <w:rsid w:val="003C09B7"/>
    <w:rsid w:val="003D140B"/>
    <w:rsid w:val="003F3844"/>
    <w:rsid w:val="00403014"/>
    <w:rsid w:val="00433C15"/>
    <w:rsid w:val="00475670"/>
    <w:rsid w:val="004A1C6E"/>
    <w:rsid w:val="004C249D"/>
    <w:rsid w:val="004E3DC8"/>
    <w:rsid w:val="0050187D"/>
    <w:rsid w:val="00505B56"/>
    <w:rsid w:val="0052607A"/>
    <w:rsid w:val="00535FC5"/>
    <w:rsid w:val="005370A4"/>
    <w:rsid w:val="005B705E"/>
    <w:rsid w:val="005C04C2"/>
    <w:rsid w:val="005F0678"/>
    <w:rsid w:val="005F396A"/>
    <w:rsid w:val="00633CC1"/>
    <w:rsid w:val="00657E46"/>
    <w:rsid w:val="006C03F3"/>
    <w:rsid w:val="00707B87"/>
    <w:rsid w:val="0071056D"/>
    <w:rsid w:val="0071335D"/>
    <w:rsid w:val="00740FBB"/>
    <w:rsid w:val="0074442B"/>
    <w:rsid w:val="00784AB7"/>
    <w:rsid w:val="007C6F72"/>
    <w:rsid w:val="0084656E"/>
    <w:rsid w:val="008524E8"/>
    <w:rsid w:val="00866890"/>
    <w:rsid w:val="008856C0"/>
    <w:rsid w:val="0088692B"/>
    <w:rsid w:val="008D6A4C"/>
    <w:rsid w:val="008E1BC3"/>
    <w:rsid w:val="008F7521"/>
    <w:rsid w:val="009267A3"/>
    <w:rsid w:val="009624DC"/>
    <w:rsid w:val="009942E1"/>
    <w:rsid w:val="009C785D"/>
    <w:rsid w:val="009D297F"/>
    <w:rsid w:val="009D4CE3"/>
    <w:rsid w:val="009D6E8E"/>
    <w:rsid w:val="009F230D"/>
    <w:rsid w:val="009F6E83"/>
    <w:rsid w:val="00A013C4"/>
    <w:rsid w:val="00A112DB"/>
    <w:rsid w:val="00A56540"/>
    <w:rsid w:val="00A565D9"/>
    <w:rsid w:val="00A7054D"/>
    <w:rsid w:val="00A72807"/>
    <w:rsid w:val="00AA7A66"/>
    <w:rsid w:val="00AB0A5A"/>
    <w:rsid w:val="00AD3226"/>
    <w:rsid w:val="00AD7151"/>
    <w:rsid w:val="00B24CBD"/>
    <w:rsid w:val="00B26A5A"/>
    <w:rsid w:val="00B371E8"/>
    <w:rsid w:val="00B70A0B"/>
    <w:rsid w:val="00C36756"/>
    <w:rsid w:val="00C46A2D"/>
    <w:rsid w:val="00C638CA"/>
    <w:rsid w:val="00C649C6"/>
    <w:rsid w:val="00CE243E"/>
    <w:rsid w:val="00D17CEF"/>
    <w:rsid w:val="00D658AD"/>
    <w:rsid w:val="00D75F6E"/>
    <w:rsid w:val="00D84539"/>
    <w:rsid w:val="00D958E1"/>
    <w:rsid w:val="00DC26FC"/>
    <w:rsid w:val="00DC6115"/>
    <w:rsid w:val="00DC75B5"/>
    <w:rsid w:val="00DD7799"/>
    <w:rsid w:val="00E0591A"/>
    <w:rsid w:val="00E07C0F"/>
    <w:rsid w:val="00E46C68"/>
    <w:rsid w:val="00E85523"/>
    <w:rsid w:val="00EB76E3"/>
    <w:rsid w:val="00EC495C"/>
    <w:rsid w:val="00EF77F9"/>
    <w:rsid w:val="00F22E07"/>
    <w:rsid w:val="00F23A7E"/>
    <w:rsid w:val="00F43036"/>
    <w:rsid w:val="00F547E4"/>
    <w:rsid w:val="00FB0F35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EA34FA"/>
  <w15:docId w15:val="{66419069-30FF-40E6-84C7-054A61D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08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B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1C59D-8FBF-4C98-BA99-7520FD8CD9A8}"/>
</file>

<file path=customXml/itemProps2.xml><?xml version="1.0" encoding="utf-8"?>
<ds:datastoreItem xmlns:ds="http://schemas.openxmlformats.org/officeDocument/2006/customXml" ds:itemID="{A5697388-03D6-467F-804C-C9FEC08B2E6A}"/>
</file>

<file path=customXml/itemProps3.xml><?xml version="1.0" encoding="utf-8"?>
<ds:datastoreItem xmlns:ds="http://schemas.openxmlformats.org/officeDocument/2006/customXml" ds:itemID="{EF2731CC-4E99-462D-9B87-BC9A4DCCA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Kelly    (ASD-W)</dc:creator>
  <cp:lastModifiedBy>Parks, Kelly (ASD-W)</cp:lastModifiedBy>
  <cp:revision>2</cp:revision>
  <dcterms:created xsi:type="dcterms:W3CDTF">2022-09-26T23:13:00Z</dcterms:created>
  <dcterms:modified xsi:type="dcterms:W3CDTF">2022-09-26T23:13:00Z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0x010100F2A1E1E4D320C749A22EC3F91FD053D600309C702682C2FF4F9C0F2996535AE966</vt:lpwstr>
  </property>
</Properties>
</file>