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A1BB" w14:textId="77777777" w:rsidR="00EB2605" w:rsidRPr="00EB2605" w:rsidRDefault="00EB2605" w:rsidP="00EB2605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  <w:lang w:eastAsia="ja-JP"/>
        </w:rPr>
      </w:pPr>
    </w:p>
    <w:tbl>
      <w:tblPr>
        <w:tblStyle w:val="TableGrid"/>
        <w:tblpPr w:leftFromText="180" w:rightFromText="180" w:vertAnchor="page" w:horzAnchor="page" w:tblpX="1198" w:tblpY="2056"/>
        <w:tblW w:w="18648" w:type="dxa"/>
        <w:tblLayout w:type="fixed"/>
        <w:tblLook w:val="04A0" w:firstRow="1" w:lastRow="0" w:firstColumn="1" w:lastColumn="0" w:noHBand="0" w:noVBand="1"/>
      </w:tblPr>
      <w:tblGrid>
        <w:gridCol w:w="3325"/>
        <w:gridCol w:w="2633"/>
        <w:gridCol w:w="3420"/>
        <w:gridCol w:w="3600"/>
        <w:gridCol w:w="3330"/>
        <w:gridCol w:w="2340"/>
      </w:tblGrid>
      <w:tr w:rsidR="00EB2605" w:rsidRPr="00EB2605" w14:paraId="3C6CA1BF" w14:textId="77777777" w:rsidTr="00832E62">
        <w:trPr>
          <w:trHeight w:val="755"/>
          <w:tblHeader/>
        </w:trPr>
        <w:tc>
          <w:tcPr>
            <w:tcW w:w="18648" w:type="dxa"/>
            <w:gridSpan w:val="6"/>
          </w:tcPr>
          <w:p w14:paraId="3C6CA1BC" w14:textId="77777777" w:rsidR="00361697" w:rsidRDefault="00361697" w:rsidP="0019244D">
            <w:pPr>
              <w:tabs>
                <w:tab w:val="left" w:pos="1792"/>
              </w:tabs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201</w:t>
            </w:r>
            <w:r w:rsidR="000218B9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7-2020</w:t>
            </w:r>
          </w:p>
          <w:p w14:paraId="3C6CA1BD" w14:textId="77777777" w:rsidR="0095558E" w:rsidRPr="00C65FFA" w:rsidRDefault="00EB2605" w:rsidP="0095558E">
            <w:pPr>
              <w:tabs>
                <w:tab w:val="left" w:pos="1792"/>
              </w:tabs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SIP Priority</w:t>
            </w:r>
            <w:r w:rsidR="000218B9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(3</w:t>
            </w:r>
            <w:r w:rsidR="00162430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years)</w:t>
            </w:r>
            <w:r w:rsidRPr="00EB2605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:  </w:t>
            </w:r>
            <w:r w:rsidR="00F600E4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#2</w:t>
            </w:r>
            <w:r w:rsidR="00B364EF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</w:t>
            </w:r>
            <w:r w:rsidR="00C65FFA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 xml:space="preserve">Student </w:t>
            </w:r>
            <w:r w:rsidR="005B6455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 xml:space="preserve">and Community </w:t>
            </w:r>
            <w:r w:rsidR="00C65FFA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>Engagement</w:t>
            </w:r>
            <w:r w:rsidR="00F2081D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 xml:space="preserve"> </w:t>
            </w:r>
            <w:r w:rsidR="00F2081D" w:rsidRPr="00B364EF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>and Mental Fitness</w:t>
            </w:r>
            <w:r w:rsidR="009715FB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 xml:space="preserve"> </w:t>
            </w:r>
          </w:p>
          <w:p w14:paraId="3C6CA1BE" w14:textId="77777777" w:rsidR="00E20890" w:rsidRPr="00EB2605" w:rsidRDefault="00B57E5E" w:rsidP="0095558E">
            <w:pPr>
              <w:tabs>
                <w:tab w:val="left" w:pos="1792"/>
              </w:tabs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(This supports our DIP Priority #2 – increase in student engagement)</w:t>
            </w:r>
            <w:r w:rsidR="0069493C" w:rsidRPr="009C67CB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 xml:space="preserve"> </w:t>
            </w:r>
          </w:p>
        </w:tc>
      </w:tr>
      <w:tr w:rsidR="00EB2605" w:rsidRPr="00EB2605" w14:paraId="3C6CA1C5" w14:textId="77777777" w:rsidTr="00832E62">
        <w:trPr>
          <w:trHeight w:val="881"/>
          <w:tblHeader/>
        </w:trPr>
        <w:tc>
          <w:tcPr>
            <w:tcW w:w="18648" w:type="dxa"/>
            <w:gridSpan w:val="6"/>
          </w:tcPr>
          <w:p w14:paraId="3C6CA1C0" w14:textId="77777777" w:rsidR="00361697" w:rsidRDefault="00361697" w:rsidP="0019244D">
            <w:pPr>
              <w:tabs>
                <w:tab w:val="left" w:pos="1775"/>
              </w:tabs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</w:p>
          <w:p w14:paraId="3C6CA1C1" w14:textId="77777777" w:rsidR="009C67CB" w:rsidRDefault="00EB2605" w:rsidP="0095558E">
            <w:pPr>
              <w:tabs>
                <w:tab w:val="left" w:pos="1775"/>
              </w:tabs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SMART Goal</w:t>
            </w:r>
            <w:r w:rsidR="00162430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(1</w:t>
            </w:r>
            <w:r w:rsidR="005B645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st</w:t>
            </w:r>
            <w:r w:rsidR="00162430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year)</w:t>
            </w:r>
            <w:r w:rsidR="0019244D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: </w:t>
            </w:r>
            <w:r w:rsidR="004F47FD" w:rsidRPr="00624509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The learning environment promotes the engagement of all </w:t>
            </w:r>
            <w:r w:rsidR="005B6455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parents and </w:t>
            </w:r>
            <w:r w:rsidR="004F47FD" w:rsidRPr="00624509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students and reflects the individual student’s strengths, needs and preferences.</w:t>
            </w:r>
          </w:p>
          <w:p w14:paraId="3C6CA1C2" w14:textId="77777777" w:rsidR="00045EF0" w:rsidRDefault="00533AB2" w:rsidP="0095558E">
            <w:pPr>
              <w:tabs>
                <w:tab w:val="left" w:pos="1775"/>
              </w:tabs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                           </w:t>
            </w:r>
            <w:r w:rsidR="009715FB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                   </w:t>
            </w:r>
            <w:r w:rsidRPr="00B364EF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One indication of student en</w:t>
            </w:r>
            <w:r w:rsidR="00F2081D" w:rsidRPr="00B364EF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gagement is through student learning, sports, clubs and community involvement</w:t>
            </w:r>
            <w:r w:rsidR="00B364EF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. </w:t>
            </w: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Our goal is to r</w:t>
            </w:r>
            <w:r w:rsidR="00196CB7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educe student truancy from </w:t>
            </w:r>
          </w:p>
          <w:p w14:paraId="3C6CA1C3" w14:textId="77777777" w:rsidR="006425B6" w:rsidRDefault="006425B6" w:rsidP="0095558E">
            <w:pPr>
              <w:tabs>
                <w:tab w:val="left" w:pos="1775"/>
              </w:tabs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                                               18% to 10% by June 2020.</w:t>
            </w:r>
          </w:p>
          <w:p w14:paraId="3C6CA1C4" w14:textId="77777777" w:rsidR="00045EF0" w:rsidRPr="00045EF0" w:rsidRDefault="00045EF0" w:rsidP="0095558E">
            <w:pPr>
              <w:tabs>
                <w:tab w:val="left" w:pos="1775"/>
              </w:tabs>
              <w:rPr>
                <w:rFonts w:asciiTheme="majorHAnsi" w:hAnsiTheme="majorHAnsi" w:cs="Arial"/>
                <w:b/>
                <w:color w:val="FF0000"/>
                <w:szCs w:val="24"/>
                <w:lang w:eastAsia="ja-JP"/>
              </w:rPr>
            </w:pPr>
          </w:p>
        </w:tc>
      </w:tr>
      <w:tr w:rsidR="00EB2605" w:rsidRPr="00EB2605" w14:paraId="3C6CA1CC" w14:textId="77777777" w:rsidTr="00CD3FD0">
        <w:trPr>
          <w:trHeight w:val="638"/>
          <w:tblHeader/>
        </w:trPr>
        <w:tc>
          <w:tcPr>
            <w:tcW w:w="3325" w:type="dxa"/>
            <w:vAlign w:val="center"/>
          </w:tcPr>
          <w:p w14:paraId="3C6CA1C6" w14:textId="77777777" w:rsidR="00EB2605" w:rsidRPr="00EB2605" w:rsidRDefault="00EB2605" w:rsidP="00832E62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Baseline Data</w:t>
            </w:r>
          </w:p>
        </w:tc>
        <w:tc>
          <w:tcPr>
            <w:tcW w:w="2633" w:type="dxa"/>
            <w:vAlign w:val="center"/>
          </w:tcPr>
          <w:p w14:paraId="3C6CA1C7" w14:textId="77777777" w:rsidR="00EB2605" w:rsidRPr="00EB2605" w:rsidRDefault="00EB2605" w:rsidP="00832E62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Indicators of Success</w:t>
            </w:r>
          </w:p>
        </w:tc>
        <w:tc>
          <w:tcPr>
            <w:tcW w:w="3420" w:type="dxa"/>
            <w:vAlign w:val="center"/>
          </w:tcPr>
          <w:p w14:paraId="3C6CA1C8" w14:textId="77777777" w:rsidR="00EB2605" w:rsidRPr="00EB2605" w:rsidRDefault="00EB2605" w:rsidP="00832E62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Targeted Research-Based Strategies / Actions</w:t>
            </w:r>
          </w:p>
        </w:tc>
        <w:tc>
          <w:tcPr>
            <w:tcW w:w="3600" w:type="dxa"/>
            <w:vAlign w:val="center"/>
          </w:tcPr>
          <w:p w14:paraId="3C6CA1C9" w14:textId="77777777" w:rsidR="00EB2605" w:rsidRPr="00EB2605" w:rsidRDefault="00EB2605" w:rsidP="00832E62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Monitoring and Accountability</w:t>
            </w:r>
          </w:p>
        </w:tc>
        <w:tc>
          <w:tcPr>
            <w:tcW w:w="3330" w:type="dxa"/>
            <w:vAlign w:val="center"/>
          </w:tcPr>
          <w:p w14:paraId="3C6CA1CA" w14:textId="77777777" w:rsidR="00EB2605" w:rsidRPr="00EB2605" w:rsidRDefault="00EB2605" w:rsidP="00832E62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Responsibility / Timeline</w:t>
            </w:r>
          </w:p>
        </w:tc>
        <w:tc>
          <w:tcPr>
            <w:tcW w:w="2340" w:type="dxa"/>
            <w:vAlign w:val="center"/>
          </w:tcPr>
          <w:p w14:paraId="3C6CA1CB" w14:textId="77777777" w:rsidR="00EB2605" w:rsidRPr="00EB2605" w:rsidRDefault="00EB2605" w:rsidP="00832E62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Progress Notes</w:t>
            </w:r>
          </w:p>
        </w:tc>
      </w:tr>
      <w:tr w:rsidR="00EB2605" w:rsidRPr="00EB2605" w14:paraId="3C6CA1D3" w14:textId="77777777" w:rsidTr="00CD3FD0">
        <w:trPr>
          <w:trHeight w:val="1232"/>
        </w:trPr>
        <w:tc>
          <w:tcPr>
            <w:tcW w:w="3325" w:type="dxa"/>
          </w:tcPr>
          <w:p w14:paraId="3C6CA1CD" w14:textId="77777777" w:rsidR="00EB2605" w:rsidRPr="00AA084F" w:rsidRDefault="00EB2605" w:rsidP="00832E62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AA084F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How do you know action is needed?  What does the data tell you? Why is this goal necessary?</w:t>
            </w:r>
          </w:p>
        </w:tc>
        <w:tc>
          <w:tcPr>
            <w:tcW w:w="2633" w:type="dxa"/>
          </w:tcPr>
          <w:p w14:paraId="3C6CA1CE" w14:textId="77777777" w:rsidR="00EB2605" w:rsidRPr="00AA084F" w:rsidRDefault="00EB2605" w:rsidP="00832E62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AA084F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will you see at the school /classroom level from students and staff?</w:t>
            </w:r>
          </w:p>
        </w:tc>
        <w:tc>
          <w:tcPr>
            <w:tcW w:w="3420" w:type="dxa"/>
          </w:tcPr>
          <w:p w14:paraId="3C6CA1CF" w14:textId="77777777" w:rsidR="00EB2605" w:rsidRPr="00AA084F" w:rsidRDefault="00EB2605" w:rsidP="00832E62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AA084F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specific strategies will be implemented?</w:t>
            </w:r>
          </w:p>
        </w:tc>
        <w:tc>
          <w:tcPr>
            <w:tcW w:w="3600" w:type="dxa"/>
          </w:tcPr>
          <w:p w14:paraId="3C6CA1D0" w14:textId="77777777" w:rsidR="00EB2605" w:rsidRPr="00AA084F" w:rsidRDefault="00EB2605" w:rsidP="00832E62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AA084F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will the ongoing review look like? Who is working on it and when? How will it be shared?</w:t>
            </w:r>
          </w:p>
        </w:tc>
        <w:tc>
          <w:tcPr>
            <w:tcW w:w="3330" w:type="dxa"/>
          </w:tcPr>
          <w:p w14:paraId="3C6CA1D1" w14:textId="77777777" w:rsidR="00EB2605" w:rsidRPr="00AA084F" w:rsidRDefault="00EB2605" w:rsidP="00832E62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AA084F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Who is working on the strategy and when will it be implemented?</w:t>
            </w:r>
          </w:p>
        </w:tc>
        <w:tc>
          <w:tcPr>
            <w:tcW w:w="2340" w:type="dxa"/>
          </w:tcPr>
          <w:p w14:paraId="3C6CA1D2" w14:textId="77777777" w:rsidR="00EB2605" w:rsidRPr="00EB2605" w:rsidRDefault="00EB2605" w:rsidP="00832E62">
            <w:pPr>
              <w:spacing w:before="60"/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</w:p>
        </w:tc>
      </w:tr>
      <w:tr w:rsidR="00BF7DA5" w:rsidRPr="00F57E53" w14:paraId="3C6CA255" w14:textId="77777777" w:rsidTr="00F3274C">
        <w:trPr>
          <w:trHeight w:hRule="exact" w:val="4896"/>
        </w:trPr>
        <w:tc>
          <w:tcPr>
            <w:tcW w:w="3325" w:type="dxa"/>
            <w:vMerge w:val="restart"/>
          </w:tcPr>
          <w:p w14:paraId="3C6CA1D5" w14:textId="77777777" w:rsidR="00BF7DA5" w:rsidRPr="00F57E53" w:rsidRDefault="00BF7DA5" w:rsidP="00EF606C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2016-17: Our School data states 18 % of students were truant.</w:t>
            </w:r>
          </w:p>
          <w:p w14:paraId="324F2579" w14:textId="215D5B6A" w:rsidR="00BF7DA5" w:rsidRPr="00F57E53" w:rsidRDefault="00BF7DA5" w:rsidP="001A0CEE">
            <w:pPr>
              <w:pStyle w:val="ListParagraph"/>
              <w:tabs>
                <w:tab w:val="left" w:pos="450"/>
              </w:tabs>
              <w:ind w:left="171" w:right="-108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Define truancy. It is now 22%.</w:t>
            </w:r>
          </w:p>
          <w:p w14:paraId="3C6CA1D6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8FB0C8B" w14:textId="7EBADB91" w:rsidR="00BF7DA5" w:rsidRPr="00F57E53" w:rsidRDefault="00BF7DA5" w:rsidP="001A0CE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2015-16 Wellness data indicates that 16% of students admit to skipping classes.</w:t>
            </w:r>
          </w:p>
          <w:p w14:paraId="3C6CA1D8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121D07A4" w14:textId="61864455" w:rsidR="00BF7DA5" w:rsidRPr="00F57E53" w:rsidRDefault="00BF7DA5" w:rsidP="001A0CEE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60% of students had a high sense of belonging 62%</w:t>
            </w:r>
          </w:p>
          <w:p w14:paraId="3C6CA1DA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DB" w14:textId="3056EF7F" w:rsidR="00BF7DA5" w:rsidRPr="00F57E53" w:rsidRDefault="00BF7DA5" w:rsidP="00EF606C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Student participation in school activities (40%) and in activities outside of the school (42%).    79% feel they have positive relationships at school with friends they can trust to make positive choices. 39%</w:t>
            </w:r>
          </w:p>
          <w:p w14:paraId="3C6CA1DC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DD" w14:textId="77777777" w:rsidR="00BF7DA5" w:rsidRPr="00F57E53" w:rsidRDefault="00BF7DA5" w:rsidP="00EF606C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lastRenderedPageBreak/>
              <w:t>2016-17 Our School data indicates: 65% participate in school activities (either sports or other clubs), 60% have a sense of belonging</w:t>
            </w:r>
          </w:p>
          <w:p w14:paraId="3C6CA1DE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DF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0" w14:textId="77777777" w:rsidR="00BF7DA5" w:rsidRPr="00F57E53" w:rsidRDefault="00BF7DA5" w:rsidP="00EF606C">
            <w:pPr>
              <w:tabs>
                <w:tab w:val="left" w:pos="450"/>
              </w:tabs>
              <w:ind w:left="171" w:right="-108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1" w14:textId="77777777" w:rsidR="00BF7DA5" w:rsidRPr="00F57E53" w:rsidRDefault="00BF7DA5" w:rsidP="00EF606C">
            <w:pPr>
              <w:tabs>
                <w:tab w:val="left" w:pos="2010"/>
              </w:tabs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ab/>
            </w:r>
          </w:p>
          <w:p w14:paraId="3C6CA1E2" w14:textId="77777777" w:rsidR="00BF7DA5" w:rsidRPr="00F57E53" w:rsidRDefault="00BF7DA5" w:rsidP="00EF606C">
            <w:pPr>
              <w:tabs>
                <w:tab w:val="left" w:pos="2010"/>
              </w:tabs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3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4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5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6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7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633" w:type="dxa"/>
          </w:tcPr>
          <w:p w14:paraId="3C6CA1E9" w14:textId="77777777" w:rsidR="00BF7DA5" w:rsidRPr="00F57E53" w:rsidRDefault="00BF7DA5" w:rsidP="00EF606C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lastRenderedPageBreak/>
              <w:t>All staff will monitor attendance according to NHS Attendance Policy</w:t>
            </w:r>
          </w:p>
          <w:p w14:paraId="3C6CA1EA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C" w14:textId="733EC3E0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EE" w14:textId="77777777" w:rsidR="00BF7DA5" w:rsidRPr="00F57E53" w:rsidRDefault="00BF7DA5" w:rsidP="00EF606C">
            <w:pPr>
              <w:pStyle w:val="ListParagraph"/>
              <w:ind w:left="229" w:hanging="4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2" w14:textId="77777777" w:rsidR="00BF7DA5" w:rsidRPr="00F57E53" w:rsidRDefault="00BF7DA5" w:rsidP="00325CA4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3" w14:textId="77777777" w:rsidR="00BF7DA5" w:rsidRPr="00F57E53" w:rsidRDefault="00BF7DA5" w:rsidP="000218B9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4" w14:textId="77777777" w:rsidR="00BF7DA5" w:rsidRPr="00F57E53" w:rsidRDefault="00BF7DA5" w:rsidP="00325CA4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6" w14:textId="77777777" w:rsidR="00BF7DA5" w:rsidRPr="00F57E53" w:rsidRDefault="00BF7DA5" w:rsidP="00325CA4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8" w14:textId="77777777" w:rsidR="00BF7DA5" w:rsidRPr="00F57E53" w:rsidRDefault="00BF7DA5" w:rsidP="00DB3204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9" w14:textId="77777777" w:rsidR="00BF7DA5" w:rsidRPr="00F57E53" w:rsidRDefault="00BF7DA5" w:rsidP="00325CA4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A" w14:textId="77777777" w:rsidR="00BF7DA5" w:rsidRPr="00F57E53" w:rsidRDefault="00BF7DA5" w:rsidP="00DB3204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420" w:type="dxa"/>
          </w:tcPr>
          <w:p w14:paraId="3C6CA1FC" w14:textId="77777777" w:rsidR="00BF7DA5" w:rsidRPr="00F57E53" w:rsidRDefault="00BF7DA5" w:rsidP="00EF606C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This policy includes steps and intervention strategies to support students in attending school regularly.</w:t>
            </w:r>
          </w:p>
          <w:p w14:paraId="3C6CA1FD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1FE" w14:textId="77777777" w:rsidR="00BF7DA5" w:rsidRPr="00F57E53" w:rsidRDefault="00BF7DA5" w:rsidP="00EF606C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Advisors to email excuse to the Admin Assistant when they receive it (if after the day of the absence) who inputs for all teachers of that student.</w:t>
            </w:r>
          </w:p>
          <w:p w14:paraId="3C6CA1FF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0" w14:textId="77777777" w:rsidR="00BF7DA5" w:rsidRPr="00F57E53" w:rsidRDefault="00BF7DA5" w:rsidP="00EF606C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ESST will work to improve communication on attendance.</w:t>
            </w:r>
          </w:p>
          <w:p w14:paraId="3C6CA201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3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5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7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9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 </w:t>
            </w:r>
          </w:p>
          <w:p w14:paraId="3C6CA20B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D" w14:textId="77777777" w:rsidR="00BF7DA5" w:rsidRPr="00F57E53" w:rsidRDefault="00BF7DA5" w:rsidP="00540778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0F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10" w14:textId="4E97CE27" w:rsidR="00BF7DA5" w:rsidRPr="00AC0884" w:rsidRDefault="00BF7DA5" w:rsidP="00AC0884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p w14:paraId="3C6CA212" w14:textId="77777777" w:rsidR="00BF7DA5" w:rsidRPr="00F57E53" w:rsidRDefault="00BF7DA5" w:rsidP="00EF606C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Admin and ESST ensures staff </w:t>
            </w:r>
            <w:proofErr w:type="gramStart"/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is</w:t>
            </w:r>
            <w:proofErr w:type="gramEnd"/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maintaining and following up on attendance as per ED Act and our school Attendance Policy</w:t>
            </w:r>
          </w:p>
          <w:p w14:paraId="3C6CA213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16" w14:textId="77777777" w:rsidR="00BF7DA5" w:rsidRPr="00F57E53" w:rsidRDefault="00BF7DA5" w:rsidP="00EF606C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Review of attendance data at staff meetings, provide time to update Advisory students (with RTI)</w:t>
            </w:r>
          </w:p>
          <w:p w14:paraId="3C6CA219" w14:textId="77777777" w:rsidR="00BF7DA5" w:rsidRPr="00F57E53" w:rsidRDefault="00BF7DA5" w:rsidP="00EF606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1A" w14:textId="77777777" w:rsidR="00BF7DA5" w:rsidRPr="00F57E53" w:rsidRDefault="00BF7DA5" w:rsidP="00EF606C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ESS team looks at referrals, determines appropriate interventions at each meeting to support school-wide application of the policy</w:t>
            </w:r>
          </w:p>
          <w:p w14:paraId="3C6CA21E" w14:textId="77777777" w:rsidR="00BF7DA5" w:rsidRPr="00F57E53" w:rsidRDefault="00BF7DA5" w:rsidP="00EF606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1F" w14:textId="77777777" w:rsidR="00BF7DA5" w:rsidRPr="00F57E53" w:rsidRDefault="00BF7DA5" w:rsidP="00EF606C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Administrative Assistant II will inform Admin of any teachers not consistently submitting their attendance data each class, each day and Admin will follow up </w:t>
            </w:r>
          </w:p>
          <w:p w14:paraId="3C6CA220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25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26" w14:textId="77777777" w:rsidR="00BF7DA5" w:rsidRPr="00F57E53" w:rsidRDefault="00BF7DA5" w:rsidP="004C338B">
            <w:pPr>
              <w:pStyle w:val="ListParagraph"/>
              <w:ind w:left="10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330" w:type="dxa"/>
          </w:tcPr>
          <w:p w14:paraId="3C6CA22C" w14:textId="77777777" w:rsidR="00BF7DA5" w:rsidRPr="00F57E53" w:rsidRDefault="00BF7DA5" w:rsidP="00EF606C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All staff, Admin and Administrative Assistant II </w:t>
            </w:r>
          </w:p>
          <w:p w14:paraId="3C6CA22D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2E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0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1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2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3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4" w14:textId="77777777" w:rsidR="00BF7DA5" w:rsidRPr="00F57E53" w:rsidRDefault="00BF7DA5" w:rsidP="00EA0A43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6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7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8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9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A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B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C" w14:textId="77777777" w:rsidR="00BF7DA5" w:rsidRPr="00F57E53" w:rsidRDefault="00BF7DA5" w:rsidP="00EF606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D" w14:textId="77777777" w:rsidR="00BF7DA5" w:rsidRPr="00F57E53" w:rsidRDefault="00BF7DA5" w:rsidP="00EF606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3F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0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1" w14:textId="77777777" w:rsidR="00BF7DA5" w:rsidRPr="00F57E53" w:rsidRDefault="00BF7DA5" w:rsidP="00EF606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2" w14:textId="77777777" w:rsidR="00BF7DA5" w:rsidRPr="00F57E53" w:rsidRDefault="00BF7DA5" w:rsidP="00EF606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4" w14:textId="77777777" w:rsidR="00BF7DA5" w:rsidRPr="00F57E53" w:rsidRDefault="00BF7DA5" w:rsidP="00EF606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5" w14:textId="77777777" w:rsidR="00BF7DA5" w:rsidRPr="00F57E53" w:rsidRDefault="00BF7DA5" w:rsidP="00EF606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6" w14:textId="77777777" w:rsidR="00BF7DA5" w:rsidRPr="00F57E53" w:rsidRDefault="00BF7DA5" w:rsidP="00EF606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7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9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A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B" w14:textId="77777777" w:rsidR="00BF7DA5" w:rsidRPr="00F57E53" w:rsidRDefault="00BF7DA5" w:rsidP="00EF606C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C" w14:textId="77777777" w:rsidR="00BF7DA5" w:rsidRPr="00F57E53" w:rsidRDefault="00BF7DA5" w:rsidP="00EF606C">
            <w:p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D" w14:textId="77777777" w:rsidR="00BF7DA5" w:rsidRPr="00F57E53" w:rsidRDefault="00BF7DA5" w:rsidP="0080443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E" w14:textId="77777777" w:rsidR="00BF7DA5" w:rsidRPr="00F57E53" w:rsidRDefault="00BF7DA5" w:rsidP="0080443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4F" w14:textId="77777777" w:rsidR="00BF7DA5" w:rsidRPr="00F57E53" w:rsidRDefault="00BF7DA5" w:rsidP="0080443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</w:tcPr>
          <w:p w14:paraId="6DC64563" w14:textId="05611E30" w:rsidR="00BF7DA5" w:rsidRDefault="00E148C1" w:rsidP="00CD3FD0">
            <w:pPr>
              <w:pStyle w:val="ListParagraph"/>
              <w:numPr>
                <w:ilvl w:val="0"/>
                <w:numId w:val="23"/>
              </w:numPr>
              <w:spacing w:before="60"/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9A48F6"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and Admin Assistants</w:t>
            </w:r>
            <w:r w:rsidR="00BF7DA5" w:rsidRPr="009A48F6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consistently </w:t>
            </w:r>
            <w:r w:rsidRPr="009A48F6">
              <w:rPr>
                <w:rFonts w:asciiTheme="majorHAnsi" w:hAnsiTheme="majorHAnsi" w:cs="Arial"/>
                <w:sz w:val="20"/>
                <w:szCs w:val="20"/>
                <w:lang w:eastAsia="ja-JP"/>
              </w:rPr>
              <w:t>monitoring attendance tracking</w:t>
            </w:r>
            <w:r w:rsidR="00BF7DA5" w:rsidRPr="009A48F6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across the school. </w:t>
            </w:r>
          </w:p>
          <w:p w14:paraId="79CFC54A" w14:textId="77777777" w:rsidR="009A48F6" w:rsidRPr="009A48F6" w:rsidRDefault="009A48F6" w:rsidP="009A48F6">
            <w:pPr>
              <w:pStyle w:val="ListParagraph"/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71B23FF2" w14:textId="4AED119B" w:rsidR="00BF7DA5" w:rsidRPr="00026C1C" w:rsidRDefault="009A48F6" w:rsidP="00CD3FD0">
            <w:pPr>
              <w:pStyle w:val="ListParagraph"/>
              <w:numPr>
                <w:ilvl w:val="0"/>
                <w:numId w:val="23"/>
              </w:numPr>
              <w:spacing w:before="60"/>
              <w:ind w:left="22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437A15">
              <w:rPr>
                <w:rFonts w:asciiTheme="majorHAnsi" w:hAnsiTheme="majorHAnsi" w:cs="Arial"/>
                <w:sz w:val="20"/>
                <w:szCs w:val="20"/>
                <w:lang w:eastAsia="ja-JP"/>
              </w:rPr>
              <w:t>D</w:t>
            </w:r>
            <w:r w:rsidR="00BF7DA5" w:rsidRPr="00437A15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istance students </w:t>
            </w:r>
            <w:r w:rsidRPr="00437A15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to be placed in classrooms with </w:t>
            </w:r>
            <w:r w:rsidR="00437A15" w:rsidRPr="00437A15">
              <w:rPr>
                <w:rFonts w:asciiTheme="majorHAnsi" w:hAnsiTheme="majorHAnsi" w:cs="Arial"/>
                <w:sz w:val="20"/>
                <w:szCs w:val="20"/>
                <w:lang w:eastAsia="ja-JP"/>
              </w:rPr>
              <w:t>local LF where possible. Fewer students assigned to labs.</w:t>
            </w:r>
            <w:r w:rsidR="00026C1C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 xml:space="preserve"> This is still an issue.</w:t>
            </w:r>
          </w:p>
          <w:p w14:paraId="5BDAB4B5" w14:textId="77777777" w:rsidR="00026C1C" w:rsidRPr="00026C1C" w:rsidRDefault="00026C1C" w:rsidP="00026C1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03C947F8" w14:textId="3F5B4560" w:rsidR="00026C1C" w:rsidRPr="00026C1C" w:rsidRDefault="00026C1C" w:rsidP="00026C1C">
            <w:pPr>
              <w:pStyle w:val="ListParagraph"/>
              <w:spacing w:before="60"/>
              <w:ind w:left="226"/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Attendance policy, is it being enforced/used?</w:t>
            </w:r>
          </w:p>
          <w:p w14:paraId="29DC65F1" w14:textId="77777777" w:rsidR="00BF7DA5" w:rsidRPr="00F57E53" w:rsidRDefault="00BF7DA5" w:rsidP="000218B9">
            <w:pPr>
              <w:pStyle w:val="ListParagraph"/>
              <w:spacing w:before="60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2AE3DE7" w14:textId="2E03E01E" w:rsidR="00BF7DA5" w:rsidRPr="00F57E53" w:rsidRDefault="00BF7DA5" w:rsidP="00E732C9">
            <w:pPr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D70CCD0" w14:textId="77777777" w:rsidR="00BF7DA5" w:rsidRPr="00F57E53" w:rsidRDefault="00BF7DA5" w:rsidP="00E962E7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7F77B860" w14:textId="77777777" w:rsidR="00BF7DA5" w:rsidRPr="00F57E53" w:rsidRDefault="00BF7DA5" w:rsidP="00E962E7">
            <w:pPr>
              <w:pStyle w:val="ListParagraph"/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481CE5C" w14:textId="77777777" w:rsidR="00BF7DA5" w:rsidRPr="00F57E53" w:rsidRDefault="00BF7DA5" w:rsidP="00824FD9">
            <w:pPr>
              <w:pStyle w:val="ListParagraph"/>
              <w:spacing w:before="60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0B13067A" w14:textId="77777777" w:rsidR="00BF7DA5" w:rsidRPr="00F57E53" w:rsidRDefault="00BF7DA5" w:rsidP="00E962E7">
            <w:pPr>
              <w:pStyle w:val="ListParagraph"/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6CA254" w14:textId="358CC254" w:rsidR="00BF7DA5" w:rsidRPr="00F57E53" w:rsidRDefault="00BF7DA5" w:rsidP="007752C9">
            <w:pPr>
              <w:pStyle w:val="ListParagraph"/>
              <w:spacing w:before="60"/>
              <w:ind w:left="306" w:hanging="19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</w:tr>
      <w:tr w:rsidR="00BF7DA5" w:rsidRPr="003B5272" w14:paraId="32A10285" w14:textId="77777777" w:rsidTr="00CD3FD0">
        <w:trPr>
          <w:trHeight w:val="1232"/>
        </w:trPr>
        <w:tc>
          <w:tcPr>
            <w:tcW w:w="3325" w:type="dxa"/>
            <w:vMerge/>
          </w:tcPr>
          <w:p w14:paraId="0F9BDCBC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633" w:type="dxa"/>
          </w:tcPr>
          <w:p w14:paraId="4B75E8F0" w14:textId="77777777" w:rsidR="00BF7DA5" w:rsidRPr="00F57E53" w:rsidRDefault="00BF7DA5" w:rsidP="00D742A2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All teachers accurately recording attendance data for Advisory and classes every class, every day.</w:t>
            </w:r>
          </w:p>
          <w:p w14:paraId="696FC88C" w14:textId="77777777" w:rsidR="00BF7DA5" w:rsidRPr="00F57E53" w:rsidRDefault="00BF7DA5" w:rsidP="008A00F7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420" w:type="dxa"/>
          </w:tcPr>
          <w:p w14:paraId="451ED067" w14:textId="63CFAC2E" w:rsidR="00BF7DA5" w:rsidRDefault="009B38CB" w:rsidP="009B38CB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and admin assistant to run Power School reports on attendance submissions regularly.</w:t>
            </w:r>
          </w:p>
          <w:p w14:paraId="310D5FCA" w14:textId="77777777" w:rsidR="00F3274C" w:rsidRDefault="00F3274C" w:rsidP="00F3274C">
            <w:pPr>
              <w:pStyle w:val="ListParagraph"/>
              <w:ind w:left="13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006DA22B" w14:textId="25738EBA" w:rsidR="003B5272" w:rsidRPr="003B5272" w:rsidRDefault="003B5272" w:rsidP="009B38CB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rFonts w:asciiTheme="majorHAnsi" w:hAnsiTheme="majorHAnsi" w:cs="Arial"/>
                <w:sz w:val="20"/>
                <w:szCs w:val="20"/>
                <w:lang w:val="en-US" w:eastAsia="ja-JP"/>
              </w:rPr>
            </w:pPr>
            <w:r w:rsidRPr="003B5272">
              <w:rPr>
                <w:rFonts w:asciiTheme="majorHAnsi" w:hAnsiTheme="majorHAnsi" w:cs="Arial"/>
                <w:sz w:val="20"/>
                <w:szCs w:val="20"/>
                <w:lang w:val="en-US" w:eastAsia="ja-JP"/>
              </w:rPr>
              <w:t>Focus on accurate attendance tracking f</w:t>
            </w:r>
            <w:r>
              <w:rPr>
                <w:rFonts w:asciiTheme="majorHAnsi" w:hAnsiTheme="majorHAnsi" w:cs="Arial"/>
                <w:sz w:val="20"/>
                <w:szCs w:val="20"/>
                <w:lang w:val="en-US" w:eastAsia="ja-JP"/>
              </w:rPr>
              <w:t xml:space="preserve">or distance students. </w:t>
            </w:r>
          </w:p>
        </w:tc>
        <w:tc>
          <w:tcPr>
            <w:tcW w:w="3600" w:type="dxa"/>
          </w:tcPr>
          <w:p w14:paraId="5931CC5E" w14:textId="6379F773" w:rsidR="00AC0884" w:rsidRDefault="00AC0884" w:rsidP="00F3274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Admin and ESST ensures staff </w:t>
            </w:r>
            <w:proofErr w:type="gramStart"/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is</w:t>
            </w:r>
            <w:proofErr w:type="gramEnd"/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maintaining and following up on attendance as per ED Act and our school Attendance Policy</w:t>
            </w:r>
          </w:p>
          <w:p w14:paraId="5916D543" w14:textId="77777777" w:rsidR="00F3274C" w:rsidRDefault="00F3274C" w:rsidP="00F3274C">
            <w:pPr>
              <w:pStyle w:val="ListParagraph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D26C6A8" w14:textId="5C00470D" w:rsidR="00655912" w:rsidRDefault="00655912" w:rsidP="00F3274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TTFM and PowerSchool will show decreased truancy data for 201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8</w:t>
            </w: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-201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9</w:t>
            </w: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school year</w:t>
            </w:r>
          </w:p>
          <w:p w14:paraId="0D502B43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54C92E39" w14:textId="77777777" w:rsidR="00655912" w:rsidRPr="00F57E53" w:rsidRDefault="00655912" w:rsidP="00F3274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Review of attendance data at staff meetings, provide time to update Advisory students (with RTI)</w:t>
            </w:r>
          </w:p>
          <w:p w14:paraId="67ECEDEE" w14:textId="77777777" w:rsidR="00655912" w:rsidRPr="00F57E53" w:rsidRDefault="00655912" w:rsidP="00655912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0A5996A5" w14:textId="686022E8" w:rsidR="00655912" w:rsidRDefault="00655912" w:rsidP="00655912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ESS team looks at referrals, determines appropriate interventions at each meeting to support school-wide application of the policy</w:t>
            </w:r>
          </w:p>
          <w:p w14:paraId="4B281D5C" w14:textId="77777777" w:rsidR="00F3274C" w:rsidRDefault="00F3274C" w:rsidP="00F3274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C8C49E8" w14:textId="77777777" w:rsidR="00655912" w:rsidRPr="00F57E53" w:rsidRDefault="00655912" w:rsidP="00655912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Administrative Assistant II will inform Admin of any teachers not consistently submitting their attendance data each class, each day and Admin will follow up </w:t>
            </w:r>
          </w:p>
          <w:p w14:paraId="641AA080" w14:textId="77777777" w:rsidR="00655912" w:rsidRPr="00F57E53" w:rsidRDefault="00655912" w:rsidP="00F3274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08F2F00A" w14:textId="77777777" w:rsidR="00BF7DA5" w:rsidRPr="00AC0884" w:rsidRDefault="00BF7DA5" w:rsidP="00607F1F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330" w:type="dxa"/>
          </w:tcPr>
          <w:p w14:paraId="6B4BE24A" w14:textId="77777777" w:rsidR="001E0566" w:rsidRPr="00F57E53" w:rsidRDefault="001E0566" w:rsidP="001E0566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Admin/Admin II monitor accurate submission of attendance in an ongoing manner</w:t>
            </w:r>
          </w:p>
          <w:p w14:paraId="6AEF6DBF" w14:textId="77777777" w:rsidR="00BF7DA5" w:rsidRPr="001E0566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</w:tcPr>
          <w:p w14:paraId="0AE5D7C2" w14:textId="77777777" w:rsidR="00437A15" w:rsidRDefault="00437A15" w:rsidP="00F3274C">
            <w:pPr>
              <w:pStyle w:val="ListParagraph"/>
              <w:numPr>
                <w:ilvl w:val="0"/>
                <w:numId w:val="23"/>
              </w:numPr>
              <w:spacing w:before="60"/>
              <w:ind w:left="22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9A48F6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Admin and Admin Assistants consistently monitoring attendance tracking across the school. </w:t>
            </w:r>
          </w:p>
          <w:p w14:paraId="2E92DD82" w14:textId="77777777" w:rsidR="00437A15" w:rsidRPr="009A48F6" w:rsidRDefault="00437A15" w:rsidP="00437A15">
            <w:pPr>
              <w:pStyle w:val="ListParagraph"/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4333B21F" w14:textId="09AD40CB" w:rsidR="00026C1C" w:rsidRPr="00026C1C" w:rsidRDefault="00437A15" w:rsidP="00026C1C">
            <w:pPr>
              <w:pStyle w:val="ListParagraph"/>
              <w:numPr>
                <w:ilvl w:val="0"/>
                <w:numId w:val="23"/>
              </w:numPr>
              <w:spacing w:before="60"/>
              <w:ind w:left="22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437A15">
              <w:rPr>
                <w:rFonts w:asciiTheme="majorHAnsi" w:hAnsiTheme="majorHAnsi" w:cs="Arial"/>
                <w:sz w:val="20"/>
                <w:szCs w:val="20"/>
                <w:lang w:eastAsia="ja-JP"/>
              </w:rPr>
              <w:t>Distance students to be placed in classrooms with local LF where possible. Fewer students assigned to labs.</w:t>
            </w:r>
            <w:r w:rsidR="00026C1C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 xml:space="preserve"> </w:t>
            </w:r>
            <w:r w:rsidR="00026C1C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This is still an issue.</w:t>
            </w:r>
          </w:p>
          <w:p w14:paraId="31452B80" w14:textId="77777777" w:rsidR="00026C1C" w:rsidRPr="00026C1C" w:rsidRDefault="00026C1C" w:rsidP="00026C1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53488843" w14:textId="45A297FB" w:rsidR="00437A15" w:rsidRPr="00437A15" w:rsidRDefault="00437A15" w:rsidP="00026C1C">
            <w:pPr>
              <w:pStyle w:val="ListParagraph"/>
              <w:spacing w:before="60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7E5233FA" w14:textId="77777777" w:rsidR="00BF7DA5" w:rsidRPr="003B5272" w:rsidRDefault="00BF7DA5" w:rsidP="00E962E7">
            <w:pPr>
              <w:spacing w:before="60"/>
              <w:rPr>
                <w:rFonts w:asciiTheme="majorHAnsi" w:hAnsiTheme="majorHAnsi" w:cs="Arial"/>
                <w:sz w:val="20"/>
                <w:szCs w:val="20"/>
                <w:lang w:val="en-US" w:eastAsia="ja-JP"/>
              </w:rPr>
            </w:pPr>
          </w:p>
        </w:tc>
      </w:tr>
      <w:tr w:rsidR="00BF7DA5" w:rsidRPr="00F57E53" w14:paraId="3C8CDBF2" w14:textId="77777777" w:rsidTr="00026C1C">
        <w:trPr>
          <w:trHeight w:hRule="exact" w:val="2305"/>
        </w:trPr>
        <w:tc>
          <w:tcPr>
            <w:tcW w:w="3325" w:type="dxa"/>
            <w:vMerge/>
          </w:tcPr>
          <w:p w14:paraId="2CDCDF89" w14:textId="77777777" w:rsidR="00BF7DA5" w:rsidRPr="003B5272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633" w:type="dxa"/>
          </w:tcPr>
          <w:p w14:paraId="0A6DBDCB" w14:textId="77777777" w:rsidR="00BF7DA5" w:rsidRPr="00F57E53" w:rsidRDefault="00BF7DA5" w:rsidP="00BF7DA5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Parents calling in to ensure their child’s absence is excused.</w:t>
            </w:r>
          </w:p>
          <w:p w14:paraId="30784690" w14:textId="77777777" w:rsidR="00BF7DA5" w:rsidRPr="00F57E53" w:rsidRDefault="00BF7DA5" w:rsidP="008A00F7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420" w:type="dxa"/>
          </w:tcPr>
          <w:p w14:paraId="672CACE3" w14:textId="0130B16D" w:rsidR="003B5272" w:rsidRPr="00F57E53" w:rsidRDefault="00AB4BBC" w:rsidP="00AB4BBC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School Messenger</w:t>
            </w:r>
            <w:r w:rsidR="003B5272"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calls home for unexcused absences.</w:t>
            </w:r>
          </w:p>
          <w:p w14:paraId="1137DA35" w14:textId="77777777" w:rsidR="00BF7DA5" w:rsidRPr="00F57E53" w:rsidRDefault="00BF7DA5" w:rsidP="003B5272">
            <w:pPr>
              <w:ind w:left="13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p w14:paraId="1DD225FD" w14:textId="4435BD73" w:rsidR="00BF7DA5" w:rsidRDefault="00AC39DA" w:rsidP="00F327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ESST and advisors to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make contact with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homes regarding chronic attendance issues.</w:t>
            </w:r>
          </w:p>
          <w:p w14:paraId="5CB1CBF4" w14:textId="77777777" w:rsidR="00F3274C" w:rsidRDefault="00F3274C" w:rsidP="00F3274C">
            <w:pPr>
              <w:pStyle w:val="ListParagraph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26BAD934" w14:textId="6861B76A" w:rsidR="00AC39DA" w:rsidRPr="00F57E53" w:rsidRDefault="00AC39DA" w:rsidP="00F327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to send attendance letters to homes and contact by phone.</w:t>
            </w:r>
          </w:p>
        </w:tc>
        <w:tc>
          <w:tcPr>
            <w:tcW w:w="3330" w:type="dxa"/>
          </w:tcPr>
          <w:p w14:paraId="2F471F1A" w14:textId="12656B36" w:rsidR="00AC39DA" w:rsidRDefault="00AC39DA" w:rsidP="00F3274C">
            <w:pPr>
              <w:pStyle w:val="ListParagraph"/>
              <w:numPr>
                <w:ilvl w:val="0"/>
                <w:numId w:val="3"/>
              </w:numPr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ESST</w:t>
            </w:r>
          </w:p>
          <w:p w14:paraId="57CEAC31" w14:textId="1DF228EB" w:rsidR="001A5DBC" w:rsidRDefault="001A5DBC" w:rsidP="001A5DBC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E187338" w14:textId="4336B119" w:rsidR="001A5DBC" w:rsidRPr="001A5DBC" w:rsidRDefault="001A5DBC" w:rsidP="00F3274C">
            <w:pPr>
              <w:pStyle w:val="ListParagraph"/>
              <w:numPr>
                <w:ilvl w:val="0"/>
                <w:numId w:val="27"/>
              </w:numPr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</w:t>
            </w:r>
          </w:p>
          <w:p w14:paraId="692B7156" w14:textId="77777777" w:rsidR="00BF7DA5" w:rsidRPr="00F57E53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</w:tcPr>
          <w:p w14:paraId="540F2CA2" w14:textId="1BD8B667" w:rsidR="00437A15" w:rsidRPr="00F57E53" w:rsidRDefault="00437A15" w:rsidP="00F3274C">
            <w:pPr>
              <w:pStyle w:val="ListParagraph"/>
              <w:numPr>
                <w:ilvl w:val="0"/>
                <w:numId w:val="27"/>
              </w:numPr>
              <w:ind w:left="22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Live Portal 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</w:t>
            </w: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llowing parents to take more responsibility for knowing how their students are doing. 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Approximately 30% of parents signed up.</w:t>
            </w:r>
            <w:r w:rsidR="007E7B7D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="00026C1C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Now</w:t>
            </w:r>
            <w:proofErr w:type="gramEnd"/>
            <w:r w:rsidR="00026C1C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 xml:space="preserve"> at approximately 44%</w:t>
            </w:r>
          </w:p>
          <w:p w14:paraId="65301605" w14:textId="77777777" w:rsidR="00437A15" w:rsidRPr="00F57E53" w:rsidRDefault="00437A15" w:rsidP="00437A15">
            <w:pPr>
              <w:pStyle w:val="ListParagraph"/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42A7DB17" w14:textId="77777777" w:rsidR="00BF7DA5" w:rsidRPr="00F57E53" w:rsidRDefault="00BF7DA5" w:rsidP="00E962E7">
            <w:pPr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</w:tr>
      <w:tr w:rsidR="00BF7DA5" w:rsidRPr="00F57E53" w14:paraId="545170A4" w14:textId="77777777" w:rsidTr="00CD3FD0">
        <w:trPr>
          <w:trHeight w:val="1232"/>
        </w:trPr>
        <w:tc>
          <w:tcPr>
            <w:tcW w:w="3325" w:type="dxa"/>
            <w:vMerge/>
          </w:tcPr>
          <w:p w14:paraId="474385FD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633" w:type="dxa"/>
          </w:tcPr>
          <w:p w14:paraId="04780F22" w14:textId="6763D55B" w:rsidR="00BF7DA5" w:rsidRPr="00BF7DA5" w:rsidRDefault="00BF7DA5" w:rsidP="00BF7DA5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BF7DA5">
              <w:rPr>
                <w:rFonts w:asciiTheme="majorHAnsi" w:hAnsiTheme="majorHAnsi" w:cs="Arial"/>
                <w:sz w:val="20"/>
                <w:szCs w:val="20"/>
                <w:lang w:eastAsia="ja-JP"/>
              </w:rPr>
              <w:t>Parents being more informed and involved in ensuring their child’s regular school attendance</w:t>
            </w:r>
            <w:r w:rsidR="00605854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and engagement.</w:t>
            </w:r>
          </w:p>
        </w:tc>
        <w:tc>
          <w:tcPr>
            <w:tcW w:w="3420" w:type="dxa"/>
          </w:tcPr>
          <w:p w14:paraId="1250B0BF" w14:textId="2DB1DF85" w:rsidR="00422A56" w:rsidRDefault="00422A56" w:rsidP="00F3274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Mental Fitness tips on announcements, website, and newsletter. </w:t>
            </w:r>
            <w:r w:rsidR="007E7B7D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Not consistent</w:t>
            </w:r>
          </w:p>
          <w:p w14:paraId="10C20C86" w14:textId="77777777" w:rsidR="00F3274C" w:rsidRPr="00F57E53" w:rsidRDefault="00F3274C" w:rsidP="00F3274C">
            <w:pPr>
              <w:pStyle w:val="ListParagraph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69D8485" w14:textId="7F671ED5" w:rsidR="00422A56" w:rsidRDefault="00422A56" w:rsidP="00F3274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Mental health PL on anxiety for staff, students and community.</w:t>
            </w:r>
          </w:p>
          <w:p w14:paraId="2FD21A1F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290399D8" w14:textId="77777777" w:rsidR="00422A56" w:rsidRPr="00F57E53" w:rsidRDefault="00422A56" w:rsidP="00F3274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“Key” entry every month with upcoming events</w:t>
            </w:r>
          </w:p>
          <w:p w14:paraId="0CE94520" w14:textId="77777777" w:rsidR="00BF7DA5" w:rsidRPr="00F57E53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p w14:paraId="570259A2" w14:textId="50F94DA3" w:rsidR="004A0679" w:rsidRDefault="004A0679" w:rsidP="00F327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ESST and advisors to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make contact with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homes regarding chronic attendance issues.</w:t>
            </w:r>
          </w:p>
          <w:p w14:paraId="072434E5" w14:textId="77777777" w:rsidR="00F3274C" w:rsidRDefault="00F3274C" w:rsidP="00F3274C">
            <w:pPr>
              <w:pStyle w:val="ListParagraph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C0D91D2" w14:textId="10358F8B" w:rsidR="00BF7DA5" w:rsidRPr="00F57E53" w:rsidRDefault="004A0679" w:rsidP="00F327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to send attendance letters to homes and contact by phone.</w:t>
            </w:r>
          </w:p>
        </w:tc>
        <w:tc>
          <w:tcPr>
            <w:tcW w:w="3330" w:type="dxa"/>
          </w:tcPr>
          <w:p w14:paraId="7EF2E45E" w14:textId="1CF3DE8D" w:rsidR="004A0679" w:rsidRDefault="004A0679" w:rsidP="004A0679">
            <w:pPr>
              <w:pStyle w:val="ListParagraph"/>
              <w:numPr>
                <w:ilvl w:val="0"/>
                <w:numId w:val="3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ESST</w:t>
            </w:r>
          </w:p>
          <w:p w14:paraId="52AD82A4" w14:textId="77777777" w:rsidR="00F3274C" w:rsidRDefault="00F3274C" w:rsidP="00F3274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6EF5CEA" w14:textId="77777777" w:rsidR="007A2B8F" w:rsidRPr="001A5DBC" w:rsidRDefault="007A2B8F" w:rsidP="00F3274C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</w:t>
            </w:r>
          </w:p>
          <w:p w14:paraId="472FEC4C" w14:textId="77777777" w:rsidR="004A0679" w:rsidRDefault="004A0679" w:rsidP="004A0679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5FA02424" w14:textId="77777777" w:rsidR="00BF7DA5" w:rsidRPr="00F57E53" w:rsidRDefault="00BF7DA5" w:rsidP="007A2B8F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</w:tcPr>
          <w:p w14:paraId="2C7C600C" w14:textId="77777777" w:rsidR="00437A15" w:rsidRPr="00F57E53" w:rsidRDefault="00437A15" w:rsidP="00F3274C">
            <w:pPr>
              <w:pStyle w:val="ListParagraph"/>
              <w:numPr>
                <w:ilvl w:val="0"/>
                <w:numId w:val="28"/>
              </w:numPr>
              <w:ind w:left="22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Live Portal 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</w:t>
            </w: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llowing parents to take more responsibility for knowing how their students are doing. 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Approximately 30% of parents signed up.</w:t>
            </w:r>
          </w:p>
          <w:p w14:paraId="545DF094" w14:textId="49B00391" w:rsidR="00437A15" w:rsidRPr="007E7B7D" w:rsidRDefault="007E7B7D" w:rsidP="007E7B7D">
            <w:pPr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7E7B7D"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Now at approximately 44%</w:t>
            </w:r>
          </w:p>
          <w:p w14:paraId="1D9766DA" w14:textId="77777777" w:rsidR="00BF7DA5" w:rsidRPr="00F57E53" w:rsidRDefault="00BF7DA5" w:rsidP="00E962E7">
            <w:pPr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</w:tr>
      <w:tr w:rsidR="00BF7DA5" w:rsidRPr="00F57E53" w14:paraId="6CDE969B" w14:textId="77777777" w:rsidTr="00CD3FD0">
        <w:trPr>
          <w:trHeight w:val="1232"/>
        </w:trPr>
        <w:tc>
          <w:tcPr>
            <w:tcW w:w="3325" w:type="dxa"/>
            <w:vMerge/>
          </w:tcPr>
          <w:p w14:paraId="54B248A4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633" w:type="dxa"/>
          </w:tcPr>
          <w:p w14:paraId="5699A766" w14:textId="77777777" w:rsidR="00BF7DA5" w:rsidRPr="00F57E53" w:rsidRDefault="00BF7DA5" w:rsidP="008E70C7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420" w:type="dxa"/>
          </w:tcPr>
          <w:p w14:paraId="7CDBD3C3" w14:textId="77777777" w:rsidR="00F3274C" w:rsidRDefault="00F3274C" w:rsidP="00F3274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1064C59" w14:textId="7D800038" w:rsidR="00422A56" w:rsidRDefault="00422A56" w:rsidP="00422A56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School Website continually updated</w:t>
            </w:r>
          </w:p>
          <w:p w14:paraId="2A2AAA91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2AAC2952" w14:textId="3B06E642" w:rsidR="00AC0884" w:rsidRPr="00F57E53" w:rsidRDefault="00AC0884" w:rsidP="00422A56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NHS Admin Twitter Feeds and Facebook pages regularly updated</w:t>
            </w:r>
          </w:p>
          <w:p w14:paraId="5FB7DC81" w14:textId="77777777" w:rsidR="00BF7DA5" w:rsidRPr="00F57E53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p w14:paraId="5A0284AC" w14:textId="77777777" w:rsidR="00534722" w:rsidRPr="00F57E53" w:rsidRDefault="00534722" w:rsidP="00534722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Journalism Class (Website, TV Monitor in lobby and Video Announcements)</w:t>
            </w:r>
          </w:p>
          <w:p w14:paraId="2DA88DE2" w14:textId="77777777" w:rsidR="00534722" w:rsidRPr="00F57E53" w:rsidRDefault="00534722" w:rsidP="00534722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2B9322A5" w14:textId="1B7757E7" w:rsidR="00BF7DA5" w:rsidRPr="00F57E53" w:rsidRDefault="00534722" w:rsidP="00F3274C">
            <w:pPr>
              <w:pStyle w:val="ListParagraph"/>
              <w:numPr>
                <w:ilvl w:val="0"/>
                <w:numId w:val="24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to update social media pages</w:t>
            </w:r>
            <w:r w:rsidR="007A2B8F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submit Key entries</w:t>
            </w:r>
            <w:r w:rsidR="007A2B8F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, and </w:t>
            </w:r>
            <w:r w:rsidR="00187C13">
              <w:rPr>
                <w:rFonts w:asciiTheme="majorHAnsi" w:hAnsiTheme="majorHAnsi" w:cs="Arial"/>
                <w:sz w:val="20"/>
                <w:szCs w:val="20"/>
                <w:lang w:eastAsia="ja-JP"/>
              </w:rPr>
              <w:t>advertise on School Messenger.</w:t>
            </w:r>
          </w:p>
        </w:tc>
        <w:tc>
          <w:tcPr>
            <w:tcW w:w="3330" w:type="dxa"/>
          </w:tcPr>
          <w:p w14:paraId="17CC3F3F" w14:textId="77777777" w:rsidR="007A2B8F" w:rsidRPr="001A5DBC" w:rsidRDefault="007A2B8F" w:rsidP="00F3274C">
            <w:pPr>
              <w:pStyle w:val="ListParagraph"/>
              <w:numPr>
                <w:ilvl w:val="0"/>
                <w:numId w:val="24"/>
              </w:numPr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</w:t>
            </w:r>
          </w:p>
          <w:p w14:paraId="46A4EF5B" w14:textId="77777777" w:rsidR="00BF7DA5" w:rsidRPr="00F57E53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</w:tcPr>
          <w:p w14:paraId="7F7F5798" w14:textId="1F714DE1" w:rsidR="00E21C20" w:rsidRPr="00F57E53" w:rsidRDefault="00E21C20" w:rsidP="00F3274C">
            <w:pPr>
              <w:pStyle w:val="ListParagraph"/>
              <w:numPr>
                <w:ilvl w:val="0"/>
                <w:numId w:val="23"/>
              </w:numPr>
              <w:spacing w:before="60"/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Open house held 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1</w:t>
            </w:r>
            <w:r w:rsidRPr="00E21C20">
              <w:rPr>
                <w:rFonts w:asciiTheme="majorHAnsi" w:hAnsiTheme="majorHAnsi" w:cs="Arial"/>
                <w:sz w:val="20"/>
                <w:szCs w:val="20"/>
                <w:vertAlign w:val="superscript"/>
                <w:lang w:eastAsia="ja-JP"/>
              </w:rPr>
              <w:t>st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</w:t>
            </w: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week of school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rather than 4</w:t>
            </w:r>
            <w:r w:rsidRPr="00E21C20">
              <w:rPr>
                <w:rFonts w:asciiTheme="majorHAnsi" w:hAnsiTheme="majorHAnsi" w:cs="Arial"/>
                <w:sz w:val="20"/>
                <w:szCs w:val="20"/>
                <w:vertAlign w:val="superscript"/>
                <w:lang w:eastAsia="ja-JP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. Divided sessions on Mental Health Supports and Grad requirements were added. Great turnout.</w:t>
            </w:r>
          </w:p>
          <w:p w14:paraId="407F409D" w14:textId="77777777" w:rsidR="00BF7DA5" w:rsidRPr="00F57E53" w:rsidRDefault="00BF7DA5" w:rsidP="00E962E7">
            <w:pPr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</w:tr>
      <w:tr w:rsidR="00BF7DA5" w:rsidRPr="00F57E53" w14:paraId="019733AE" w14:textId="77777777" w:rsidTr="00CD3FD0">
        <w:trPr>
          <w:trHeight w:val="1232"/>
        </w:trPr>
        <w:tc>
          <w:tcPr>
            <w:tcW w:w="3325" w:type="dxa"/>
            <w:vMerge/>
          </w:tcPr>
          <w:p w14:paraId="68DB4F39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633" w:type="dxa"/>
          </w:tcPr>
          <w:p w14:paraId="3675DF37" w14:textId="77777777" w:rsidR="00BF7DA5" w:rsidRPr="00F57E53" w:rsidRDefault="00BF7DA5" w:rsidP="00BF7DA5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Community members nominating staff and students for monthly awards.</w:t>
            </w:r>
          </w:p>
          <w:p w14:paraId="407B2F86" w14:textId="77777777" w:rsidR="00BF7DA5" w:rsidRPr="00F57E53" w:rsidRDefault="00BF7DA5" w:rsidP="008A00F7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420" w:type="dxa"/>
          </w:tcPr>
          <w:p w14:paraId="7C214B93" w14:textId="77777777" w:rsidR="00422A56" w:rsidRPr="00F57E53" w:rsidRDefault="00422A56" w:rsidP="00422A56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Announcements in Key and voice mails regarding Nighthawk of the Month and Staff Member of the Month.</w:t>
            </w:r>
          </w:p>
          <w:p w14:paraId="50DAFE25" w14:textId="2CC07066" w:rsidR="00BF7DA5" w:rsidRPr="00F57E53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p w14:paraId="0069BFF8" w14:textId="0334C4F9" w:rsidR="00534722" w:rsidRDefault="00534722" w:rsidP="00534722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Journalism Class (Website, TV Monitor in lobby and Video Announcements</w:t>
            </w:r>
            <w:r w:rsidR="00F3274C">
              <w:rPr>
                <w:rFonts w:asciiTheme="majorHAnsi" w:hAnsiTheme="majorHAnsi" w:cs="Arial"/>
                <w:sz w:val="20"/>
                <w:szCs w:val="20"/>
                <w:lang w:eastAsia="ja-JP"/>
              </w:rPr>
              <w:t>)</w:t>
            </w:r>
          </w:p>
          <w:p w14:paraId="1A753EFB" w14:textId="77777777" w:rsidR="00F3274C" w:rsidRPr="00F57E53" w:rsidRDefault="00F3274C" w:rsidP="00F3274C">
            <w:pPr>
              <w:pStyle w:val="ListParagraph"/>
              <w:ind w:left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73F64703" w14:textId="2068FA06" w:rsidR="00534722" w:rsidRPr="00F57E53" w:rsidRDefault="00534722" w:rsidP="00F3274C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to update social media pages and submit Key entries</w:t>
            </w:r>
          </w:p>
          <w:p w14:paraId="7C54C2CE" w14:textId="77777777" w:rsidR="00BF7DA5" w:rsidRPr="00F57E53" w:rsidRDefault="00BF7DA5" w:rsidP="00607F1F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330" w:type="dxa"/>
          </w:tcPr>
          <w:p w14:paraId="5AC25238" w14:textId="24D3E876" w:rsidR="00BF7DA5" w:rsidRPr="00F3274C" w:rsidRDefault="00F3274C" w:rsidP="00F3274C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</w:t>
            </w:r>
          </w:p>
        </w:tc>
        <w:tc>
          <w:tcPr>
            <w:tcW w:w="2340" w:type="dxa"/>
          </w:tcPr>
          <w:p w14:paraId="1219DA3C" w14:textId="77777777" w:rsidR="00BF7DA5" w:rsidRDefault="00187C13" w:rsidP="00F3274C">
            <w:pPr>
              <w:pStyle w:val="ListParagraph"/>
              <w:numPr>
                <w:ilvl w:val="0"/>
                <w:numId w:val="1"/>
              </w:numPr>
              <w:spacing w:before="60"/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3274C">
              <w:rPr>
                <w:rFonts w:asciiTheme="majorHAnsi" w:hAnsiTheme="majorHAnsi" w:cs="Arial"/>
                <w:sz w:val="20"/>
                <w:szCs w:val="20"/>
                <w:lang w:eastAsia="ja-JP"/>
              </w:rPr>
              <w:t>Too early in year to see impact.</w:t>
            </w:r>
          </w:p>
          <w:p w14:paraId="6BD91212" w14:textId="7A89F272" w:rsidR="007E7B7D" w:rsidRPr="007E7B7D" w:rsidRDefault="007E7B7D" w:rsidP="007E7B7D">
            <w:pPr>
              <w:pStyle w:val="ListParagraph"/>
              <w:spacing w:before="60"/>
              <w:ind w:left="136"/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Not presently happening with regards to the Key and voice mail.</w:t>
            </w:r>
            <w:bookmarkStart w:id="0" w:name="_GoBack"/>
            <w:bookmarkEnd w:id="0"/>
          </w:p>
        </w:tc>
      </w:tr>
      <w:tr w:rsidR="00BF7DA5" w:rsidRPr="00F57E53" w14:paraId="1D26B561" w14:textId="77777777" w:rsidTr="00CD3FD0">
        <w:trPr>
          <w:trHeight w:val="1232"/>
        </w:trPr>
        <w:tc>
          <w:tcPr>
            <w:tcW w:w="3325" w:type="dxa"/>
            <w:vMerge/>
          </w:tcPr>
          <w:p w14:paraId="32257DCD" w14:textId="77777777" w:rsidR="00BF7DA5" w:rsidRPr="00F57E53" w:rsidRDefault="00BF7DA5" w:rsidP="00EF606C">
            <w:pPr>
              <w:ind w:left="171" w:hanging="171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633" w:type="dxa"/>
          </w:tcPr>
          <w:p w14:paraId="2A62A244" w14:textId="77777777" w:rsidR="00BF7DA5" w:rsidRPr="00F57E53" w:rsidRDefault="00BF7DA5" w:rsidP="00BF7DA5">
            <w:pPr>
              <w:pStyle w:val="ListParagraph"/>
              <w:numPr>
                <w:ilvl w:val="0"/>
                <w:numId w:val="1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Increase of community involvement, student sense of belonging, engagement and school spirit</w:t>
            </w:r>
          </w:p>
          <w:p w14:paraId="6357FA43" w14:textId="77777777" w:rsidR="00BF7DA5" w:rsidRPr="00F57E53" w:rsidRDefault="00BF7DA5" w:rsidP="008A00F7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420" w:type="dxa"/>
          </w:tcPr>
          <w:p w14:paraId="63464A04" w14:textId="5CF8667E" w:rsidR="00AB4BBC" w:rsidRDefault="00AB4BBC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Mental health PL on anxiety for staff, students and community.</w:t>
            </w:r>
          </w:p>
          <w:p w14:paraId="4080C950" w14:textId="77777777" w:rsidR="00F3274C" w:rsidRPr="00F57E53" w:rsidRDefault="00F3274C" w:rsidP="00F3274C">
            <w:pPr>
              <w:pStyle w:val="ListParagraph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C994376" w14:textId="27B7DE3A" w:rsidR="00422A56" w:rsidRDefault="00422A56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Mental Fitness tips on announcements, website, and newsletter. </w:t>
            </w:r>
          </w:p>
          <w:p w14:paraId="53D51A94" w14:textId="77777777" w:rsidR="00F3274C" w:rsidRDefault="00F3274C" w:rsidP="00F3274C">
            <w:pPr>
              <w:pStyle w:val="ListParagraph"/>
              <w:ind w:left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42D748BA" w14:textId="24C96025" w:rsidR="00422A56" w:rsidRDefault="00422A56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Video announcements with clips from events – not just reading </w:t>
            </w:r>
          </w:p>
          <w:p w14:paraId="560937A2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0ACFC71" w14:textId="09DB877A" w:rsidR="00422A56" w:rsidRDefault="00422A56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Have more activities/assemblies led by SLG</w:t>
            </w:r>
          </w:p>
          <w:p w14:paraId="158BCABE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66B70E7" w14:textId="2BB1DD8A" w:rsidR="00422A56" w:rsidRDefault="00AC0884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School Website continually updated.</w:t>
            </w:r>
          </w:p>
          <w:p w14:paraId="6D854850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0F54658" w14:textId="57D10B5E" w:rsidR="00422A56" w:rsidRDefault="00422A56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“Key” entry every month with upcoming events</w:t>
            </w:r>
          </w:p>
          <w:p w14:paraId="747EE5FF" w14:textId="77777777" w:rsidR="00F3274C" w:rsidRPr="00F3274C" w:rsidRDefault="00F3274C" w:rsidP="00F3274C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55852AEB" w14:textId="77777777" w:rsidR="00AC0884" w:rsidRPr="00F57E53" w:rsidRDefault="00AC0884" w:rsidP="00AC0884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NHS Admin Twitter Feeds and Facebook pages regularly updated</w:t>
            </w:r>
          </w:p>
          <w:p w14:paraId="6E1923F4" w14:textId="77777777" w:rsidR="00AC0884" w:rsidRPr="00F57E53" w:rsidRDefault="00AC0884" w:rsidP="00187C13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4128BF8C" w14:textId="77777777" w:rsidR="00BF7DA5" w:rsidRPr="00F57E53" w:rsidRDefault="00BF7DA5" w:rsidP="00AC0884">
            <w:p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p w14:paraId="2E6B7152" w14:textId="77777777" w:rsidR="00534722" w:rsidRPr="00F57E53" w:rsidRDefault="00534722" w:rsidP="00534722">
            <w:pPr>
              <w:pStyle w:val="ListParagraph"/>
              <w:numPr>
                <w:ilvl w:val="0"/>
                <w:numId w:val="2"/>
              </w:numPr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Staff members will continue to provide many and varied extracurricular activities based on student interest</w:t>
            </w:r>
          </w:p>
          <w:p w14:paraId="6AE7356C" w14:textId="77777777" w:rsidR="00534722" w:rsidRPr="00F57E53" w:rsidRDefault="00534722" w:rsidP="00534722">
            <w:pPr>
              <w:pStyle w:val="ListParagraph"/>
              <w:ind w:left="229" w:hanging="229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53492437" w14:textId="607FB68A" w:rsidR="00BF7DA5" w:rsidRPr="00F57E53" w:rsidRDefault="00534722" w:rsidP="00F3274C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 to update social media pages and submit Key entries</w:t>
            </w:r>
          </w:p>
        </w:tc>
        <w:tc>
          <w:tcPr>
            <w:tcW w:w="3330" w:type="dxa"/>
          </w:tcPr>
          <w:p w14:paraId="702AE42A" w14:textId="77777777" w:rsidR="004A0679" w:rsidRPr="00F57E53" w:rsidRDefault="004A0679" w:rsidP="00F3274C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Andrea Cronkhite</w:t>
            </w: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, SLG students</w:t>
            </w:r>
          </w:p>
          <w:p w14:paraId="25B12A23" w14:textId="77777777" w:rsidR="00BF7DA5" w:rsidRDefault="00BF7DA5" w:rsidP="00051E63">
            <w:pPr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FFBF801" w14:textId="77777777" w:rsidR="004A0679" w:rsidRDefault="004A0679" w:rsidP="00F3274C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Admin</w:t>
            </w:r>
          </w:p>
          <w:p w14:paraId="40661009" w14:textId="77777777" w:rsidR="004A0679" w:rsidRPr="004A0679" w:rsidRDefault="004A0679" w:rsidP="004A0679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04A3D491" w14:textId="21A89247" w:rsidR="004A0679" w:rsidRPr="00F57E53" w:rsidRDefault="004A0679" w:rsidP="00F3274C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Tracy Graham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and Journalism/Digital Productions classes</w:t>
            </w:r>
          </w:p>
          <w:p w14:paraId="37FF4153" w14:textId="66CC2031" w:rsidR="004A0679" w:rsidRPr="004A0679" w:rsidRDefault="004A0679" w:rsidP="004A0679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</w:tcPr>
          <w:p w14:paraId="31A7CA08" w14:textId="2E0E66D0" w:rsidR="004A0679" w:rsidRDefault="004A0679" w:rsidP="00F3274C">
            <w:pPr>
              <w:pStyle w:val="ListParagraph"/>
              <w:numPr>
                <w:ilvl w:val="0"/>
                <w:numId w:val="23"/>
              </w:numPr>
              <w:spacing w:before="60"/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PL on Mental Fitness from Roberta Knox with plan to follow Activities from the site provided in follow up meeting in </w:t>
            </w:r>
            <w:proofErr w:type="gramStart"/>
            <w:r w:rsidRPr="00F57E53">
              <w:rPr>
                <w:rFonts w:asciiTheme="majorHAnsi" w:hAnsiTheme="majorHAnsi" w:cs="Arial"/>
                <w:sz w:val="20"/>
                <w:szCs w:val="20"/>
                <w:lang w:eastAsia="ja-JP"/>
              </w:rPr>
              <w:t>April</w:t>
            </w:r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>,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lang w:eastAsia="ja-JP"/>
              </w:rPr>
              <w:t xml:space="preserve"> 2019. Work with Roberta to continue in 2019-2020.</w:t>
            </w:r>
          </w:p>
          <w:p w14:paraId="3A355FF6" w14:textId="77777777" w:rsidR="00F3274C" w:rsidRPr="00F3274C" w:rsidRDefault="00F3274C" w:rsidP="00F3274C">
            <w:pPr>
              <w:spacing w:before="6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369BE9B3" w14:textId="77777777" w:rsidR="00BF7DA5" w:rsidRDefault="00E21C20" w:rsidP="00F3274C">
            <w:pPr>
              <w:pStyle w:val="ListParagraph"/>
              <w:numPr>
                <w:ilvl w:val="0"/>
                <w:numId w:val="23"/>
              </w:numPr>
              <w:spacing w:before="60"/>
              <w:ind w:left="13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F3274C">
              <w:rPr>
                <w:rFonts w:asciiTheme="majorHAnsi" w:hAnsiTheme="majorHAnsi" w:cs="Arial"/>
                <w:sz w:val="20"/>
                <w:szCs w:val="20"/>
                <w:lang w:eastAsia="ja-JP"/>
              </w:rPr>
              <w:t>BYOD implemented second Semester</w:t>
            </w:r>
          </w:p>
          <w:p w14:paraId="16614295" w14:textId="77777777" w:rsidR="007E7B7D" w:rsidRPr="007E7B7D" w:rsidRDefault="007E7B7D" w:rsidP="007E7B7D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5679E3D8" w14:textId="0EA34590" w:rsidR="007E7B7D" w:rsidRPr="007E7B7D" w:rsidRDefault="007E7B7D" w:rsidP="007E7B7D">
            <w:pPr>
              <w:pStyle w:val="ListParagraph"/>
              <w:spacing w:before="60"/>
              <w:ind w:left="136"/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 xml:space="preserve">Impact of social media on student mental </w:t>
            </w:r>
            <w:proofErr w:type="gramStart"/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health ?</w:t>
            </w:r>
            <w:proofErr w:type="gramEnd"/>
          </w:p>
        </w:tc>
      </w:tr>
    </w:tbl>
    <w:p w14:paraId="3C6CA256" w14:textId="77777777" w:rsidR="009C67CB" w:rsidRPr="00F57E53" w:rsidRDefault="009C67CB" w:rsidP="0036750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eastAsia="ja-JP"/>
        </w:rPr>
      </w:pPr>
    </w:p>
    <w:sectPr w:rsidR="009C67CB" w:rsidRPr="00F57E53" w:rsidSect="00832E62">
      <w:pgSz w:w="20160" w:h="12240" w:orient="landscape" w:code="5"/>
      <w:pgMar w:top="720" w:right="4205" w:bottom="540" w:left="42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8CD3" w14:textId="77777777" w:rsidR="00957678" w:rsidRDefault="00957678" w:rsidP="00680FEC">
      <w:pPr>
        <w:spacing w:after="0" w:line="240" w:lineRule="auto"/>
      </w:pPr>
      <w:r>
        <w:separator/>
      </w:r>
    </w:p>
  </w:endnote>
  <w:endnote w:type="continuationSeparator" w:id="0">
    <w:p w14:paraId="4B598104" w14:textId="77777777" w:rsidR="00957678" w:rsidRDefault="00957678" w:rsidP="0068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3C3B" w14:textId="77777777" w:rsidR="00957678" w:rsidRDefault="00957678" w:rsidP="00680FEC">
      <w:pPr>
        <w:spacing w:after="0" w:line="240" w:lineRule="auto"/>
      </w:pPr>
      <w:r>
        <w:separator/>
      </w:r>
    </w:p>
  </w:footnote>
  <w:footnote w:type="continuationSeparator" w:id="0">
    <w:p w14:paraId="21AAC044" w14:textId="77777777" w:rsidR="00957678" w:rsidRDefault="00957678" w:rsidP="0068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CE0"/>
    <w:multiLevelType w:val="hybridMultilevel"/>
    <w:tmpl w:val="D77E7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09A8"/>
    <w:multiLevelType w:val="hybridMultilevel"/>
    <w:tmpl w:val="3154AE9E"/>
    <w:lvl w:ilvl="0" w:tplc="728837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155C6"/>
    <w:multiLevelType w:val="hybridMultilevel"/>
    <w:tmpl w:val="091277BC"/>
    <w:lvl w:ilvl="0" w:tplc="D9E4AE24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7140"/>
    <w:multiLevelType w:val="hybridMultilevel"/>
    <w:tmpl w:val="D4B48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CBD"/>
    <w:multiLevelType w:val="hybridMultilevel"/>
    <w:tmpl w:val="BF781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9DF"/>
    <w:multiLevelType w:val="hybridMultilevel"/>
    <w:tmpl w:val="BA4EF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012C"/>
    <w:multiLevelType w:val="hybridMultilevel"/>
    <w:tmpl w:val="5A2E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86817"/>
    <w:multiLevelType w:val="hybridMultilevel"/>
    <w:tmpl w:val="F7760F12"/>
    <w:lvl w:ilvl="0" w:tplc="728837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2841"/>
    <w:multiLevelType w:val="hybridMultilevel"/>
    <w:tmpl w:val="0172EF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953BBD"/>
    <w:multiLevelType w:val="hybridMultilevel"/>
    <w:tmpl w:val="4BC2D9E8"/>
    <w:lvl w:ilvl="0" w:tplc="72883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93A2C"/>
    <w:multiLevelType w:val="hybridMultilevel"/>
    <w:tmpl w:val="E1AAFB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D6952"/>
    <w:multiLevelType w:val="hybridMultilevel"/>
    <w:tmpl w:val="731ED0FA"/>
    <w:lvl w:ilvl="0" w:tplc="A3AC6F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6DE2"/>
    <w:multiLevelType w:val="hybridMultilevel"/>
    <w:tmpl w:val="595CB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4528"/>
    <w:multiLevelType w:val="hybridMultilevel"/>
    <w:tmpl w:val="FAA8A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293F"/>
    <w:multiLevelType w:val="hybridMultilevel"/>
    <w:tmpl w:val="2FD6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802EB4"/>
    <w:multiLevelType w:val="hybridMultilevel"/>
    <w:tmpl w:val="555C3740"/>
    <w:lvl w:ilvl="0" w:tplc="72883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A5B5D"/>
    <w:multiLevelType w:val="hybridMultilevel"/>
    <w:tmpl w:val="7F148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42DE"/>
    <w:multiLevelType w:val="hybridMultilevel"/>
    <w:tmpl w:val="3502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D61C17"/>
    <w:multiLevelType w:val="hybridMultilevel"/>
    <w:tmpl w:val="92266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80754"/>
    <w:multiLevelType w:val="hybridMultilevel"/>
    <w:tmpl w:val="254C2C24"/>
    <w:lvl w:ilvl="0" w:tplc="72883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644865"/>
    <w:multiLevelType w:val="hybridMultilevel"/>
    <w:tmpl w:val="FEEC6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03120"/>
    <w:multiLevelType w:val="hybridMultilevel"/>
    <w:tmpl w:val="27DC9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456E58"/>
    <w:multiLevelType w:val="hybridMultilevel"/>
    <w:tmpl w:val="DCCE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9009B"/>
    <w:multiLevelType w:val="hybridMultilevel"/>
    <w:tmpl w:val="0DD64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F4752"/>
    <w:multiLevelType w:val="hybridMultilevel"/>
    <w:tmpl w:val="E62E3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068F8"/>
    <w:multiLevelType w:val="hybridMultilevel"/>
    <w:tmpl w:val="5B0A1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60E8F"/>
    <w:multiLevelType w:val="hybridMultilevel"/>
    <w:tmpl w:val="62607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"/>
  </w:num>
  <w:num w:numId="5">
    <w:abstractNumId w:val="23"/>
  </w:num>
  <w:num w:numId="6">
    <w:abstractNumId w:val="18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0"/>
  </w:num>
  <w:num w:numId="14">
    <w:abstractNumId w:val="8"/>
  </w:num>
  <w:num w:numId="15">
    <w:abstractNumId w:val="25"/>
  </w:num>
  <w:num w:numId="16">
    <w:abstractNumId w:val="10"/>
  </w:num>
  <w:num w:numId="17">
    <w:abstractNumId w:val="5"/>
  </w:num>
  <w:num w:numId="18">
    <w:abstractNumId w:val="24"/>
  </w:num>
  <w:num w:numId="19">
    <w:abstractNumId w:val="20"/>
  </w:num>
  <w:num w:numId="20">
    <w:abstractNumId w:val="12"/>
  </w:num>
  <w:num w:numId="21">
    <w:abstractNumId w:val="26"/>
  </w:num>
  <w:num w:numId="22">
    <w:abstractNumId w:val="13"/>
  </w:num>
  <w:num w:numId="23">
    <w:abstractNumId w:val="12"/>
  </w:num>
  <w:num w:numId="24">
    <w:abstractNumId w:val="21"/>
  </w:num>
  <w:num w:numId="25">
    <w:abstractNumId w:val="15"/>
  </w:num>
  <w:num w:numId="26">
    <w:abstractNumId w:val="7"/>
  </w:num>
  <w:num w:numId="27">
    <w:abstractNumId w:val="9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E8"/>
    <w:rsid w:val="00003FEA"/>
    <w:rsid w:val="00016DB2"/>
    <w:rsid w:val="000218B9"/>
    <w:rsid w:val="00026C1C"/>
    <w:rsid w:val="00033E91"/>
    <w:rsid w:val="00044B5A"/>
    <w:rsid w:val="00045EF0"/>
    <w:rsid w:val="00051E63"/>
    <w:rsid w:val="000A4B91"/>
    <w:rsid w:val="000B0FE2"/>
    <w:rsid w:val="000B3674"/>
    <w:rsid w:val="000C2290"/>
    <w:rsid w:val="00103E5C"/>
    <w:rsid w:val="00130CC4"/>
    <w:rsid w:val="001429F6"/>
    <w:rsid w:val="001438B3"/>
    <w:rsid w:val="00162430"/>
    <w:rsid w:val="00170ECC"/>
    <w:rsid w:val="001742C2"/>
    <w:rsid w:val="00187C13"/>
    <w:rsid w:val="0019244D"/>
    <w:rsid w:val="00196CB7"/>
    <w:rsid w:val="001A0CEE"/>
    <w:rsid w:val="001A21D1"/>
    <w:rsid w:val="001A5DBC"/>
    <w:rsid w:val="001B68A0"/>
    <w:rsid w:val="001D5566"/>
    <w:rsid w:val="001E0566"/>
    <w:rsid w:val="001F547D"/>
    <w:rsid w:val="002303A3"/>
    <w:rsid w:val="00256D6E"/>
    <w:rsid w:val="00264516"/>
    <w:rsid w:val="00266127"/>
    <w:rsid w:val="002A3A49"/>
    <w:rsid w:val="00302B4C"/>
    <w:rsid w:val="00305DD6"/>
    <w:rsid w:val="00307120"/>
    <w:rsid w:val="00311A1A"/>
    <w:rsid w:val="00314F6E"/>
    <w:rsid w:val="00322162"/>
    <w:rsid w:val="00325CA4"/>
    <w:rsid w:val="00326552"/>
    <w:rsid w:val="00326864"/>
    <w:rsid w:val="003354F5"/>
    <w:rsid w:val="00361697"/>
    <w:rsid w:val="00367508"/>
    <w:rsid w:val="0038024C"/>
    <w:rsid w:val="003815D2"/>
    <w:rsid w:val="0038751B"/>
    <w:rsid w:val="003877B4"/>
    <w:rsid w:val="00392D8C"/>
    <w:rsid w:val="003953FD"/>
    <w:rsid w:val="003B5272"/>
    <w:rsid w:val="003B70BF"/>
    <w:rsid w:val="003D1A44"/>
    <w:rsid w:val="003E67AB"/>
    <w:rsid w:val="003E7B4E"/>
    <w:rsid w:val="003F2D1B"/>
    <w:rsid w:val="0040637D"/>
    <w:rsid w:val="00406D24"/>
    <w:rsid w:val="00422A56"/>
    <w:rsid w:val="004346C9"/>
    <w:rsid w:val="00437A15"/>
    <w:rsid w:val="00450510"/>
    <w:rsid w:val="00473478"/>
    <w:rsid w:val="004835DD"/>
    <w:rsid w:val="004A0679"/>
    <w:rsid w:val="004B135C"/>
    <w:rsid w:val="004C338B"/>
    <w:rsid w:val="004C5FAE"/>
    <w:rsid w:val="004E1DDA"/>
    <w:rsid w:val="004E4A8F"/>
    <w:rsid w:val="004F0518"/>
    <w:rsid w:val="004F47FD"/>
    <w:rsid w:val="005011DD"/>
    <w:rsid w:val="00512606"/>
    <w:rsid w:val="00514A84"/>
    <w:rsid w:val="005242AD"/>
    <w:rsid w:val="005243F5"/>
    <w:rsid w:val="00533AB2"/>
    <w:rsid w:val="00534722"/>
    <w:rsid w:val="005351E7"/>
    <w:rsid w:val="00540778"/>
    <w:rsid w:val="00541D1E"/>
    <w:rsid w:val="00547B8C"/>
    <w:rsid w:val="005543A3"/>
    <w:rsid w:val="00562444"/>
    <w:rsid w:val="00566FD5"/>
    <w:rsid w:val="0057734B"/>
    <w:rsid w:val="00595AD7"/>
    <w:rsid w:val="005A7FF9"/>
    <w:rsid w:val="005B1503"/>
    <w:rsid w:val="005B6455"/>
    <w:rsid w:val="005C4628"/>
    <w:rsid w:val="005C7752"/>
    <w:rsid w:val="005D5E2C"/>
    <w:rsid w:val="00605854"/>
    <w:rsid w:val="00607F1F"/>
    <w:rsid w:val="00616C1C"/>
    <w:rsid w:val="00624774"/>
    <w:rsid w:val="00630FA6"/>
    <w:rsid w:val="00635B96"/>
    <w:rsid w:val="006418B8"/>
    <w:rsid w:val="006425B6"/>
    <w:rsid w:val="00655912"/>
    <w:rsid w:val="00680FEC"/>
    <w:rsid w:val="00681270"/>
    <w:rsid w:val="0069493C"/>
    <w:rsid w:val="006A38B6"/>
    <w:rsid w:val="006A702A"/>
    <w:rsid w:val="006B569E"/>
    <w:rsid w:val="006B5CC1"/>
    <w:rsid w:val="006C0BFA"/>
    <w:rsid w:val="006D1005"/>
    <w:rsid w:val="006D3228"/>
    <w:rsid w:val="006E7C8B"/>
    <w:rsid w:val="006F147C"/>
    <w:rsid w:val="006F4AF4"/>
    <w:rsid w:val="00703EB0"/>
    <w:rsid w:val="007145DC"/>
    <w:rsid w:val="00716B36"/>
    <w:rsid w:val="00740E4C"/>
    <w:rsid w:val="00743B80"/>
    <w:rsid w:val="00755D0C"/>
    <w:rsid w:val="007752C9"/>
    <w:rsid w:val="007A2B8F"/>
    <w:rsid w:val="007B0AB7"/>
    <w:rsid w:val="007B6540"/>
    <w:rsid w:val="007B7AED"/>
    <w:rsid w:val="007C13E2"/>
    <w:rsid w:val="007C2512"/>
    <w:rsid w:val="007C4DE3"/>
    <w:rsid w:val="007D1CED"/>
    <w:rsid w:val="007E1243"/>
    <w:rsid w:val="007E7B7D"/>
    <w:rsid w:val="007F066D"/>
    <w:rsid w:val="00800C3E"/>
    <w:rsid w:val="0080443C"/>
    <w:rsid w:val="008146EF"/>
    <w:rsid w:val="00821D6F"/>
    <w:rsid w:val="00824FD9"/>
    <w:rsid w:val="00832E62"/>
    <w:rsid w:val="00871E37"/>
    <w:rsid w:val="008725EE"/>
    <w:rsid w:val="008A00F7"/>
    <w:rsid w:val="008A43F5"/>
    <w:rsid w:val="008A6A2C"/>
    <w:rsid w:val="008C4E9A"/>
    <w:rsid w:val="008D1BC0"/>
    <w:rsid w:val="008E60CB"/>
    <w:rsid w:val="008E70C7"/>
    <w:rsid w:val="00915BC5"/>
    <w:rsid w:val="0095558E"/>
    <w:rsid w:val="009557CC"/>
    <w:rsid w:val="00957678"/>
    <w:rsid w:val="009715FB"/>
    <w:rsid w:val="00974CA4"/>
    <w:rsid w:val="00990EF2"/>
    <w:rsid w:val="009A2FA8"/>
    <w:rsid w:val="009A48F6"/>
    <w:rsid w:val="009A58DE"/>
    <w:rsid w:val="009B16F2"/>
    <w:rsid w:val="009B38CB"/>
    <w:rsid w:val="009C67CB"/>
    <w:rsid w:val="00A218E9"/>
    <w:rsid w:val="00A45C6C"/>
    <w:rsid w:val="00A46FD9"/>
    <w:rsid w:val="00A62761"/>
    <w:rsid w:val="00A71D9D"/>
    <w:rsid w:val="00A94885"/>
    <w:rsid w:val="00AA084F"/>
    <w:rsid w:val="00AA50DE"/>
    <w:rsid w:val="00AB15A3"/>
    <w:rsid w:val="00AB4BBC"/>
    <w:rsid w:val="00AC0884"/>
    <w:rsid w:val="00AC1E06"/>
    <w:rsid w:val="00AC20D9"/>
    <w:rsid w:val="00AC39DA"/>
    <w:rsid w:val="00AC60BD"/>
    <w:rsid w:val="00AD7AA4"/>
    <w:rsid w:val="00AE3124"/>
    <w:rsid w:val="00B02C4B"/>
    <w:rsid w:val="00B160E7"/>
    <w:rsid w:val="00B364EF"/>
    <w:rsid w:val="00B37B61"/>
    <w:rsid w:val="00B403D5"/>
    <w:rsid w:val="00B57E5E"/>
    <w:rsid w:val="00B60192"/>
    <w:rsid w:val="00B7028A"/>
    <w:rsid w:val="00B720CC"/>
    <w:rsid w:val="00B72C8E"/>
    <w:rsid w:val="00BA48F4"/>
    <w:rsid w:val="00BA4D36"/>
    <w:rsid w:val="00BB5918"/>
    <w:rsid w:val="00BD4B86"/>
    <w:rsid w:val="00BE3154"/>
    <w:rsid w:val="00BE42A4"/>
    <w:rsid w:val="00BE7BCE"/>
    <w:rsid w:val="00BF206D"/>
    <w:rsid w:val="00BF7DA5"/>
    <w:rsid w:val="00C127E2"/>
    <w:rsid w:val="00C17E03"/>
    <w:rsid w:val="00C378F8"/>
    <w:rsid w:val="00C51554"/>
    <w:rsid w:val="00C562F6"/>
    <w:rsid w:val="00C65FFA"/>
    <w:rsid w:val="00C66859"/>
    <w:rsid w:val="00C824ED"/>
    <w:rsid w:val="00CD27F6"/>
    <w:rsid w:val="00CD3FD0"/>
    <w:rsid w:val="00CE044B"/>
    <w:rsid w:val="00D347EA"/>
    <w:rsid w:val="00D35C3F"/>
    <w:rsid w:val="00D52252"/>
    <w:rsid w:val="00D52AF3"/>
    <w:rsid w:val="00D60EE2"/>
    <w:rsid w:val="00D6682C"/>
    <w:rsid w:val="00D742A2"/>
    <w:rsid w:val="00D85DFE"/>
    <w:rsid w:val="00DA2F45"/>
    <w:rsid w:val="00DA3640"/>
    <w:rsid w:val="00DB3204"/>
    <w:rsid w:val="00DB3B32"/>
    <w:rsid w:val="00DE20EC"/>
    <w:rsid w:val="00DF1E03"/>
    <w:rsid w:val="00E04C77"/>
    <w:rsid w:val="00E05A6F"/>
    <w:rsid w:val="00E11AD7"/>
    <w:rsid w:val="00E123FC"/>
    <w:rsid w:val="00E148C1"/>
    <w:rsid w:val="00E20890"/>
    <w:rsid w:val="00E21C20"/>
    <w:rsid w:val="00E250EE"/>
    <w:rsid w:val="00E3227D"/>
    <w:rsid w:val="00E325D0"/>
    <w:rsid w:val="00E3383B"/>
    <w:rsid w:val="00E45F18"/>
    <w:rsid w:val="00E47EA2"/>
    <w:rsid w:val="00E71E9B"/>
    <w:rsid w:val="00E732C9"/>
    <w:rsid w:val="00E75C35"/>
    <w:rsid w:val="00E803FC"/>
    <w:rsid w:val="00E80FF1"/>
    <w:rsid w:val="00E90048"/>
    <w:rsid w:val="00E91660"/>
    <w:rsid w:val="00E962E7"/>
    <w:rsid w:val="00E975B4"/>
    <w:rsid w:val="00EA0A43"/>
    <w:rsid w:val="00EA1A57"/>
    <w:rsid w:val="00EB2605"/>
    <w:rsid w:val="00EC0734"/>
    <w:rsid w:val="00ED37EE"/>
    <w:rsid w:val="00EE5DFD"/>
    <w:rsid w:val="00EE61E8"/>
    <w:rsid w:val="00EF5EE1"/>
    <w:rsid w:val="00EF606C"/>
    <w:rsid w:val="00F16531"/>
    <w:rsid w:val="00F2081D"/>
    <w:rsid w:val="00F3274C"/>
    <w:rsid w:val="00F33177"/>
    <w:rsid w:val="00F3392B"/>
    <w:rsid w:val="00F42522"/>
    <w:rsid w:val="00F51A28"/>
    <w:rsid w:val="00F57E53"/>
    <w:rsid w:val="00F600E4"/>
    <w:rsid w:val="00F63FB8"/>
    <w:rsid w:val="00F908F4"/>
    <w:rsid w:val="00F9653B"/>
    <w:rsid w:val="00FB15CB"/>
    <w:rsid w:val="00FB209F"/>
    <w:rsid w:val="00FB7694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A1BB"/>
  <w15:docId w15:val="{FBF32B20-39E6-4067-A191-A760403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605"/>
    <w:pPr>
      <w:spacing w:after="0" w:line="240" w:lineRule="auto"/>
    </w:pPr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EC"/>
  </w:style>
  <w:style w:type="paragraph" w:styleId="Footer">
    <w:name w:val="footer"/>
    <w:basedOn w:val="Normal"/>
    <w:link w:val="FooterChar"/>
    <w:uiPriority w:val="99"/>
    <w:unhideWhenUsed/>
    <w:rsid w:val="0068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EC"/>
  </w:style>
  <w:style w:type="character" w:customStyle="1" w:styleId="Heading1Char">
    <w:name w:val="Heading 1 Char"/>
    <w:basedOn w:val="DefaultParagraphFont"/>
    <w:link w:val="Heading1"/>
    <w:uiPriority w:val="9"/>
    <w:rsid w:val="0075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9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8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4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7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49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70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40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6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17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0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0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393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55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37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830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14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570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86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3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6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82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78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2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0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05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212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72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74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95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42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C02CE9C9609EC42AA3C5BBF86B339DC" ma:contentTypeVersion="9" ma:contentTypeDescription="" ma:contentTypeScope="" ma:versionID="ad121d1a0a8cd64b73e5fdf5fba29d3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cb6c5c77b88fe9a0a5790092545f3c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010A5-A0E6-49B9-BD90-5F62294B6BE3}"/>
</file>

<file path=customXml/itemProps2.xml><?xml version="1.0" encoding="utf-8"?>
<ds:datastoreItem xmlns:ds="http://schemas.openxmlformats.org/officeDocument/2006/customXml" ds:itemID="{27D24320-F7E4-415D-8A06-C40FE59C7EB1}"/>
</file>

<file path=customXml/itemProps3.xml><?xml version="1.0" encoding="utf-8"?>
<ds:datastoreItem xmlns:ds="http://schemas.openxmlformats.org/officeDocument/2006/customXml" ds:itemID="{4BA3FC02-E44A-477F-B67B-CFCA544A2C70}"/>
</file>

<file path=customXml/itemProps4.xml><?xml version="1.0" encoding="utf-8"?>
<ds:datastoreItem xmlns:ds="http://schemas.openxmlformats.org/officeDocument/2006/customXml" ds:itemID="{A8E51F73-635B-4312-BED8-47E4BAE3D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Donna.Seymour</dc:creator>
  <cp:lastModifiedBy>Kitchen, Ian (ASD-W)</cp:lastModifiedBy>
  <cp:revision>2</cp:revision>
  <cp:lastPrinted>2017-11-21T16:15:00Z</cp:lastPrinted>
  <dcterms:created xsi:type="dcterms:W3CDTF">2020-01-07T16:15:00Z</dcterms:created>
  <dcterms:modified xsi:type="dcterms:W3CDTF">2020-01-07T16:15:00Z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0x010100F2A1E1E4D320C749A22EC3F91FD053D6000C02CE9C9609EC42AA3C5BBF86B339DC</vt:lpwstr>
  </property>
</Properties>
</file>