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1130176" cy="113017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0176" cy="11301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Dear Parent/Guardian: 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First Nations students will be traveling to Atlantic Archery Center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Tuesday February 4th 2020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The bus will be leaving at 9am and returning at 12pm.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Please fill out and return the bottom portion of this page 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Woliwon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 __ ___ ___ ___ __ __ ___ __ ___ ___ ___ __ ___ ___ ___ ___  ___ ___ _  _  _  _  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My child, ____________________________________________, has permission to join our group for a field trip on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Tuesday February 4th 2020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the Atlantic Archery Center </w:t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Parent name:_________________________________________________________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Parent Phone number: _________________________________________________</w:t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Parent Signature: _____________________________________________________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480" w:lineRule="auto"/>
        <w:jc w:val="both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76EA4EC2244A8B5D52536D1D3A5B" ma:contentTypeVersion="7" ma:contentTypeDescription="Create a new document." ma:contentTypeScope="" ma:versionID="264641aa8f264f020ff41bb1eac0e8da">
  <xsd:schema xmlns:xsd="http://www.w3.org/2001/XMLSchema" xmlns:xs="http://www.w3.org/2001/XMLSchema" xmlns:p="http://schemas.microsoft.com/office/2006/metadata/properties" xmlns:ns1="http://schemas.microsoft.com/sharepoint/v3" xmlns:ns2="9286e07b-db1b-4987-a2f5-4ca9ad1f9a57" targetNamespace="http://schemas.microsoft.com/office/2006/metadata/properties" ma:root="true" ma:fieldsID="3beab101a12587940f0b830b6f988822" ns1:_="" ns2:_="">
    <xsd:import namespace="http://schemas.microsoft.com/sharepoint/v3"/>
    <xsd:import namespace="9286e07b-db1b-4987-a2f5-4ca9ad1f9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e07b-db1b-4987-a2f5-4ca9ad1f9a5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f968c3bf-8060-4b10-a572-f6dc9fa0bf2b}" ma:internalName="Blog_x0020_Category" ma:readOnly="false" ma:showField="Title" ma:web="9286e07b-db1b-4987-a2f5-4ca9ad1f9a5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286e07b-db1b-4987-a2f5-4ca9ad1f9a57">62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278DFD-4516-4FCD-8F47-5A052BBCFB81}"/>
</file>

<file path=customXml/itemProps2.xml><?xml version="1.0" encoding="utf-8"?>
<ds:datastoreItem xmlns:ds="http://schemas.openxmlformats.org/officeDocument/2006/customXml" ds:itemID="{1DD9805B-1FF3-46B6-87B1-3A16DB195634}"/>
</file>

<file path=customXml/itemProps3.xml><?xml version="1.0" encoding="utf-8"?>
<ds:datastoreItem xmlns:ds="http://schemas.openxmlformats.org/officeDocument/2006/customXml" ds:itemID="{C67447E2-5A37-48FE-8711-31EA97893E6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Archery Permission Slip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0x0101009F2076EA4EC2244A8B5D52536D1D3A5B</vt:lpwstr>
  </property>
</Properties>
</file>