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42" w:rsidRDefault="001F7842" w:rsidP="001F7842">
      <w:pPr>
        <w:pStyle w:val="LEONExtra1"/>
        <w:numPr>
          <w:ilvl w:val="0"/>
          <w:numId w:val="2"/>
        </w:numPr>
      </w:pPr>
      <w:r>
        <w:t xml:space="preserve">Représente chaque phrase par des nombres entiers, puis trouve chaque somme.  Que représente la somme? </w:t>
      </w:r>
    </w:p>
    <w:p w:rsidR="001F7842" w:rsidRDefault="001F7842" w:rsidP="001F7842">
      <w:pPr>
        <w:pStyle w:val="LEONExtra1"/>
        <w:ind w:left="720" w:firstLine="0"/>
      </w:pPr>
    </w:p>
    <w:p w:rsidR="001F7842" w:rsidRDefault="001F7842" w:rsidP="001F7842">
      <w:pPr>
        <w:pStyle w:val="Style1"/>
      </w:pPr>
      <w:r>
        <w:tab/>
      </w:r>
      <w:r>
        <w:tab/>
      </w:r>
      <w:r>
        <w:rPr>
          <w:b/>
        </w:rPr>
        <w:t>a)</w:t>
      </w:r>
      <w:r>
        <w:tab/>
        <w:t xml:space="preserve">La température baisse de 3 degrés </w:t>
      </w:r>
      <w:proofErr w:type="spellStart"/>
      <w:r>
        <w:t>celcius</w:t>
      </w:r>
      <w:proofErr w:type="spellEnd"/>
      <w:r>
        <w:t xml:space="preserve">, puis monte de 4 degrés </w:t>
      </w:r>
      <w:proofErr w:type="spellStart"/>
      <w:r>
        <w:t>celcius</w:t>
      </w:r>
      <w:proofErr w:type="spellEnd"/>
      <w:r>
        <w:t>.</w:t>
      </w: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  <w:r>
        <w:tab/>
      </w:r>
      <w:r>
        <w:tab/>
      </w:r>
      <w:r>
        <w:rPr>
          <w:b/>
        </w:rPr>
        <w:t>b)</w:t>
      </w:r>
      <w:r>
        <w:tab/>
        <w:t>Marie a gagné 5$ et a dépensé 3$</w:t>
      </w: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  <w:r>
        <w:t xml:space="preserve">         </w:t>
      </w:r>
      <w:r w:rsidRPr="000B3669">
        <w:rPr>
          <w:b/>
        </w:rPr>
        <w:t xml:space="preserve">c) </w:t>
      </w:r>
      <w:r>
        <w:t>Jérôme recule son pion de jeu de 3 cases, puis l’avance de 8 cases.</w:t>
      </w: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  <w:r w:rsidRPr="000B3669">
        <w:rPr>
          <w:b/>
        </w:rPr>
        <w:t xml:space="preserve">         d)</w:t>
      </w:r>
      <w:r>
        <w:rPr>
          <w:b/>
        </w:rPr>
        <w:t xml:space="preserve"> </w:t>
      </w:r>
      <w:proofErr w:type="spellStart"/>
      <w:r>
        <w:t>Duma</w:t>
      </w:r>
      <w:proofErr w:type="spellEnd"/>
      <w:r>
        <w:t xml:space="preserve"> dépose 12$, puis retire 5$</w:t>
      </w: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  <w:numPr>
          <w:ilvl w:val="0"/>
          <w:numId w:val="2"/>
        </w:numPr>
      </w:pPr>
      <w:r>
        <w:t xml:space="preserve">Écris une addition pour chaque situation. Trouve la somme. </w:t>
      </w: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  <w:numPr>
          <w:ilvl w:val="0"/>
          <w:numId w:val="1"/>
        </w:numPr>
      </w:pPr>
      <w:r>
        <w:t>À Calgary, en Alberta, il faisait -2 degré Celsius.  Un Chinook a fait monter la température de 15 degrés Celsius.  À la tombée du jour, la température a baissé de 7 degrés Celsius.  Quelle était la température finale ?</w:t>
      </w: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LEONExtra1"/>
        <w:numPr>
          <w:ilvl w:val="0"/>
          <w:numId w:val="2"/>
        </w:numPr>
        <w:spacing w:before="480"/>
      </w:pPr>
      <w:r>
        <w:t>Résous en utilisant des nombres entiers:</w:t>
      </w:r>
    </w:p>
    <w:p w:rsidR="001F7842" w:rsidRDefault="001F7842" w:rsidP="001F7842">
      <w:pPr>
        <w:pStyle w:val="LEONExtra1"/>
        <w:spacing w:before="480"/>
      </w:pPr>
      <w:bookmarkStart w:id="0" w:name="_GoBack"/>
      <w:bookmarkEnd w:id="0"/>
    </w:p>
    <w:p w:rsidR="001F7842" w:rsidRDefault="001F7842" w:rsidP="001F7842">
      <w:pPr>
        <w:pStyle w:val="Style1"/>
      </w:pPr>
      <w:r>
        <w:tab/>
      </w:r>
      <w:r>
        <w:tab/>
      </w:r>
      <w:r>
        <w:rPr>
          <w:b/>
        </w:rPr>
        <w:t>a)</w:t>
      </w:r>
      <w:r>
        <w:tab/>
        <w:t>Nick a gagné 50$ puis a dépensé 20$.  Combien d’argent lui reste-t-il ?</w:t>
      </w: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</w:p>
    <w:p w:rsidR="001F7842" w:rsidRDefault="001F7842" w:rsidP="001F7842">
      <w:pPr>
        <w:pStyle w:val="Style1"/>
      </w:pPr>
      <w:r>
        <w:tab/>
      </w:r>
      <w:r>
        <w:tab/>
      </w:r>
      <w:r>
        <w:rPr>
          <w:b/>
        </w:rPr>
        <w:t>b)</w:t>
      </w:r>
      <w:r>
        <w:tab/>
        <w:t>La population d’une ville était de 124000 personnes, puis elle a diminué de 4000.  Quelle est la population maintenant ?</w:t>
      </w:r>
    </w:p>
    <w:p w:rsidR="001F7842" w:rsidRDefault="001F7842" w:rsidP="001F7842">
      <w:pPr>
        <w:pStyle w:val="Style1"/>
      </w:pPr>
    </w:p>
    <w:p w:rsidR="001F7842" w:rsidRPr="000B3669" w:rsidRDefault="001F7842" w:rsidP="001F7842">
      <w:pPr>
        <w:pStyle w:val="Style1"/>
      </w:pPr>
    </w:p>
    <w:p w:rsidR="001F7842" w:rsidRDefault="001F7842" w:rsidP="001F7842">
      <w:pPr>
        <w:pStyle w:val="Style1"/>
        <w:ind w:left="0" w:firstLine="0"/>
      </w:pPr>
    </w:p>
    <w:p w:rsidR="00C51662" w:rsidRDefault="00C51662"/>
    <w:sectPr w:rsidR="00C5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197A"/>
    <w:multiLevelType w:val="hybridMultilevel"/>
    <w:tmpl w:val="8AAA44BA"/>
    <w:lvl w:ilvl="0" w:tplc="0E5E71F6">
      <w:start w:val="1"/>
      <w:numFmt w:val="lowerLetter"/>
      <w:lvlText w:val="%1)"/>
      <w:lvlJc w:val="left"/>
      <w:pPr>
        <w:ind w:left="1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 w15:restartNumberingAfterBreak="0">
    <w:nsid w:val="76130C91"/>
    <w:multiLevelType w:val="hybridMultilevel"/>
    <w:tmpl w:val="7706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42"/>
    <w:rsid w:val="001F7842"/>
    <w:rsid w:val="00C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92DB6-DE7C-4EA1-9D8D-5012B216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ONExtra1">
    <w:name w:val="LEÇON Extra 1."/>
    <w:basedOn w:val="Normal"/>
    <w:rsid w:val="001F7842"/>
    <w:pPr>
      <w:tabs>
        <w:tab w:val="right" w:pos="480"/>
        <w:tab w:val="left" w:pos="720"/>
      </w:tabs>
      <w:spacing w:before="320" w:after="0" w:line="300" w:lineRule="exact"/>
      <w:ind w:left="600" w:hanging="600"/>
    </w:pPr>
    <w:rPr>
      <w:rFonts w:ascii="Arial" w:eastAsia="Times" w:hAnsi="Arial" w:cs="Times New Roman"/>
      <w:sz w:val="24"/>
      <w:szCs w:val="20"/>
      <w:lang w:val="fr-FR" w:eastAsia="fr-FR"/>
    </w:rPr>
  </w:style>
  <w:style w:type="paragraph" w:customStyle="1" w:styleId="Style1">
    <w:name w:val="Style1"/>
    <w:basedOn w:val="Normal"/>
    <w:rsid w:val="001F7842"/>
    <w:pPr>
      <w:tabs>
        <w:tab w:val="right" w:pos="480"/>
        <w:tab w:val="right" w:pos="840"/>
        <w:tab w:val="left" w:pos="960"/>
        <w:tab w:val="right" w:pos="3120"/>
        <w:tab w:val="left" w:pos="3240"/>
        <w:tab w:val="right" w:pos="5520"/>
        <w:tab w:val="left" w:pos="5640"/>
        <w:tab w:val="right" w:pos="7680"/>
        <w:tab w:val="left" w:pos="7800"/>
      </w:tabs>
      <w:spacing w:before="20" w:after="0" w:line="300" w:lineRule="exact"/>
      <w:ind w:left="960" w:hanging="960"/>
    </w:pPr>
    <w:rPr>
      <w:rFonts w:ascii="Arial" w:eastAsia="Times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28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E04A1-762F-40ED-ABCF-60C6429AA922}"/>
</file>

<file path=customXml/itemProps2.xml><?xml version="1.0" encoding="utf-8"?>
<ds:datastoreItem xmlns:ds="http://schemas.openxmlformats.org/officeDocument/2006/customXml" ds:itemID="{59D74CCE-DB68-4FFF-B4F6-75724E425602}"/>
</file>

<file path=customXml/itemProps3.xml><?xml version="1.0" encoding="utf-8"?>
<ds:datastoreItem xmlns:ds="http://schemas.openxmlformats.org/officeDocument/2006/customXml" ds:itemID="{91D69FD8-2C18-49C4-B3A7-49CE80538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Problèmes écrits avec nombres entiers (le 20 septembre 2017)</dc:title>
  <dc:subject/>
  <dc:creator>Ouellette, André     (ASD-W)</dc:creator>
  <cp:keywords/>
  <dc:description/>
  <cp:lastModifiedBy>Ouellette, André     (ASD-W)</cp:lastModifiedBy>
  <cp:revision>1</cp:revision>
  <dcterms:created xsi:type="dcterms:W3CDTF">2017-09-19T12:38:00Z</dcterms:created>
  <dcterms:modified xsi:type="dcterms:W3CDTF">2017-09-19T12:41:00Z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