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C5FBC" w14:textId="77777777" w:rsidR="0040236D" w:rsidRDefault="0040236D" w:rsidP="0040236D">
      <w:pPr>
        <w:spacing w:line="240" w:lineRule="auto"/>
        <w:rPr>
          <w:rFonts w:ascii="Calibri" w:hAnsi="Calibri" w:cs="Calibri"/>
          <w:i/>
          <w:iCs/>
          <w:sz w:val="18"/>
          <w:szCs w:val="18"/>
        </w:rPr>
      </w:pPr>
      <w:bookmarkStart w:id="0" w:name="_GoBack"/>
      <w:bookmarkEnd w:id="0"/>
      <w:r>
        <w:rPr>
          <w:rFonts w:ascii="Calibri" w:hAnsi="Calibri" w:cs="Calibri"/>
          <w:b/>
          <w:bCs/>
          <w:sz w:val="18"/>
          <w:szCs w:val="18"/>
          <w:u w:val="single"/>
        </w:rPr>
        <w:t>Important:</w:t>
      </w:r>
      <w:r>
        <w:rPr>
          <w:rFonts w:ascii="Calibri" w:hAnsi="Calibri" w:cs="Calibri"/>
          <w:i/>
          <w:iCs/>
          <w:sz w:val="18"/>
          <w:szCs w:val="18"/>
        </w:rPr>
        <w:t>  Social studies outcomes are usually specific in terms of concepts to be learned at each grade level, but generalized in terms of required skills. These skills are often bulleted in the "Processes and Skills" section of social studies curricula. Since Inquiry has been identified as a critical process underlying all NB social studies curricula, the report card pilot and rubrics are designed in a scope and sequence that includes both Knowledge and Inquiry/Skills. These will appear on the report card as strands, rather than listing units or outcomes for each grade level. It was decided this approach would allow flexibility for how and when teachers introduce the subject matter and best facilitate consistency across grades.</w:t>
      </w:r>
    </w:p>
    <w:tbl>
      <w:tblPr>
        <w:tblStyle w:val="TableGrid"/>
        <w:tblW w:w="15026" w:type="dxa"/>
        <w:tblInd w:w="-1026" w:type="dxa"/>
        <w:tblLook w:val="04A0" w:firstRow="1" w:lastRow="0" w:firstColumn="1" w:lastColumn="0" w:noHBand="0" w:noVBand="1"/>
      </w:tblPr>
      <w:tblGrid>
        <w:gridCol w:w="1420"/>
        <w:gridCol w:w="1699"/>
        <w:gridCol w:w="2337"/>
        <w:gridCol w:w="2908"/>
        <w:gridCol w:w="2977"/>
        <w:gridCol w:w="3685"/>
      </w:tblGrid>
      <w:tr w:rsidR="00D14079" w:rsidRPr="00D860D9" w14:paraId="615C5FC3" w14:textId="77777777" w:rsidTr="00E60746">
        <w:tc>
          <w:tcPr>
            <w:tcW w:w="3119" w:type="dxa"/>
            <w:gridSpan w:val="2"/>
            <w:vMerge w:val="restart"/>
            <w:tcBorders>
              <w:top w:val="single" w:sz="4" w:space="0" w:color="auto"/>
              <w:left w:val="single" w:sz="4" w:space="0" w:color="auto"/>
              <w:bottom w:val="single" w:sz="4" w:space="0" w:color="auto"/>
              <w:right w:val="single" w:sz="4" w:space="0" w:color="auto"/>
            </w:tcBorders>
          </w:tcPr>
          <w:p w14:paraId="615C5FBD" w14:textId="77777777" w:rsidR="003D4C87" w:rsidRPr="00D860D9" w:rsidRDefault="003D4C87" w:rsidP="003D4C87">
            <w:pPr>
              <w:rPr>
                <w:b/>
              </w:rPr>
            </w:pPr>
            <w:r w:rsidRPr="00D860D9">
              <w:rPr>
                <w:b/>
              </w:rPr>
              <w:t>Knowledge</w:t>
            </w:r>
          </w:p>
          <w:p w14:paraId="615C5FBE" w14:textId="77777777" w:rsidR="00D14079" w:rsidRPr="00D860D9" w:rsidRDefault="00D6646F" w:rsidP="003C692D">
            <w:r>
              <w:rPr>
                <w:i/>
                <w:sz w:val="16"/>
                <w:szCs w:val="16"/>
              </w:rPr>
              <w:t xml:space="preserve">The organizing concept for this curriculum is “Exploration”, including exploration of places, people, and ideas.  </w:t>
            </w:r>
            <w:r w:rsidRPr="00CE60A5">
              <w:rPr>
                <w:i/>
                <w:sz w:val="16"/>
                <w:szCs w:val="16"/>
              </w:rPr>
              <w:t xml:space="preserve">For an explanation of </w:t>
            </w:r>
            <w:r>
              <w:rPr>
                <w:i/>
                <w:sz w:val="16"/>
                <w:szCs w:val="16"/>
              </w:rPr>
              <w:t xml:space="preserve">key </w:t>
            </w:r>
            <w:r w:rsidRPr="00CE60A5">
              <w:rPr>
                <w:i/>
                <w:sz w:val="16"/>
                <w:szCs w:val="16"/>
              </w:rPr>
              <w:t xml:space="preserve">concepts and related ideas please see the Grade </w:t>
            </w:r>
            <w:r>
              <w:rPr>
                <w:i/>
                <w:sz w:val="16"/>
                <w:szCs w:val="16"/>
              </w:rPr>
              <w:t>4</w:t>
            </w:r>
            <w:r w:rsidRPr="00CE60A5">
              <w:rPr>
                <w:i/>
                <w:sz w:val="16"/>
                <w:szCs w:val="16"/>
              </w:rPr>
              <w:t xml:space="preserve"> Social Studies Curriculum.</w:t>
            </w:r>
          </w:p>
        </w:tc>
        <w:tc>
          <w:tcPr>
            <w:tcW w:w="2337" w:type="dxa"/>
            <w:tcBorders>
              <w:left w:val="single" w:sz="4" w:space="0" w:color="auto"/>
            </w:tcBorders>
            <w:shd w:val="clear" w:color="auto" w:fill="DBE5F1" w:themeFill="accent1" w:themeFillTint="33"/>
          </w:tcPr>
          <w:p w14:paraId="615C5FBF" w14:textId="77777777" w:rsidR="00D14079" w:rsidRPr="00D14079" w:rsidRDefault="00D14079" w:rsidP="000C0B32">
            <w:pPr>
              <w:jc w:val="center"/>
              <w:rPr>
                <w:b/>
              </w:rPr>
            </w:pPr>
            <w:r w:rsidRPr="00D14079">
              <w:rPr>
                <w:b/>
              </w:rPr>
              <w:t>EXCEEDING</w:t>
            </w:r>
          </w:p>
        </w:tc>
        <w:tc>
          <w:tcPr>
            <w:tcW w:w="2908" w:type="dxa"/>
            <w:shd w:val="clear" w:color="auto" w:fill="DBE5F1" w:themeFill="accent1" w:themeFillTint="33"/>
          </w:tcPr>
          <w:p w14:paraId="615C5FC0" w14:textId="77777777" w:rsidR="00D14079" w:rsidRPr="00D14079" w:rsidRDefault="00D14079" w:rsidP="000C0B32">
            <w:pPr>
              <w:jc w:val="center"/>
              <w:rPr>
                <w:b/>
              </w:rPr>
            </w:pPr>
            <w:r w:rsidRPr="00D14079">
              <w:rPr>
                <w:b/>
              </w:rPr>
              <w:t>MEETING</w:t>
            </w:r>
          </w:p>
        </w:tc>
        <w:tc>
          <w:tcPr>
            <w:tcW w:w="2977" w:type="dxa"/>
            <w:shd w:val="clear" w:color="auto" w:fill="DBE5F1" w:themeFill="accent1" w:themeFillTint="33"/>
          </w:tcPr>
          <w:p w14:paraId="615C5FC1" w14:textId="77777777" w:rsidR="00D14079" w:rsidRPr="00D14079" w:rsidRDefault="00D14079" w:rsidP="000C0B32">
            <w:pPr>
              <w:jc w:val="center"/>
              <w:rPr>
                <w:b/>
              </w:rPr>
            </w:pPr>
            <w:r w:rsidRPr="00D14079">
              <w:rPr>
                <w:b/>
              </w:rPr>
              <w:t>APPROACHING</w:t>
            </w:r>
          </w:p>
        </w:tc>
        <w:tc>
          <w:tcPr>
            <w:tcW w:w="3685" w:type="dxa"/>
            <w:shd w:val="clear" w:color="auto" w:fill="DBE5F1" w:themeFill="accent1" w:themeFillTint="33"/>
          </w:tcPr>
          <w:p w14:paraId="615C5FC2" w14:textId="77777777" w:rsidR="00D14079" w:rsidRPr="00D14079" w:rsidRDefault="003C692D" w:rsidP="006E7F53">
            <w:pPr>
              <w:jc w:val="center"/>
              <w:rPr>
                <w:b/>
              </w:rPr>
            </w:pPr>
            <w:r>
              <w:rPr>
                <w:b/>
              </w:rPr>
              <w:t>W</w:t>
            </w:r>
            <w:r w:rsidR="006E7F53">
              <w:rPr>
                <w:b/>
              </w:rPr>
              <w:t>ORKING</w:t>
            </w:r>
            <w:r>
              <w:rPr>
                <w:b/>
              </w:rPr>
              <w:t xml:space="preserve"> </w:t>
            </w:r>
            <w:r w:rsidR="00D14079" w:rsidRPr="00D14079">
              <w:rPr>
                <w:b/>
              </w:rPr>
              <w:t>BELOW</w:t>
            </w:r>
          </w:p>
        </w:tc>
      </w:tr>
      <w:tr w:rsidR="00EC2BBA" w:rsidRPr="00D860D9" w14:paraId="615C5FC9" w14:textId="77777777" w:rsidTr="00E60746">
        <w:tc>
          <w:tcPr>
            <w:tcW w:w="3119" w:type="dxa"/>
            <w:gridSpan w:val="2"/>
            <w:vMerge/>
            <w:tcBorders>
              <w:top w:val="single" w:sz="4" w:space="0" w:color="auto"/>
              <w:left w:val="single" w:sz="4" w:space="0" w:color="auto"/>
              <w:bottom w:val="single" w:sz="4" w:space="0" w:color="auto"/>
              <w:right w:val="single" w:sz="4" w:space="0" w:color="auto"/>
            </w:tcBorders>
          </w:tcPr>
          <w:p w14:paraId="615C5FC4" w14:textId="77777777" w:rsidR="00EC2BBA" w:rsidRPr="00D860D9" w:rsidRDefault="00EC2BBA" w:rsidP="003D4C87">
            <w:pPr>
              <w:rPr>
                <w:b/>
              </w:rPr>
            </w:pPr>
          </w:p>
        </w:tc>
        <w:tc>
          <w:tcPr>
            <w:tcW w:w="2337" w:type="dxa"/>
            <w:tcBorders>
              <w:left w:val="single" w:sz="4" w:space="0" w:color="auto"/>
            </w:tcBorders>
            <w:shd w:val="clear" w:color="auto" w:fill="FFFFFF" w:themeFill="background1"/>
          </w:tcPr>
          <w:p w14:paraId="615C5FC5" w14:textId="77777777" w:rsidR="00EC2BBA" w:rsidRPr="00EA0C5C" w:rsidRDefault="00EC2BBA" w:rsidP="00F07DE1">
            <w:pPr>
              <w:rPr>
                <w:b/>
              </w:rPr>
            </w:pPr>
            <w:r w:rsidRPr="005E4809">
              <w:rPr>
                <w:b/>
                <w:sz w:val="18"/>
                <w:szCs w:val="18"/>
              </w:rPr>
              <w:t>Frequently</w:t>
            </w:r>
            <w:r w:rsidRPr="00D860D9">
              <w:rPr>
                <w:sz w:val="18"/>
                <w:szCs w:val="18"/>
              </w:rPr>
              <w:t xml:space="preserve"> able to demonstrate insightful understanding of </w:t>
            </w:r>
            <w:r w:rsidRPr="005E4809">
              <w:rPr>
                <w:b/>
                <w:sz w:val="18"/>
                <w:szCs w:val="18"/>
              </w:rPr>
              <w:t>key concepts</w:t>
            </w:r>
            <w:r w:rsidRPr="00D860D9">
              <w:rPr>
                <w:sz w:val="18"/>
                <w:szCs w:val="18"/>
              </w:rPr>
              <w:t xml:space="preserve">:  </w:t>
            </w:r>
            <w:r>
              <w:rPr>
                <w:sz w:val="18"/>
                <w:szCs w:val="18"/>
              </w:rPr>
              <w:t xml:space="preserve">Exploration; The Nature of Exploration; Exploring our World; Exploring Landscapes of Canada.  </w:t>
            </w:r>
          </w:p>
        </w:tc>
        <w:tc>
          <w:tcPr>
            <w:tcW w:w="2908" w:type="dxa"/>
            <w:shd w:val="clear" w:color="auto" w:fill="FFFFFF" w:themeFill="background1"/>
          </w:tcPr>
          <w:p w14:paraId="615C5FC6" w14:textId="77777777" w:rsidR="00EC2BBA" w:rsidRPr="00EA0C5C" w:rsidRDefault="00EC2BBA" w:rsidP="00F07DE1">
            <w:pPr>
              <w:rPr>
                <w:b/>
              </w:rPr>
            </w:pPr>
            <w:r w:rsidRPr="005E4809">
              <w:rPr>
                <w:b/>
                <w:sz w:val="18"/>
                <w:szCs w:val="18"/>
              </w:rPr>
              <w:t>Generally</w:t>
            </w:r>
            <w:r>
              <w:rPr>
                <w:sz w:val="18"/>
                <w:szCs w:val="18"/>
              </w:rPr>
              <w:t xml:space="preserve"> able to demonstrate general understanding of </w:t>
            </w:r>
            <w:r w:rsidRPr="00E60746">
              <w:rPr>
                <w:b/>
                <w:sz w:val="18"/>
                <w:szCs w:val="18"/>
              </w:rPr>
              <w:t>key concepts</w:t>
            </w:r>
            <w:r w:rsidRPr="00D860D9">
              <w:rPr>
                <w:sz w:val="18"/>
                <w:szCs w:val="18"/>
              </w:rPr>
              <w:t xml:space="preserve">:  </w:t>
            </w:r>
            <w:r>
              <w:rPr>
                <w:sz w:val="18"/>
                <w:szCs w:val="18"/>
              </w:rPr>
              <w:t xml:space="preserve">Exploration; The Nature of Exploration; Exploring our World; Exploring Landscapes of Canada.  </w:t>
            </w:r>
          </w:p>
        </w:tc>
        <w:tc>
          <w:tcPr>
            <w:tcW w:w="2977" w:type="dxa"/>
            <w:shd w:val="clear" w:color="auto" w:fill="FFFFFF" w:themeFill="background1"/>
          </w:tcPr>
          <w:p w14:paraId="615C5FC7" w14:textId="77777777" w:rsidR="00EC2BBA" w:rsidRPr="00EA0C5C" w:rsidRDefault="00EC2BBA" w:rsidP="00F07DE1">
            <w:pPr>
              <w:rPr>
                <w:b/>
              </w:rPr>
            </w:pPr>
            <w:r w:rsidRPr="005E4809">
              <w:rPr>
                <w:b/>
                <w:sz w:val="18"/>
                <w:szCs w:val="18"/>
              </w:rPr>
              <w:t>At times</w:t>
            </w:r>
            <w:r>
              <w:rPr>
                <w:sz w:val="18"/>
                <w:szCs w:val="18"/>
              </w:rPr>
              <w:t xml:space="preserve">, with support, able to demonstrate emergent understanding of </w:t>
            </w:r>
            <w:r w:rsidRPr="00E60746">
              <w:rPr>
                <w:b/>
                <w:sz w:val="18"/>
                <w:szCs w:val="18"/>
              </w:rPr>
              <w:t>key concepts</w:t>
            </w:r>
            <w:r w:rsidRPr="00D860D9">
              <w:rPr>
                <w:sz w:val="18"/>
                <w:szCs w:val="18"/>
              </w:rPr>
              <w:t xml:space="preserve">:  </w:t>
            </w:r>
            <w:r>
              <w:rPr>
                <w:sz w:val="18"/>
                <w:szCs w:val="18"/>
              </w:rPr>
              <w:t xml:space="preserve">Exploration; The Nature of Exploration; Exploring our World; Exploring Landscapes of Canada.  </w:t>
            </w:r>
          </w:p>
        </w:tc>
        <w:tc>
          <w:tcPr>
            <w:tcW w:w="3685" w:type="dxa"/>
            <w:shd w:val="clear" w:color="auto" w:fill="FFFFFF" w:themeFill="background1"/>
          </w:tcPr>
          <w:p w14:paraId="615C5FC8" w14:textId="77777777" w:rsidR="00EC2BBA" w:rsidRPr="00EA0C5C" w:rsidRDefault="00EC2BBA" w:rsidP="00F07DE1">
            <w:pPr>
              <w:rPr>
                <w:b/>
              </w:rPr>
            </w:pPr>
            <w:r w:rsidRPr="005E4809">
              <w:rPr>
                <w:b/>
                <w:sz w:val="18"/>
                <w:szCs w:val="18"/>
              </w:rPr>
              <w:t>Rarely</w:t>
            </w:r>
            <w:r>
              <w:rPr>
                <w:sz w:val="18"/>
                <w:szCs w:val="18"/>
              </w:rPr>
              <w:t xml:space="preserve"> </w:t>
            </w:r>
            <w:r>
              <w:rPr>
                <w:color w:val="000000" w:themeColor="text1"/>
                <w:sz w:val="18"/>
                <w:szCs w:val="18"/>
              </w:rPr>
              <w:t xml:space="preserve">able, </w:t>
            </w:r>
            <w:r w:rsidRPr="00411799">
              <w:rPr>
                <w:color w:val="000000" w:themeColor="text1"/>
                <w:sz w:val="18"/>
                <w:szCs w:val="18"/>
              </w:rPr>
              <w:t xml:space="preserve">with support, (or </w:t>
            </w:r>
            <w:r>
              <w:rPr>
                <w:color w:val="000000" w:themeColor="text1"/>
                <w:sz w:val="18"/>
                <w:szCs w:val="18"/>
              </w:rPr>
              <w:t>n</w:t>
            </w:r>
            <w:r w:rsidRPr="00411799">
              <w:rPr>
                <w:color w:val="000000" w:themeColor="text1"/>
                <w:sz w:val="18"/>
                <w:szCs w:val="18"/>
              </w:rPr>
              <w:t>ot able)</w:t>
            </w:r>
            <w:r>
              <w:rPr>
                <w:color w:val="000000" w:themeColor="text1"/>
                <w:sz w:val="18"/>
                <w:szCs w:val="18"/>
              </w:rPr>
              <w:t xml:space="preserve"> </w:t>
            </w:r>
            <w:r w:rsidRPr="00411799">
              <w:rPr>
                <w:color w:val="000000" w:themeColor="text1"/>
                <w:sz w:val="18"/>
                <w:szCs w:val="18"/>
              </w:rPr>
              <w:t xml:space="preserve">to </w:t>
            </w:r>
            <w:r>
              <w:rPr>
                <w:sz w:val="18"/>
                <w:szCs w:val="18"/>
              </w:rPr>
              <w:t xml:space="preserve">demonstrate emergent understanding of </w:t>
            </w:r>
            <w:r w:rsidRPr="00E60746">
              <w:rPr>
                <w:b/>
                <w:sz w:val="18"/>
                <w:szCs w:val="18"/>
              </w:rPr>
              <w:t>key concepts</w:t>
            </w:r>
            <w:r w:rsidRPr="00D860D9">
              <w:rPr>
                <w:sz w:val="18"/>
                <w:szCs w:val="18"/>
              </w:rPr>
              <w:t xml:space="preserve">:  </w:t>
            </w:r>
            <w:r>
              <w:rPr>
                <w:sz w:val="18"/>
                <w:szCs w:val="18"/>
              </w:rPr>
              <w:t xml:space="preserve">Exploration; The Nature of Exploration; Exploring our World; Exploring Landscapes of Canada.  </w:t>
            </w:r>
          </w:p>
        </w:tc>
      </w:tr>
      <w:tr w:rsidR="003635A1" w:rsidRPr="00D14079" w14:paraId="615C5FCF" w14:textId="77777777" w:rsidTr="00400E27">
        <w:tc>
          <w:tcPr>
            <w:tcW w:w="3119" w:type="dxa"/>
            <w:gridSpan w:val="2"/>
            <w:tcBorders>
              <w:top w:val="single" w:sz="4" w:space="0" w:color="auto"/>
              <w:left w:val="nil"/>
              <w:bottom w:val="single" w:sz="4" w:space="0" w:color="auto"/>
              <w:right w:val="nil"/>
            </w:tcBorders>
          </w:tcPr>
          <w:p w14:paraId="615C5FCA" w14:textId="77777777" w:rsidR="003635A1" w:rsidRPr="00D860D9" w:rsidRDefault="003635A1" w:rsidP="003C692D"/>
        </w:tc>
        <w:tc>
          <w:tcPr>
            <w:tcW w:w="2337" w:type="dxa"/>
            <w:tcBorders>
              <w:top w:val="single" w:sz="4" w:space="0" w:color="auto"/>
              <w:left w:val="nil"/>
              <w:bottom w:val="single" w:sz="4" w:space="0" w:color="auto"/>
              <w:right w:val="nil"/>
            </w:tcBorders>
            <w:shd w:val="clear" w:color="auto" w:fill="FFFFFF" w:themeFill="background1"/>
          </w:tcPr>
          <w:p w14:paraId="615C5FCB" w14:textId="77777777" w:rsidR="003635A1" w:rsidRPr="00D14079" w:rsidRDefault="003635A1" w:rsidP="003C692D">
            <w:pPr>
              <w:jc w:val="center"/>
              <w:rPr>
                <w:b/>
              </w:rPr>
            </w:pPr>
          </w:p>
        </w:tc>
        <w:tc>
          <w:tcPr>
            <w:tcW w:w="2908" w:type="dxa"/>
            <w:tcBorders>
              <w:top w:val="single" w:sz="4" w:space="0" w:color="auto"/>
              <w:left w:val="nil"/>
              <w:bottom w:val="single" w:sz="4" w:space="0" w:color="auto"/>
              <w:right w:val="nil"/>
            </w:tcBorders>
            <w:shd w:val="clear" w:color="auto" w:fill="FFFFFF" w:themeFill="background1"/>
          </w:tcPr>
          <w:p w14:paraId="615C5FCC" w14:textId="77777777" w:rsidR="003635A1" w:rsidRPr="00D14079" w:rsidRDefault="003635A1" w:rsidP="003C692D">
            <w:pPr>
              <w:jc w:val="center"/>
              <w:rPr>
                <w:b/>
              </w:rPr>
            </w:pPr>
          </w:p>
        </w:tc>
        <w:tc>
          <w:tcPr>
            <w:tcW w:w="2977" w:type="dxa"/>
            <w:tcBorders>
              <w:top w:val="single" w:sz="4" w:space="0" w:color="auto"/>
              <w:left w:val="nil"/>
              <w:bottom w:val="single" w:sz="4" w:space="0" w:color="auto"/>
              <w:right w:val="nil"/>
            </w:tcBorders>
            <w:shd w:val="clear" w:color="auto" w:fill="FFFFFF" w:themeFill="background1"/>
          </w:tcPr>
          <w:p w14:paraId="615C5FCD" w14:textId="77777777" w:rsidR="003635A1" w:rsidRPr="00D14079" w:rsidRDefault="003635A1" w:rsidP="003C692D">
            <w:pPr>
              <w:jc w:val="center"/>
              <w:rPr>
                <w:b/>
              </w:rPr>
            </w:pPr>
          </w:p>
        </w:tc>
        <w:tc>
          <w:tcPr>
            <w:tcW w:w="3685" w:type="dxa"/>
            <w:tcBorders>
              <w:top w:val="single" w:sz="4" w:space="0" w:color="auto"/>
              <w:left w:val="nil"/>
              <w:bottom w:val="single" w:sz="4" w:space="0" w:color="auto"/>
              <w:right w:val="nil"/>
            </w:tcBorders>
            <w:shd w:val="clear" w:color="auto" w:fill="FFFFFF" w:themeFill="background1"/>
          </w:tcPr>
          <w:p w14:paraId="615C5FCE" w14:textId="77777777" w:rsidR="003635A1" w:rsidRPr="00D14079" w:rsidRDefault="003635A1" w:rsidP="003C692D">
            <w:pPr>
              <w:jc w:val="center"/>
              <w:rPr>
                <w:b/>
              </w:rPr>
            </w:pPr>
          </w:p>
        </w:tc>
      </w:tr>
      <w:tr w:rsidR="003635A1" w:rsidRPr="00D14079" w14:paraId="615C5FD6" w14:textId="77777777" w:rsidTr="00E60746">
        <w:tc>
          <w:tcPr>
            <w:tcW w:w="3119" w:type="dxa"/>
            <w:gridSpan w:val="2"/>
            <w:vMerge w:val="restart"/>
            <w:tcBorders>
              <w:top w:val="single" w:sz="4" w:space="0" w:color="auto"/>
              <w:left w:val="single" w:sz="4" w:space="0" w:color="auto"/>
              <w:bottom w:val="single" w:sz="4" w:space="0" w:color="auto"/>
              <w:right w:val="single" w:sz="4" w:space="0" w:color="auto"/>
            </w:tcBorders>
          </w:tcPr>
          <w:p w14:paraId="615C5FD0" w14:textId="77777777" w:rsidR="003635A1" w:rsidRDefault="003D4C87" w:rsidP="003C692D">
            <w:pPr>
              <w:rPr>
                <w:b/>
              </w:rPr>
            </w:pPr>
            <w:r w:rsidRPr="00D860D9">
              <w:rPr>
                <w:b/>
              </w:rPr>
              <w:t>Inquiry/Skills</w:t>
            </w:r>
          </w:p>
          <w:p w14:paraId="615C5FD1" w14:textId="77777777" w:rsidR="003D4C87" w:rsidRPr="00D860D9" w:rsidRDefault="003D4C87" w:rsidP="003C692D">
            <w:r w:rsidRPr="00D860D9">
              <w:rPr>
                <w:b/>
                <w:sz w:val="18"/>
                <w:szCs w:val="18"/>
              </w:rPr>
              <w:t>Research/asking questions</w:t>
            </w:r>
          </w:p>
        </w:tc>
        <w:tc>
          <w:tcPr>
            <w:tcW w:w="2337" w:type="dxa"/>
            <w:tcBorders>
              <w:top w:val="single" w:sz="4" w:space="0" w:color="auto"/>
              <w:left w:val="single" w:sz="4" w:space="0" w:color="auto"/>
            </w:tcBorders>
            <w:shd w:val="clear" w:color="auto" w:fill="DBE5F1" w:themeFill="accent1" w:themeFillTint="33"/>
          </w:tcPr>
          <w:p w14:paraId="615C5FD2" w14:textId="77777777" w:rsidR="003635A1" w:rsidRPr="00D14079" w:rsidRDefault="003635A1" w:rsidP="003C692D">
            <w:pPr>
              <w:jc w:val="center"/>
              <w:rPr>
                <w:b/>
              </w:rPr>
            </w:pPr>
            <w:r w:rsidRPr="00D14079">
              <w:rPr>
                <w:b/>
              </w:rPr>
              <w:t>EXCEEDING</w:t>
            </w:r>
          </w:p>
        </w:tc>
        <w:tc>
          <w:tcPr>
            <w:tcW w:w="2908" w:type="dxa"/>
            <w:tcBorders>
              <w:top w:val="single" w:sz="4" w:space="0" w:color="auto"/>
            </w:tcBorders>
            <w:shd w:val="clear" w:color="auto" w:fill="DBE5F1" w:themeFill="accent1" w:themeFillTint="33"/>
          </w:tcPr>
          <w:p w14:paraId="615C5FD3" w14:textId="77777777" w:rsidR="003635A1" w:rsidRPr="00D14079" w:rsidRDefault="003635A1" w:rsidP="003C692D">
            <w:pPr>
              <w:jc w:val="center"/>
              <w:rPr>
                <w:b/>
              </w:rPr>
            </w:pPr>
            <w:r w:rsidRPr="00D14079">
              <w:rPr>
                <w:b/>
              </w:rPr>
              <w:t>MEETING</w:t>
            </w:r>
          </w:p>
        </w:tc>
        <w:tc>
          <w:tcPr>
            <w:tcW w:w="2977" w:type="dxa"/>
            <w:tcBorders>
              <w:top w:val="single" w:sz="4" w:space="0" w:color="auto"/>
            </w:tcBorders>
            <w:shd w:val="clear" w:color="auto" w:fill="DBE5F1" w:themeFill="accent1" w:themeFillTint="33"/>
          </w:tcPr>
          <w:p w14:paraId="615C5FD4" w14:textId="77777777" w:rsidR="003635A1" w:rsidRPr="00D14079" w:rsidRDefault="003635A1" w:rsidP="003C692D">
            <w:pPr>
              <w:jc w:val="center"/>
              <w:rPr>
                <w:b/>
              </w:rPr>
            </w:pPr>
            <w:r w:rsidRPr="00D14079">
              <w:rPr>
                <w:b/>
              </w:rPr>
              <w:t>APPROACHING</w:t>
            </w:r>
          </w:p>
        </w:tc>
        <w:tc>
          <w:tcPr>
            <w:tcW w:w="3685" w:type="dxa"/>
            <w:tcBorders>
              <w:top w:val="single" w:sz="4" w:space="0" w:color="auto"/>
            </w:tcBorders>
            <w:shd w:val="clear" w:color="auto" w:fill="DBE5F1" w:themeFill="accent1" w:themeFillTint="33"/>
          </w:tcPr>
          <w:p w14:paraId="615C5FD5" w14:textId="77777777" w:rsidR="003635A1" w:rsidRPr="00D14079" w:rsidRDefault="008E4352" w:rsidP="003C692D">
            <w:pPr>
              <w:jc w:val="center"/>
              <w:rPr>
                <w:b/>
              </w:rPr>
            </w:pPr>
            <w:r>
              <w:rPr>
                <w:b/>
              </w:rPr>
              <w:t xml:space="preserve">WORKING </w:t>
            </w:r>
            <w:r w:rsidRPr="00D14079">
              <w:rPr>
                <w:b/>
              </w:rPr>
              <w:t>BELOW</w:t>
            </w:r>
          </w:p>
        </w:tc>
      </w:tr>
      <w:tr w:rsidR="00EC2BBA" w:rsidRPr="00D14079" w14:paraId="615C5FED" w14:textId="77777777" w:rsidTr="00E60746">
        <w:tc>
          <w:tcPr>
            <w:tcW w:w="3119" w:type="dxa"/>
            <w:gridSpan w:val="2"/>
            <w:vMerge/>
            <w:tcBorders>
              <w:top w:val="single" w:sz="4" w:space="0" w:color="auto"/>
              <w:left w:val="single" w:sz="4" w:space="0" w:color="auto"/>
              <w:bottom w:val="single" w:sz="4" w:space="0" w:color="auto"/>
              <w:right w:val="single" w:sz="4" w:space="0" w:color="auto"/>
            </w:tcBorders>
          </w:tcPr>
          <w:p w14:paraId="615C5FD7" w14:textId="77777777" w:rsidR="00EC2BBA" w:rsidRPr="00D860D9" w:rsidRDefault="00EC2BBA" w:rsidP="003C692D">
            <w:pPr>
              <w:rPr>
                <w:b/>
              </w:rPr>
            </w:pPr>
          </w:p>
        </w:tc>
        <w:tc>
          <w:tcPr>
            <w:tcW w:w="2337" w:type="dxa"/>
            <w:tcBorders>
              <w:top w:val="single" w:sz="4" w:space="0" w:color="auto"/>
              <w:left w:val="single" w:sz="4" w:space="0" w:color="auto"/>
            </w:tcBorders>
            <w:shd w:val="clear" w:color="auto" w:fill="FFFFFF" w:themeFill="background1"/>
            <w:vAlign w:val="center"/>
          </w:tcPr>
          <w:p w14:paraId="615C5FD8" w14:textId="77777777" w:rsidR="00EC2BBA" w:rsidRPr="00D860D9" w:rsidRDefault="00EC2BBA" w:rsidP="00F07DE1">
            <w:pPr>
              <w:rPr>
                <w:sz w:val="18"/>
                <w:szCs w:val="18"/>
              </w:rPr>
            </w:pPr>
            <w:r w:rsidRPr="005E4809">
              <w:rPr>
                <w:b/>
                <w:sz w:val="18"/>
                <w:szCs w:val="18"/>
              </w:rPr>
              <w:t>Frequently</w:t>
            </w:r>
            <w:r w:rsidRPr="00D860D9">
              <w:rPr>
                <w:sz w:val="18"/>
                <w:szCs w:val="18"/>
              </w:rPr>
              <w:t xml:space="preserve"> able to:</w:t>
            </w:r>
          </w:p>
          <w:p w14:paraId="615C5FD9" w14:textId="77777777" w:rsidR="00EC2BBA" w:rsidRDefault="00EC2BBA" w:rsidP="00F07DE1">
            <w:pPr>
              <w:rPr>
                <w:rFonts w:ascii="Arial" w:eastAsia="Times New Roman" w:hAnsi="Arial" w:cs="Times New Roman"/>
                <w:b/>
                <w:sz w:val="14"/>
                <w:szCs w:val="24"/>
                <w:lang w:val="en-US"/>
              </w:rPr>
            </w:pPr>
            <w:r w:rsidRPr="00D860D9">
              <w:rPr>
                <w:sz w:val="18"/>
                <w:szCs w:val="18"/>
              </w:rPr>
              <w:t>-</w:t>
            </w:r>
            <w:r w:rsidRPr="00D860D9">
              <w:rPr>
                <w:rFonts w:ascii="Arial" w:eastAsia="Times New Roman" w:hAnsi="Arial" w:cs="Times New Roman"/>
                <w:b/>
                <w:sz w:val="14"/>
                <w:szCs w:val="24"/>
                <w:lang w:val="en-US"/>
              </w:rPr>
              <w:t xml:space="preserve"> </w:t>
            </w:r>
            <w:r w:rsidRPr="00AD0C74">
              <w:rPr>
                <w:sz w:val="18"/>
                <w:szCs w:val="18"/>
              </w:rPr>
              <w:t>Formulate and revise questions for different information gathering purposes including questions to guide very simple library and internet research.</w:t>
            </w:r>
            <w:r w:rsidRPr="002E1253">
              <w:rPr>
                <w:rFonts w:ascii="Arial" w:eastAsia="Times New Roman" w:hAnsi="Arial" w:cs="Times New Roman"/>
                <w:b/>
                <w:sz w:val="14"/>
                <w:szCs w:val="24"/>
                <w:lang w:val="en-US"/>
              </w:rPr>
              <w:t xml:space="preserve"> </w:t>
            </w:r>
          </w:p>
          <w:p w14:paraId="615C5FDA" w14:textId="77777777" w:rsidR="00C63363" w:rsidRDefault="00C63363" w:rsidP="00F07DE1">
            <w:pPr>
              <w:rPr>
                <w:rFonts w:ascii="Arial" w:eastAsia="Times New Roman" w:hAnsi="Arial" w:cs="Times New Roman"/>
                <w:b/>
                <w:sz w:val="14"/>
                <w:szCs w:val="24"/>
                <w:lang w:val="en-US"/>
              </w:rPr>
            </w:pPr>
          </w:p>
          <w:p w14:paraId="615C5FDB" w14:textId="77777777" w:rsidR="00C63363" w:rsidRPr="00C63363" w:rsidRDefault="00C63363" w:rsidP="00C63363">
            <w:pPr>
              <w:rPr>
                <w:rFonts w:ascii="Arial" w:eastAsia="Times New Roman" w:hAnsi="Arial" w:cs="Times New Roman"/>
                <w:i/>
                <w:sz w:val="14"/>
                <w:szCs w:val="24"/>
                <w:lang w:val="en-US"/>
              </w:rPr>
            </w:pPr>
            <w:r w:rsidRPr="00C63363">
              <w:rPr>
                <w:i/>
                <w:sz w:val="18"/>
                <w:szCs w:val="18"/>
              </w:rPr>
              <w:t>Sample purposes for gathering research: clarification, comparison, causal explanation</w:t>
            </w:r>
          </w:p>
          <w:p w14:paraId="615C5FDC" w14:textId="77777777" w:rsidR="00C63363" w:rsidRDefault="00C63363" w:rsidP="00F07DE1">
            <w:pPr>
              <w:rPr>
                <w:rFonts w:ascii="Arial" w:eastAsia="Times New Roman" w:hAnsi="Arial" w:cs="Times New Roman"/>
                <w:b/>
                <w:sz w:val="14"/>
                <w:szCs w:val="24"/>
                <w:lang w:val="en-US"/>
              </w:rPr>
            </w:pPr>
          </w:p>
          <w:p w14:paraId="615C5FDD" w14:textId="77777777" w:rsidR="00C63363" w:rsidRPr="00AD0C74" w:rsidRDefault="00C63363" w:rsidP="00F07DE1">
            <w:pPr>
              <w:rPr>
                <w:b/>
                <w:lang w:val="en-US"/>
              </w:rPr>
            </w:pPr>
          </w:p>
        </w:tc>
        <w:tc>
          <w:tcPr>
            <w:tcW w:w="2908" w:type="dxa"/>
            <w:tcBorders>
              <w:top w:val="single" w:sz="4" w:space="0" w:color="auto"/>
            </w:tcBorders>
            <w:shd w:val="clear" w:color="auto" w:fill="FFFFFF" w:themeFill="background1"/>
          </w:tcPr>
          <w:p w14:paraId="615C5FDE" w14:textId="77777777" w:rsidR="00EC2BBA" w:rsidRPr="00D860D9" w:rsidRDefault="00EC2BBA" w:rsidP="00F07DE1">
            <w:pPr>
              <w:rPr>
                <w:sz w:val="18"/>
                <w:szCs w:val="18"/>
              </w:rPr>
            </w:pPr>
            <w:r w:rsidRPr="005E4809">
              <w:rPr>
                <w:b/>
                <w:sz w:val="18"/>
                <w:szCs w:val="18"/>
              </w:rPr>
              <w:t>Generally</w:t>
            </w:r>
            <w:r w:rsidRPr="00D860D9">
              <w:rPr>
                <w:sz w:val="18"/>
                <w:szCs w:val="18"/>
              </w:rPr>
              <w:t xml:space="preserve"> able to:</w:t>
            </w:r>
          </w:p>
          <w:p w14:paraId="615C5FDF" w14:textId="77777777" w:rsidR="00C119FF" w:rsidRDefault="00C119FF" w:rsidP="00C119FF">
            <w:pPr>
              <w:rPr>
                <w:rFonts w:ascii="Arial" w:eastAsia="Times New Roman" w:hAnsi="Arial" w:cs="Times New Roman"/>
                <w:b/>
                <w:sz w:val="14"/>
                <w:szCs w:val="24"/>
                <w:lang w:val="en-US"/>
              </w:rPr>
            </w:pPr>
            <w:r w:rsidRPr="00D860D9">
              <w:rPr>
                <w:sz w:val="18"/>
                <w:szCs w:val="18"/>
              </w:rPr>
              <w:t>-</w:t>
            </w:r>
            <w:r w:rsidRPr="00D860D9">
              <w:rPr>
                <w:rFonts w:ascii="Arial" w:eastAsia="Times New Roman" w:hAnsi="Arial" w:cs="Times New Roman"/>
                <w:b/>
                <w:sz w:val="14"/>
                <w:szCs w:val="24"/>
                <w:lang w:val="en-US"/>
              </w:rPr>
              <w:t xml:space="preserve"> </w:t>
            </w:r>
            <w:r w:rsidRPr="00AD0C74">
              <w:rPr>
                <w:sz w:val="18"/>
                <w:szCs w:val="18"/>
              </w:rPr>
              <w:t>Formulate and revise questions for different information gathering purposes including questions to guide very simple library and internet research.</w:t>
            </w:r>
            <w:r w:rsidRPr="002E1253">
              <w:rPr>
                <w:rFonts w:ascii="Arial" w:eastAsia="Times New Roman" w:hAnsi="Arial" w:cs="Times New Roman"/>
                <w:b/>
                <w:sz w:val="14"/>
                <w:szCs w:val="24"/>
                <w:lang w:val="en-US"/>
              </w:rPr>
              <w:t xml:space="preserve"> </w:t>
            </w:r>
          </w:p>
          <w:p w14:paraId="615C5FE0" w14:textId="77777777" w:rsidR="00C119FF" w:rsidRDefault="00C119FF" w:rsidP="00C119FF">
            <w:pPr>
              <w:rPr>
                <w:rFonts w:ascii="Arial" w:eastAsia="Times New Roman" w:hAnsi="Arial" w:cs="Times New Roman"/>
                <w:b/>
                <w:sz w:val="14"/>
                <w:szCs w:val="24"/>
                <w:lang w:val="en-US"/>
              </w:rPr>
            </w:pPr>
          </w:p>
          <w:p w14:paraId="615C5FE1" w14:textId="77777777" w:rsidR="00C119FF" w:rsidRPr="00C63363" w:rsidRDefault="00C119FF" w:rsidP="00C119FF">
            <w:pPr>
              <w:rPr>
                <w:rFonts w:ascii="Arial" w:eastAsia="Times New Roman" w:hAnsi="Arial" w:cs="Times New Roman"/>
                <w:i/>
                <w:sz w:val="14"/>
                <w:szCs w:val="24"/>
                <w:lang w:val="en-US"/>
              </w:rPr>
            </w:pPr>
            <w:r w:rsidRPr="00C63363">
              <w:rPr>
                <w:i/>
                <w:sz w:val="18"/>
                <w:szCs w:val="18"/>
              </w:rPr>
              <w:t>Sample purposes for gathering research: clarification, comparison, causal explanation</w:t>
            </w:r>
          </w:p>
          <w:p w14:paraId="615C5FE2" w14:textId="77777777" w:rsidR="00EC2BBA" w:rsidRPr="00AD0C74" w:rsidRDefault="00EC2BBA" w:rsidP="00F07DE1">
            <w:pPr>
              <w:rPr>
                <w:b/>
                <w:lang w:val="en-US"/>
              </w:rPr>
            </w:pPr>
          </w:p>
        </w:tc>
        <w:tc>
          <w:tcPr>
            <w:tcW w:w="2977" w:type="dxa"/>
            <w:tcBorders>
              <w:top w:val="single" w:sz="4" w:space="0" w:color="auto"/>
            </w:tcBorders>
            <w:shd w:val="clear" w:color="auto" w:fill="FFFFFF" w:themeFill="background1"/>
          </w:tcPr>
          <w:p w14:paraId="615C5FE3" w14:textId="77777777" w:rsidR="00EC2BBA" w:rsidRPr="00D860D9" w:rsidRDefault="00EC2BBA" w:rsidP="00F07DE1">
            <w:pPr>
              <w:rPr>
                <w:sz w:val="18"/>
                <w:szCs w:val="18"/>
              </w:rPr>
            </w:pPr>
            <w:r w:rsidRPr="005E4809">
              <w:rPr>
                <w:b/>
                <w:sz w:val="18"/>
                <w:szCs w:val="18"/>
              </w:rPr>
              <w:t>At times</w:t>
            </w:r>
            <w:r w:rsidRPr="00D860D9">
              <w:rPr>
                <w:sz w:val="18"/>
                <w:szCs w:val="18"/>
              </w:rPr>
              <w:t>, with support, able to:</w:t>
            </w:r>
          </w:p>
          <w:p w14:paraId="615C5FE4" w14:textId="77777777" w:rsidR="00C119FF" w:rsidRDefault="00C119FF" w:rsidP="00C119FF">
            <w:pPr>
              <w:rPr>
                <w:rFonts w:ascii="Arial" w:eastAsia="Times New Roman" w:hAnsi="Arial" w:cs="Times New Roman"/>
                <w:b/>
                <w:sz w:val="14"/>
                <w:szCs w:val="24"/>
                <w:lang w:val="en-US"/>
              </w:rPr>
            </w:pPr>
            <w:r w:rsidRPr="00D860D9">
              <w:rPr>
                <w:sz w:val="18"/>
                <w:szCs w:val="18"/>
              </w:rPr>
              <w:t>-</w:t>
            </w:r>
            <w:r w:rsidRPr="00D860D9">
              <w:rPr>
                <w:rFonts w:ascii="Arial" w:eastAsia="Times New Roman" w:hAnsi="Arial" w:cs="Times New Roman"/>
                <w:b/>
                <w:sz w:val="14"/>
                <w:szCs w:val="24"/>
                <w:lang w:val="en-US"/>
              </w:rPr>
              <w:t xml:space="preserve"> </w:t>
            </w:r>
            <w:r w:rsidRPr="00AD0C74">
              <w:rPr>
                <w:sz w:val="18"/>
                <w:szCs w:val="18"/>
              </w:rPr>
              <w:t>Formulate and revise questions for different information gathering purposes including questions to guide very simple library and internet research.</w:t>
            </w:r>
            <w:r w:rsidRPr="002E1253">
              <w:rPr>
                <w:rFonts w:ascii="Arial" w:eastAsia="Times New Roman" w:hAnsi="Arial" w:cs="Times New Roman"/>
                <w:b/>
                <w:sz w:val="14"/>
                <w:szCs w:val="24"/>
                <w:lang w:val="en-US"/>
              </w:rPr>
              <w:t xml:space="preserve"> </w:t>
            </w:r>
          </w:p>
          <w:p w14:paraId="615C5FE5" w14:textId="77777777" w:rsidR="00C119FF" w:rsidRDefault="00C119FF" w:rsidP="00C119FF">
            <w:pPr>
              <w:rPr>
                <w:rFonts w:ascii="Arial" w:eastAsia="Times New Roman" w:hAnsi="Arial" w:cs="Times New Roman"/>
                <w:b/>
                <w:sz w:val="14"/>
                <w:szCs w:val="24"/>
                <w:lang w:val="en-US"/>
              </w:rPr>
            </w:pPr>
          </w:p>
          <w:p w14:paraId="615C5FE6" w14:textId="77777777" w:rsidR="00C119FF" w:rsidRPr="00C63363" w:rsidRDefault="00C119FF" w:rsidP="00C119FF">
            <w:pPr>
              <w:rPr>
                <w:rFonts w:ascii="Arial" w:eastAsia="Times New Roman" w:hAnsi="Arial" w:cs="Times New Roman"/>
                <w:i/>
                <w:sz w:val="14"/>
                <w:szCs w:val="24"/>
                <w:lang w:val="en-US"/>
              </w:rPr>
            </w:pPr>
            <w:r w:rsidRPr="00C63363">
              <w:rPr>
                <w:i/>
                <w:sz w:val="18"/>
                <w:szCs w:val="18"/>
              </w:rPr>
              <w:t>Sample purposes for gathering research: clarification, comparison, causal explanation</w:t>
            </w:r>
          </w:p>
          <w:p w14:paraId="615C5FE7" w14:textId="77777777" w:rsidR="00EC2BBA" w:rsidRPr="00C119FF" w:rsidRDefault="00EC2BBA" w:rsidP="00F07DE1">
            <w:pPr>
              <w:rPr>
                <w:b/>
                <w:lang w:val="en-US"/>
              </w:rPr>
            </w:pPr>
          </w:p>
        </w:tc>
        <w:tc>
          <w:tcPr>
            <w:tcW w:w="3685" w:type="dxa"/>
            <w:tcBorders>
              <w:top w:val="single" w:sz="4" w:space="0" w:color="auto"/>
            </w:tcBorders>
            <w:shd w:val="clear" w:color="auto" w:fill="FFFFFF" w:themeFill="background1"/>
          </w:tcPr>
          <w:p w14:paraId="615C5FE8" w14:textId="77777777" w:rsidR="00EC2BBA" w:rsidRPr="00D860D9" w:rsidRDefault="00EC2BBA" w:rsidP="00F07DE1">
            <w:pPr>
              <w:rPr>
                <w:sz w:val="18"/>
                <w:szCs w:val="18"/>
              </w:rPr>
            </w:pPr>
            <w:r w:rsidRPr="005E4809">
              <w:rPr>
                <w:b/>
                <w:sz w:val="18"/>
                <w:szCs w:val="18"/>
              </w:rPr>
              <w:t>Rarely</w:t>
            </w:r>
            <w:r>
              <w:rPr>
                <w:sz w:val="18"/>
                <w:szCs w:val="18"/>
              </w:rPr>
              <w:t xml:space="preserve"> </w:t>
            </w:r>
            <w:r>
              <w:rPr>
                <w:color w:val="000000" w:themeColor="text1"/>
                <w:sz w:val="18"/>
                <w:szCs w:val="18"/>
              </w:rPr>
              <w:t xml:space="preserve">able, </w:t>
            </w:r>
            <w:r w:rsidRPr="00411799">
              <w:rPr>
                <w:color w:val="000000" w:themeColor="text1"/>
                <w:sz w:val="18"/>
                <w:szCs w:val="18"/>
              </w:rPr>
              <w:t xml:space="preserve">with support, (or </w:t>
            </w:r>
            <w:r>
              <w:rPr>
                <w:color w:val="000000" w:themeColor="text1"/>
                <w:sz w:val="18"/>
                <w:szCs w:val="18"/>
              </w:rPr>
              <w:t>n</w:t>
            </w:r>
            <w:r w:rsidRPr="00411799">
              <w:rPr>
                <w:color w:val="000000" w:themeColor="text1"/>
                <w:sz w:val="18"/>
                <w:szCs w:val="18"/>
              </w:rPr>
              <w:t>ot able)</w:t>
            </w:r>
            <w:r>
              <w:rPr>
                <w:color w:val="000000" w:themeColor="text1"/>
                <w:sz w:val="18"/>
                <w:szCs w:val="18"/>
              </w:rPr>
              <w:t xml:space="preserve"> </w:t>
            </w:r>
            <w:r w:rsidRPr="00D860D9">
              <w:rPr>
                <w:sz w:val="18"/>
                <w:szCs w:val="18"/>
              </w:rPr>
              <w:t>to:</w:t>
            </w:r>
          </w:p>
          <w:p w14:paraId="615C5FE9" w14:textId="77777777" w:rsidR="00C119FF" w:rsidRDefault="00C119FF" w:rsidP="00C119FF">
            <w:pPr>
              <w:rPr>
                <w:rFonts w:ascii="Arial" w:eastAsia="Times New Roman" w:hAnsi="Arial" w:cs="Times New Roman"/>
                <w:b/>
                <w:sz w:val="14"/>
                <w:szCs w:val="24"/>
                <w:lang w:val="en-US"/>
              </w:rPr>
            </w:pPr>
            <w:r w:rsidRPr="00D860D9">
              <w:rPr>
                <w:sz w:val="18"/>
                <w:szCs w:val="18"/>
              </w:rPr>
              <w:t>-</w:t>
            </w:r>
            <w:r w:rsidRPr="00D860D9">
              <w:rPr>
                <w:rFonts w:ascii="Arial" w:eastAsia="Times New Roman" w:hAnsi="Arial" w:cs="Times New Roman"/>
                <w:b/>
                <w:sz w:val="14"/>
                <w:szCs w:val="24"/>
                <w:lang w:val="en-US"/>
              </w:rPr>
              <w:t xml:space="preserve"> </w:t>
            </w:r>
            <w:r w:rsidRPr="00AD0C74">
              <w:rPr>
                <w:sz w:val="18"/>
                <w:szCs w:val="18"/>
              </w:rPr>
              <w:t>Formulate and revise questions for different information gathering purposes including questions to guide very simple library and internet research.</w:t>
            </w:r>
            <w:r w:rsidRPr="002E1253">
              <w:rPr>
                <w:rFonts w:ascii="Arial" w:eastAsia="Times New Roman" w:hAnsi="Arial" w:cs="Times New Roman"/>
                <w:b/>
                <w:sz w:val="14"/>
                <w:szCs w:val="24"/>
                <w:lang w:val="en-US"/>
              </w:rPr>
              <w:t xml:space="preserve"> </w:t>
            </w:r>
          </w:p>
          <w:p w14:paraId="615C5FEA" w14:textId="77777777" w:rsidR="00C119FF" w:rsidRDefault="00C119FF" w:rsidP="00C119FF">
            <w:pPr>
              <w:rPr>
                <w:rFonts w:ascii="Arial" w:eastAsia="Times New Roman" w:hAnsi="Arial" w:cs="Times New Roman"/>
                <w:b/>
                <w:sz w:val="14"/>
                <w:szCs w:val="24"/>
                <w:lang w:val="en-US"/>
              </w:rPr>
            </w:pPr>
          </w:p>
          <w:p w14:paraId="615C5FEB" w14:textId="77777777" w:rsidR="00C119FF" w:rsidRPr="00C63363" w:rsidRDefault="00C119FF" w:rsidP="00C119FF">
            <w:pPr>
              <w:rPr>
                <w:rFonts w:ascii="Arial" w:eastAsia="Times New Roman" w:hAnsi="Arial" w:cs="Times New Roman"/>
                <w:i/>
                <w:sz w:val="14"/>
                <w:szCs w:val="24"/>
                <w:lang w:val="en-US"/>
              </w:rPr>
            </w:pPr>
            <w:r w:rsidRPr="00C63363">
              <w:rPr>
                <w:i/>
                <w:sz w:val="18"/>
                <w:szCs w:val="18"/>
              </w:rPr>
              <w:t>Sample purposes for gathering research: clarification, comparison, causal explanation</w:t>
            </w:r>
          </w:p>
          <w:p w14:paraId="615C5FEC" w14:textId="77777777" w:rsidR="00EC2BBA" w:rsidRPr="00AD0C74" w:rsidRDefault="00EC2BBA" w:rsidP="00F07DE1">
            <w:pPr>
              <w:rPr>
                <w:b/>
                <w:lang w:val="en-US"/>
              </w:rPr>
            </w:pPr>
          </w:p>
        </w:tc>
      </w:tr>
      <w:tr w:rsidR="00311B3B" w:rsidRPr="00D860D9" w14:paraId="615C5FF4" w14:textId="77777777" w:rsidTr="00E60746">
        <w:trPr>
          <w:trHeight w:val="53"/>
        </w:trPr>
        <w:tc>
          <w:tcPr>
            <w:tcW w:w="1420" w:type="dxa"/>
            <w:tcBorders>
              <w:top w:val="single" w:sz="4" w:space="0" w:color="auto"/>
              <w:left w:val="nil"/>
              <w:bottom w:val="single" w:sz="4" w:space="0" w:color="auto"/>
              <w:right w:val="nil"/>
            </w:tcBorders>
          </w:tcPr>
          <w:p w14:paraId="615C5FEE" w14:textId="77777777" w:rsidR="003D4C87" w:rsidRPr="00D860D9" w:rsidRDefault="003D4C87" w:rsidP="003C692D">
            <w:pPr>
              <w:rPr>
                <w:b/>
              </w:rPr>
            </w:pPr>
          </w:p>
        </w:tc>
        <w:tc>
          <w:tcPr>
            <w:tcW w:w="1699" w:type="dxa"/>
            <w:tcBorders>
              <w:top w:val="single" w:sz="4" w:space="0" w:color="auto"/>
              <w:left w:val="nil"/>
              <w:bottom w:val="single" w:sz="4" w:space="0" w:color="auto"/>
              <w:right w:val="nil"/>
            </w:tcBorders>
          </w:tcPr>
          <w:p w14:paraId="615C5FEF" w14:textId="77777777" w:rsidR="00311B3B" w:rsidRPr="00D860D9" w:rsidRDefault="00311B3B" w:rsidP="003C692D">
            <w:pPr>
              <w:rPr>
                <w:b/>
                <w:sz w:val="18"/>
                <w:szCs w:val="18"/>
              </w:rPr>
            </w:pPr>
          </w:p>
        </w:tc>
        <w:tc>
          <w:tcPr>
            <w:tcW w:w="2337" w:type="dxa"/>
            <w:tcBorders>
              <w:top w:val="single" w:sz="4" w:space="0" w:color="auto"/>
              <w:left w:val="nil"/>
              <w:bottom w:val="single" w:sz="4" w:space="0" w:color="auto"/>
              <w:right w:val="nil"/>
            </w:tcBorders>
            <w:shd w:val="clear" w:color="auto" w:fill="FFFFFF" w:themeFill="background1"/>
          </w:tcPr>
          <w:p w14:paraId="615C5FF0" w14:textId="77777777" w:rsidR="00311B3B" w:rsidRPr="00D860D9" w:rsidRDefault="00311B3B" w:rsidP="0037449C">
            <w:pPr>
              <w:rPr>
                <w:sz w:val="18"/>
                <w:szCs w:val="18"/>
              </w:rPr>
            </w:pPr>
          </w:p>
        </w:tc>
        <w:tc>
          <w:tcPr>
            <w:tcW w:w="2908" w:type="dxa"/>
            <w:tcBorders>
              <w:top w:val="single" w:sz="4" w:space="0" w:color="auto"/>
              <w:left w:val="nil"/>
              <w:bottom w:val="single" w:sz="4" w:space="0" w:color="auto"/>
              <w:right w:val="nil"/>
            </w:tcBorders>
            <w:shd w:val="clear" w:color="auto" w:fill="FFFFFF" w:themeFill="background1"/>
          </w:tcPr>
          <w:p w14:paraId="615C5FF1" w14:textId="77777777" w:rsidR="00311B3B" w:rsidRPr="00D860D9" w:rsidRDefault="00311B3B" w:rsidP="00B57B1B">
            <w:pPr>
              <w:rPr>
                <w:sz w:val="18"/>
                <w:szCs w:val="18"/>
              </w:rPr>
            </w:pPr>
          </w:p>
        </w:tc>
        <w:tc>
          <w:tcPr>
            <w:tcW w:w="2977" w:type="dxa"/>
            <w:tcBorders>
              <w:top w:val="single" w:sz="4" w:space="0" w:color="auto"/>
              <w:left w:val="nil"/>
              <w:bottom w:val="single" w:sz="4" w:space="0" w:color="auto"/>
              <w:right w:val="nil"/>
            </w:tcBorders>
            <w:shd w:val="clear" w:color="auto" w:fill="FFFFFF" w:themeFill="background1"/>
          </w:tcPr>
          <w:p w14:paraId="615C5FF2" w14:textId="77777777" w:rsidR="00311B3B" w:rsidRPr="00D860D9" w:rsidRDefault="00311B3B" w:rsidP="0025335B">
            <w:pPr>
              <w:rPr>
                <w:sz w:val="18"/>
                <w:szCs w:val="18"/>
              </w:rPr>
            </w:pPr>
          </w:p>
        </w:tc>
        <w:tc>
          <w:tcPr>
            <w:tcW w:w="3685" w:type="dxa"/>
            <w:tcBorders>
              <w:top w:val="single" w:sz="4" w:space="0" w:color="auto"/>
              <w:left w:val="nil"/>
              <w:bottom w:val="single" w:sz="4" w:space="0" w:color="auto"/>
              <w:right w:val="nil"/>
            </w:tcBorders>
            <w:shd w:val="clear" w:color="auto" w:fill="FFFFFF" w:themeFill="background1"/>
          </w:tcPr>
          <w:p w14:paraId="615C5FF3" w14:textId="77777777" w:rsidR="00311B3B" w:rsidRPr="00D860D9" w:rsidRDefault="00311B3B" w:rsidP="0025335B">
            <w:pPr>
              <w:rPr>
                <w:sz w:val="18"/>
                <w:szCs w:val="18"/>
              </w:rPr>
            </w:pPr>
          </w:p>
        </w:tc>
      </w:tr>
      <w:tr w:rsidR="003D4C87" w:rsidRPr="00D14079" w14:paraId="615C6004" w14:textId="77777777" w:rsidTr="00E60746">
        <w:tc>
          <w:tcPr>
            <w:tcW w:w="3119" w:type="dxa"/>
            <w:gridSpan w:val="2"/>
            <w:vMerge w:val="restart"/>
            <w:tcBorders>
              <w:top w:val="single" w:sz="4" w:space="0" w:color="auto"/>
              <w:left w:val="single" w:sz="4" w:space="0" w:color="auto"/>
              <w:bottom w:val="single" w:sz="4" w:space="0" w:color="auto"/>
              <w:right w:val="single" w:sz="4" w:space="0" w:color="auto"/>
            </w:tcBorders>
          </w:tcPr>
          <w:p w14:paraId="615C5FF5" w14:textId="77777777" w:rsidR="003D4C87" w:rsidRDefault="003D4C87" w:rsidP="003C692D">
            <w:pPr>
              <w:rPr>
                <w:b/>
              </w:rPr>
            </w:pPr>
            <w:r w:rsidRPr="00D860D9">
              <w:rPr>
                <w:b/>
              </w:rPr>
              <w:t>Inquiry/Skills</w:t>
            </w:r>
            <w:r w:rsidR="004F53D9">
              <w:rPr>
                <w:b/>
              </w:rPr>
              <w:t xml:space="preserve"> (continued)</w:t>
            </w:r>
          </w:p>
          <w:p w14:paraId="615C5FF6" w14:textId="77777777" w:rsidR="003D4C87" w:rsidRDefault="004F53D9" w:rsidP="003C692D">
            <w:pPr>
              <w:rPr>
                <w:b/>
                <w:sz w:val="18"/>
                <w:szCs w:val="18"/>
              </w:rPr>
            </w:pPr>
            <w:r w:rsidRPr="00D860D9">
              <w:rPr>
                <w:b/>
                <w:sz w:val="18"/>
                <w:szCs w:val="18"/>
              </w:rPr>
              <w:t>Evaluating sources</w:t>
            </w:r>
          </w:p>
          <w:p w14:paraId="615C5FF7" w14:textId="77777777" w:rsidR="00D36D18" w:rsidRDefault="00D36D18" w:rsidP="00D36D18">
            <w:pPr>
              <w:rPr>
                <w:b/>
              </w:rPr>
            </w:pPr>
          </w:p>
          <w:p w14:paraId="615C5FF8" w14:textId="77777777" w:rsidR="00D36D18" w:rsidRDefault="00D36D18" w:rsidP="00D36D18">
            <w:pPr>
              <w:rPr>
                <w:b/>
              </w:rPr>
            </w:pPr>
          </w:p>
          <w:p w14:paraId="615C5FF9" w14:textId="77777777" w:rsidR="00D36D18" w:rsidRDefault="00D36D18" w:rsidP="00D36D18">
            <w:pPr>
              <w:rPr>
                <w:b/>
              </w:rPr>
            </w:pPr>
          </w:p>
          <w:p w14:paraId="615C5FFA" w14:textId="77777777" w:rsidR="00D36D18" w:rsidRDefault="00D36D18" w:rsidP="00D36D18">
            <w:pPr>
              <w:rPr>
                <w:b/>
              </w:rPr>
            </w:pPr>
          </w:p>
          <w:p w14:paraId="615C5FFB" w14:textId="77777777" w:rsidR="00D36D18" w:rsidRDefault="00D36D18" w:rsidP="00D36D18">
            <w:pPr>
              <w:rPr>
                <w:b/>
              </w:rPr>
            </w:pPr>
          </w:p>
          <w:p w14:paraId="615C5FFC" w14:textId="77777777" w:rsidR="00D36D18" w:rsidRDefault="00D36D18" w:rsidP="00D36D18">
            <w:pPr>
              <w:rPr>
                <w:b/>
              </w:rPr>
            </w:pPr>
          </w:p>
          <w:p w14:paraId="615C5FFD" w14:textId="77777777" w:rsidR="00D36D18" w:rsidRDefault="00D36D18" w:rsidP="00D36D18">
            <w:pPr>
              <w:rPr>
                <w:b/>
              </w:rPr>
            </w:pPr>
          </w:p>
          <w:p w14:paraId="615C5FFE" w14:textId="77777777" w:rsidR="00D36D18" w:rsidRDefault="00D36D18" w:rsidP="00D36D18">
            <w:pPr>
              <w:rPr>
                <w:b/>
              </w:rPr>
            </w:pPr>
            <w:r w:rsidRPr="00D860D9">
              <w:rPr>
                <w:b/>
              </w:rPr>
              <w:lastRenderedPageBreak/>
              <w:t>Inquiry/Skills</w:t>
            </w:r>
            <w:r>
              <w:rPr>
                <w:b/>
              </w:rPr>
              <w:t xml:space="preserve"> (continued)</w:t>
            </w:r>
          </w:p>
          <w:p w14:paraId="615C5FFF" w14:textId="77777777" w:rsidR="00D36D18" w:rsidRPr="00D860D9" w:rsidRDefault="00D36D18" w:rsidP="00D36D18">
            <w:r w:rsidRPr="00D860D9">
              <w:rPr>
                <w:b/>
                <w:sz w:val="18"/>
                <w:szCs w:val="18"/>
              </w:rPr>
              <w:t>Evaluating sources</w:t>
            </w:r>
            <w:r>
              <w:rPr>
                <w:b/>
                <w:sz w:val="18"/>
                <w:szCs w:val="18"/>
              </w:rPr>
              <w:t xml:space="preserve"> (continued)</w:t>
            </w:r>
          </w:p>
        </w:tc>
        <w:tc>
          <w:tcPr>
            <w:tcW w:w="2337" w:type="dxa"/>
            <w:tcBorders>
              <w:top w:val="single" w:sz="4" w:space="0" w:color="auto"/>
              <w:left w:val="single" w:sz="4" w:space="0" w:color="auto"/>
            </w:tcBorders>
            <w:shd w:val="clear" w:color="auto" w:fill="DBE5F1" w:themeFill="accent1" w:themeFillTint="33"/>
          </w:tcPr>
          <w:p w14:paraId="615C6000" w14:textId="77777777" w:rsidR="003D4C87" w:rsidRPr="00D14079" w:rsidRDefault="003D4C87" w:rsidP="003C692D">
            <w:pPr>
              <w:jc w:val="center"/>
              <w:rPr>
                <w:b/>
              </w:rPr>
            </w:pPr>
            <w:r w:rsidRPr="00D14079">
              <w:rPr>
                <w:b/>
              </w:rPr>
              <w:lastRenderedPageBreak/>
              <w:t>EXCEEDING</w:t>
            </w:r>
          </w:p>
        </w:tc>
        <w:tc>
          <w:tcPr>
            <w:tcW w:w="2908" w:type="dxa"/>
            <w:tcBorders>
              <w:top w:val="single" w:sz="4" w:space="0" w:color="auto"/>
            </w:tcBorders>
            <w:shd w:val="clear" w:color="auto" w:fill="DBE5F1" w:themeFill="accent1" w:themeFillTint="33"/>
          </w:tcPr>
          <w:p w14:paraId="615C6001" w14:textId="77777777" w:rsidR="003D4C87" w:rsidRPr="00D14079" w:rsidRDefault="003D4C87" w:rsidP="003C692D">
            <w:pPr>
              <w:jc w:val="center"/>
              <w:rPr>
                <w:b/>
              </w:rPr>
            </w:pPr>
            <w:r w:rsidRPr="00D14079">
              <w:rPr>
                <w:b/>
              </w:rPr>
              <w:t>MEETING</w:t>
            </w:r>
          </w:p>
        </w:tc>
        <w:tc>
          <w:tcPr>
            <w:tcW w:w="2977" w:type="dxa"/>
            <w:tcBorders>
              <w:top w:val="single" w:sz="4" w:space="0" w:color="auto"/>
            </w:tcBorders>
            <w:shd w:val="clear" w:color="auto" w:fill="DBE5F1" w:themeFill="accent1" w:themeFillTint="33"/>
          </w:tcPr>
          <w:p w14:paraId="615C6002" w14:textId="77777777" w:rsidR="003D4C87" w:rsidRPr="00D14079" w:rsidRDefault="003D4C87" w:rsidP="003C692D">
            <w:pPr>
              <w:jc w:val="center"/>
              <w:rPr>
                <w:b/>
              </w:rPr>
            </w:pPr>
            <w:r w:rsidRPr="00D14079">
              <w:rPr>
                <w:b/>
              </w:rPr>
              <w:t>APPROACHING</w:t>
            </w:r>
          </w:p>
        </w:tc>
        <w:tc>
          <w:tcPr>
            <w:tcW w:w="3685" w:type="dxa"/>
            <w:tcBorders>
              <w:top w:val="single" w:sz="4" w:space="0" w:color="auto"/>
            </w:tcBorders>
            <w:shd w:val="clear" w:color="auto" w:fill="DBE5F1" w:themeFill="accent1" w:themeFillTint="33"/>
          </w:tcPr>
          <w:p w14:paraId="615C6003" w14:textId="77777777" w:rsidR="003D4C87" w:rsidRPr="00D14079" w:rsidRDefault="008E4352" w:rsidP="003C692D">
            <w:pPr>
              <w:jc w:val="center"/>
              <w:rPr>
                <w:b/>
              </w:rPr>
            </w:pPr>
            <w:r>
              <w:rPr>
                <w:b/>
              </w:rPr>
              <w:t xml:space="preserve">WORKING </w:t>
            </w:r>
            <w:r w:rsidRPr="00D14079">
              <w:rPr>
                <w:b/>
              </w:rPr>
              <w:t>BELOW</w:t>
            </w:r>
          </w:p>
        </w:tc>
      </w:tr>
      <w:tr w:rsidR="00EC2BBA" w:rsidRPr="00D14079" w14:paraId="615C603E" w14:textId="77777777" w:rsidTr="00E60746">
        <w:tc>
          <w:tcPr>
            <w:tcW w:w="3119" w:type="dxa"/>
            <w:gridSpan w:val="2"/>
            <w:vMerge/>
            <w:tcBorders>
              <w:top w:val="single" w:sz="4" w:space="0" w:color="auto"/>
              <w:left w:val="single" w:sz="4" w:space="0" w:color="auto"/>
              <w:bottom w:val="single" w:sz="4" w:space="0" w:color="auto"/>
              <w:right w:val="single" w:sz="4" w:space="0" w:color="auto"/>
            </w:tcBorders>
          </w:tcPr>
          <w:p w14:paraId="615C6005" w14:textId="77777777" w:rsidR="00EC2BBA" w:rsidRPr="00D860D9" w:rsidRDefault="00EC2BBA" w:rsidP="003C692D">
            <w:pPr>
              <w:rPr>
                <w:b/>
              </w:rPr>
            </w:pPr>
          </w:p>
        </w:tc>
        <w:tc>
          <w:tcPr>
            <w:tcW w:w="2337" w:type="dxa"/>
            <w:tcBorders>
              <w:top w:val="single" w:sz="4" w:space="0" w:color="auto"/>
              <w:left w:val="single" w:sz="4" w:space="0" w:color="auto"/>
            </w:tcBorders>
            <w:shd w:val="clear" w:color="auto" w:fill="FFFFFF" w:themeFill="background1"/>
            <w:vAlign w:val="center"/>
          </w:tcPr>
          <w:p w14:paraId="615C6006" w14:textId="77777777" w:rsidR="00EC2BBA" w:rsidRPr="00D860D9" w:rsidRDefault="00EC2BBA" w:rsidP="00F07DE1">
            <w:pPr>
              <w:rPr>
                <w:sz w:val="18"/>
                <w:szCs w:val="18"/>
              </w:rPr>
            </w:pPr>
            <w:r w:rsidRPr="005E4809">
              <w:rPr>
                <w:b/>
                <w:sz w:val="18"/>
                <w:szCs w:val="18"/>
              </w:rPr>
              <w:t>Frequently</w:t>
            </w:r>
            <w:r w:rsidRPr="00D860D9">
              <w:rPr>
                <w:sz w:val="18"/>
                <w:szCs w:val="18"/>
              </w:rPr>
              <w:t xml:space="preserve"> able to:</w:t>
            </w:r>
          </w:p>
          <w:p w14:paraId="615C6007" w14:textId="77777777" w:rsidR="006B37DA" w:rsidRDefault="00EC2BBA" w:rsidP="006B37DA">
            <w:pPr>
              <w:pStyle w:val="Heading2"/>
              <w:outlineLvl w:val="1"/>
              <w:rPr>
                <w:rFonts w:asciiTheme="minorHAnsi" w:eastAsiaTheme="minorHAnsi" w:hAnsiTheme="minorHAnsi" w:cstheme="minorBidi"/>
                <w:b w:val="0"/>
                <w:sz w:val="18"/>
                <w:szCs w:val="18"/>
                <w:lang w:val="en-CA"/>
              </w:rPr>
            </w:pPr>
            <w:r w:rsidRPr="00AD0C74">
              <w:rPr>
                <w:rFonts w:asciiTheme="minorHAnsi" w:eastAsiaTheme="minorHAnsi" w:hAnsiTheme="minorHAnsi" w:cstheme="minorBidi"/>
                <w:b w:val="0"/>
                <w:sz w:val="18"/>
                <w:szCs w:val="18"/>
                <w:lang w:val="en-CA"/>
              </w:rPr>
              <w:t>- Choose from simple sets of related fictional and non-fictional (factual) options the most relevant and dependable source of information for various questions.</w:t>
            </w:r>
          </w:p>
          <w:p w14:paraId="615C6008" w14:textId="77777777" w:rsidR="006B37DA" w:rsidRDefault="006B37DA" w:rsidP="006B37DA">
            <w:pPr>
              <w:rPr>
                <w:rFonts w:ascii="Arial" w:eastAsia="Cambria" w:hAnsi="Arial" w:cs="Times New Roman"/>
                <w:i/>
                <w:sz w:val="14"/>
                <w:szCs w:val="24"/>
                <w:lang w:val="en-US"/>
              </w:rPr>
            </w:pPr>
          </w:p>
          <w:p w14:paraId="615C6009" w14:textId="77777777" w:rsidR="006B37DA" w:rsidRPr="006B37DA" w:rsidRDefault="006B37DA" w:rsidP="006B37DA">
            <w:pPr>
              <w:rPr>
                <w:i/>
                <w:sz w:val="18"/>
                <w:szCs w:val="18"/>
              </w:rPr>
            </w:pPr>
            <w:r w:rsidRPr="006B37DA">
              <w:rPr>
                <w:i/>
                <w:sz w:val="18"/>
                <w:szCs w:val="18"/>
              </w:rPr>
              <w:lastRenderedPageBreak/>
              <w:t>Example of simple sets of fictional and non-fictional (factual) options: old newspaper, encyclopedia and a children’s story</w:t>
            </w:r>
          </w:p>
          <w:p w14:paraId="615C600A" w14:textId="77777777" w:rsidR="006B37DA" w:rsidRPr="006B37DA" w:rsidRDefault="006B37DA" w:rsidP="006B37DA">
            <w:pPr>
              <w:pStyle w:val="Heading2"/>
              <w:outlineLvl w:val="1"/>
              <w:rPr>
                <w:rFonts w:asciiTheme="minorHAnsi" w:eastAsiaTheme="minorHAnsi" w:hAnsiTheme="minorHAnsi" w:cstheme="minorBidi"/>
                <w:b w:val="0"/>
                <w:sz w:val="18"/>
                <w:szCs w:val="18"/>
              </w:rPr>
            </w:pPr>
          </w:p>
          <w:p w14:paraId="615C600B" w14:textId="77777777" w:rsidR="00EC2BBA" w:rsidRDefault="00EC2BBA" w:rsidP="006B37DA">
            <w:pPr>
              <w:pStyle w:val="Heading2"/>
              <w:outlineLvl w:val="1"/>
              <w:rPr>
                <w:rFonts w:asciiTheme="minorHAnsi" w:eastAsiaTheme="minorHAnsi" w:hAnsiTheme="minorHAnsi" w:cstheme="minorBidi"/>
                <w:b w:val="0"/>
                <w:sz w:val="18"/>
                <w:szCs w:val="18"/>
                <w:lang w:val="en-CA"/>
              </w:rPr>
            </w:pPr>
            <w:r w:rsidRPr="006B37DA">
              <w:rPr>
                <w:rFonts w:asciiTheme="minorHAnsi" w:eastAsiaTheme="minorHAnsi" w:hAnsiTheme="minorHAnsi" w:cstheme="minorBidi"/>
                <w:b w:val="0"/>
                <w:sz w:val="18"/>
                <w:szCs w:val="18"/>
                <w:lang w:val="en-CA"/>
              </w:rPr>
              <w:t>- Use simple visual and print reading strategies, and an understanding of simple text features, to identify a number of obvious and less obvious details.  Locate the main idea when directly stated in basic visual, oral and written sources.</w:t>
            </w:r>
          </w:p>
          <w:p w14:paraId="615C600C" w14:textId="77777777" w:rsidR="006B37DA" w:rsidRPr="006B37DA" w:rsidRDefault="006B37DA" w:rsidP="006B37DA">
            <w:pPr>
              <w:rPr>
                <w:i/>
                <w:sz w:val="18"/>
                <w:szCs w:val="18"/>
              </w:rPr>
            </w:pPr>
          </w:p>
          <w:p w14:paraId="615C600D" w14:textId="77777777" w:rsidR="006B37DA" w:rsidRPr="006B37DA" w:rsidRDefault="006B37DA" w:rsidP="006B37DA">
            <w:pPr>
              <w:rPr>
                <w:i/>
                <w:sz w:val="18"/>
                <w:szCs w:val="18"/>
              </w:rPr>
            </w:pPr>
            <w:r w:rsidRPr="006B37DA">
              <w:rPr>
                <w:i/>
                <w:sz w:val="18"/>
                <w:szCs w:val="18"/>
              </w:rPr>
              <w:t>Sample visual and print reading strategies: make and confirm predictions based on evidence from the text, summarize ideas during reading</w:t>
            </w:r>
          </w:p>
          <w:p w14:paraId="615C600E" w14:textId="77777777" w:rsidR="006B37DA" w:rsidRPr="006B37DA" w:rsidRDefault="006B37DA" w:rsidP="006B37DA">
            <w:pPr>
              <w:rPr>
                <w:i/>
                <w:sz w:val="18"/>
                <w:szCs w:val="18"/>
              </w:rPr>
            </w:pPr>
          </w:p>
          <w:p w14:paraId="615C600F" w14:textId="77777777" w:rsidR="006B37DA" w:rsidRPr="006B37DA" w:rsidRDefault="006B37DA" w:rsidP="006B37DA">
            <w:pPr>
              <w:rPr>
                <w:i/>
                <w:sz w:val="18"/>
                <w:szCs w:val="18"/>
              </w:rPr>
            </w:pPr>
            <w:r w:rsidRPr="006B37DA">
              <w:rPr>
                <w:i/>
                <w:sz w:val="18"/>
                <w:szCs w:val="18"/>
              </w:rPr>
              <w:t xml:space="preserve">Sample text features: back cover copy, titles, subtitles </w:t>
            </w:r>
          </w:p>
          <w:p w14:paraId="615C6010" w14:textId="77777777" w:rsidR="006B37DA" w:rsidRPr="006B37DA" w:rsidRDefault="006B37DA" w:rsidP="006B37DA">
            <w:pPr>
              <w:rPr>
                <w:i/>
                <w:sz w:val="18"/>
                <w:szCs w:val="18"/>
              </w:rPr>
            </w:pPr>
          </w:p>
          <w:p w14:paraId="615C6011" w14:textId="77777777" w:rsidR="006B37DA" w:rsidRPr="006B37DA" w:rsidRDefault="006B37DA" w:rsidP="006B37DA">
            <w:pPr>
              <w:rPr>
                <w:i/>
                <w:sz w:val="18"/>
                <w:szCs w:val="18"/>
              </w:rPr>
            </w:pPr>
            <w:r w:rsidRPr="006B37DA">
              <w:rPr>
                <w:i/>
                <w:sz w:val="18"/>
                <w:szCs w:val="18"/>
              </w:rPr>
              <w:t>Sample “obvious and less obvious details”: How can change be negative, positive, or both?</w:t>
            </w:r>
          </w:p>
          <w:p w14:paraId="615C6012" w14:textId="77777777" w:rsidR="006B37DA" w:rsidRPr="006B37DA" w:rsidRDefault="006B37DA" w:rsidP="006B37DA">
            <w:pPr>
              <w:rPr>
                <w:i/>
                <w:sz w:val="18"/>
                <w:szCs w:val="18"/>
              </w:rPr>
            </w:pPr>
          </w:p>
          <w:p w14:paraId="615C6013" w14:textId="77777777" w:rsidR="006B37DA" w:rsidRPr="006B37DA" w:rsidRDefault="006B37DA" w:rsidP="006B37DA">
            <w:r w:rsidRPr="006B37DA">
              <w:rPr>
                <w:i/>
                <w:sz w:val="18"/>
                <w:szCs w:val="18"/>
              </w:rPr>
              <w:t>Sample basic visual, oral and written sources: simple photographs, labeled diagrams, simple charts and maps</w:t>
            </w:r>
          </w:p>
        </w:tc>
        <w:tc>
          <w:tcPr>
            <w:tcW w:w="2908" w:type="dxa"/>
            <w:tcBorders>
              <w:top w:val="single" w:sz="4" w:space="0" w:color="auto"/>
            </w:tcBorders>
            <w:shd w:val="clear" w:color="auto" w:fill="FFFFFF" w:themeFill="background1"/>
          </w:tcPr>
          <w:p w14:paraId="615C6014" w14:textId="77777777" w:rsidR="00EC2BBA" w:rsidRPr="00D860D9" w:rsidRDefault="00EC2BBA" w:rsidP="00F07DE1">
            <w:pPr>
              <w:rPr>
                <w:sz w:val="18"/>
                <w:szCs w:val="18"/>
              </w:rPr>
            </w:pPr>
            <w:r w:rsidRPr="005E4809">
              <w:rPr>
                <w:b/>
                <w:sz w:val="18"/>
                <w:szCs w:val="18"/>
              </w:rPr>
              <w:lastRenderedPageBreak/>
              <w:t>Generally</w:t>
            </w:r>
            <w:r w:rsidRPr="00D860D9">
              <w:rPr>
                <w:sz w:val="18"/>
                <w:szCs w:val="18"/>
              </w:rPr>
              <w:t xml:space="preserve"> able to:</w:t>
            </w:r>
          </w:p>
          <w:p w14:paraId="615C6015" w14:textId="77777777" w:rsidR="00C04232" w:rsidRDefault="00C04232" w:rsidP="00C04232">
            <w:pPr>
              <w:pStyle w:val="Heading2"/>
              <w:outlineLvl w:val="1"/>
              <w:rPr>
                <w:rFonts w:asciiTheme="minorHAnsi" w:eastAsiaTheme="minorHAnsi" w:hAnsiTheme="minorHAnsi" w:cstheme="minorBidi"/>
                <w:b w:val="0"/>
                <w:sz w:val="18"/>
                <w:szCs w:val="18"/>
                <w:lang w:val="en-CA"/>
              </w:rPr>
            </w:pPr>
            <w:r w:rsidRPr="00AD0C74">
              <w:rPr>
                <w:rFonts w:asciiTheme="minorHAnsi" w:eastAsiaTheme="minorHAnsi" w:hAnsiTheme="minorHAnsi" w:cstheme="minorBidi"/>
                <w:b w:val="0"/>
                <w:sz w:val="18"/>
                <w:szCs w:val="18"/>
                <w:lang w:val="en-CA"/>
              </w:rPr>
              <w:t>- Choose from simple sets of related fictional and non-fictional (factual) options the most relevant and dependable source of information for various questions.</w:t>
            </w:r>
          </w:p>
          <w:p w14:paraId="615C6016" w14:textId="77777777" w:rsidR="00C04232" w:rsidRDefault="00C04232" w:rsidP="00C04232">
            <w:pPr>
              <w:rPr>
                <w:rFonts w:ascii="Arial" w:eastAsia="Cambria" w:hAnsi="Arial" w:cs="Times New Roman"/>
                <w:i/>
                <w:sz w:val="14"/>
                <w:szCs w:val="24"/>
                <w:lang w:val="en-US"/>
              </w:rPr>
            </w:pPr>
          </w:p>
          <w:p w14:paraId="615C6017" w14:textId="77777777" w:rsidR="00C04232" w:rsidRPr="006B37DA" w:rsidRDefault="00C04232" w:rsidP="00C04232">
            <w:pPr>
              <w:rPr>
                <w:i/>
                <w:sz w:val="18"/>
                <w:szCs w:val="18"/>
              </w:rPr>
            </w:pPr>
            <w:r w:rsidRPr="006B37DA">
              <w:rPr>
                <w:i/>
                <w:sz w:val="18"/>
                <w:szCs w:val="18"/>
              </w:rPr>
              <w:t xml:space="preserve">Example of simple sets of fictional and non-fictional (factual) options: </w:t>
            </w:r>
            <w:r w:rsidRPr="006B37DA">
              <w:rPr>
                <w:i/>
                <w:sz w:val="18"/>
                <w:szCs w:val="18"/>
              </w:rPr>
              <w:lastRenderedPageBreak/>
              <w:t>old newspaper, encyclopedia and a children’s story</w:t>
            </w:r>
          </w:p>
          <w:p w14:paraId="615C6018" w14:textId="77777777" w:rsidR="00C04232" w:rsidRPr="006B37DA" w:rsidRDefault="00C04232" w:rsidP="00C04232">
            <w:pPr>
              <w:pStyle w:val="Heading2"/>
              <w:outlineLvl w:val="1"/>
              <w:rPr>
                <w:rFonts w:asciiTheme="minorHAnsi" w:eastAsiaTheme="minorHAnsi" w:hAnsiTheme="minorHAnsi" w:cstheme="minorBidi"/>
                <w:b w:val="0"/>
                <w:sz w:val="18"/>
                <w:szCs w:val="18"/>
              </w:rPr>
            </w:pPr>
          </w:p>
          <w:p w14:paraId="615C6019" w14:textId="77777777" w:rsidR="00C04232" w:rsidRDefault="00C04232" w:rsidP="00C04232">
            <w:pPr>
              <w:pStyle w:val="Heading2"/>
              <w:outlineLvl w:val="1"/>
              <w:rPr>
                <w:rFonts w:asciiTheme="minorHAnsi" w:eastAsiaTheme="minorHAnsi" w:hAnsiTheme="minorHAnsi" w:cstheme="minorBidi"/>
                <w:b w:val="0"/>
                <w:sz w:val="18"/>
                <w:szCs w:val="18"/>
                <w:lang w:val="en-CA"/>
              </w:rPr>
            </w:pPr>
            <w:r w:rsidRPr="006B37DA">
              <w:rPr>
                <w:rFonts w:asciiTheme="minorHAnsi" w:eastAsiaTheme="minorHAnsi" w:hAnsiTheme="minorHAnsi" w:cstheme="minorBidi"/>
                <w:b w:val="0"/>
                <w:sz w:val="18"/>
                <w:szCs w:val="18"/>
                <w:lang w:val="en-CA"/>
              </w:rPr>
              <w:t>- Use simple visual and print reading strategies, and an understanding of simple text features, to identify a number of obvious and less obvious details.  Locate the main idea when directly stated in basic visual, oral and written sources.</w:t>
            </w:r>
          </w:p>
          <w:p w14:paraId="615C601A" w14:textId="77777777" w:rsidR="00C04232" w:rsidRPr="006B37DA" w:rsidRDefault="00C04232" w:rsidP="00C04232">
            <w:pPr>
              <w:rPr>
                <w:i/>
                <w:sz w:val="18"/>
                <w:szCs w:val="18"/>
              </w:rPr>
            </w:pPr>
          </w:p>
          <w:p w14:paraId="615C601B" w14:textId="77777777" w:rsidR="00C04232" w:rsidRPr="006B37DA" w:rsidRDefault="00C04232" w:rsidP="00C04232">
            <w:pPr>
              <w:rPr>
                <w:i/>
                <w:sz w:val="18"/>
                <w:szCs w:val="18"/>
              </w:rPr>
            </w:pPr>
            <w:r w:rsidRPr="006B37DA">
              <w:rPr>
                <w:i/>
                <w:sz w:val="18"/>
                <w:szCs w:val="18"/>
              </w:rPr>
              <w:t>Sample visual and print reading strategies: make and confirm predictions based on evidence from the text, summarize ideas during reading</w:t>
            </w:r>
          </w:p>
          <w:p w14:paraId="615C601C" w14:textId="77777777" w:rsidR="00C04232" w:rsidRPr="006B37DA" w:rsidRDefault="00C04232" w:rsidP="00C04232">
            <w:pPr>
              <w:rPr>
                <w:i/>
                <w:sz w:val="18"/>
                <w:szCs w:val="18"/>
              </w:rPr>
            </w:pPr>
          </w:p>
          <w:p w14:paraId="615C601D" w14:textId="77777777" w:rsidR="00C04232" w:rsidRPr="006B37DA" w:rsidRDefault="00C04232" w:rsidP="00C04232">
            <w:pPr>
              <w:rPr>
                <w:i/>
                <w:sz w:val="18"/>
                <w:szCs w:val="18"/>
              </w:rPr>
            </w:pPr>
            <w:r w:rsidRPr="006B37DA">
              <w:rPr>
                <w:i/>
                <w:sz w:val="18"/>
                <w:szCs w:val="18"/>
              </w:rPr>
              <w:t xml:space="preserve">Sample text features: back cover copy, titles, subtitles </w:t>
            </w:r>
          </w:p>
          <w:p w14:paraId="615C601E" w14:textId="77777777" w:rsidR="00C04232" w:rsidRPr="006B37DA" w:rsidRDefault="00C04232" w:rsidP="00C04232">
            <w:pPr>
              <w:rPr>
                <w:i/>
                <w:sz w:val="18"/>
                <w:szCs w:val="18"/>
              </w:rPr>
            </w:pPr>
          </w:p>
          <w:p w14:paraId="615C601F" w14:textId="77777777" w:rsidR="00C04232" w:rsidRPr="006B37DA" w:rsidRDefault="00C04232" w:rsidP="00C04232">
            <w:pPr>
              <w:rPr>
                <w:i/>
                <w:sz w:val="18"/>
                <w:szCs w:val="18"/>
              </w:rPr>
            </w:pPr>
            <w:r w:rsidRPr="006B37DA">
              <w:rPr>
                <w:i/>
                <w:sz w:val="18"/>
                <w:szCs w:val="18"/>
              </w:rPr>
              <w:t>Sample “obvious and less obvious details”: How can change be negative, positive, or both?</w:t>
            </w:r>
          </w:p>
          <w:p w14:paraId="615C6020" w14:textId="77777777" w:rsidR="00C04232" w:rsidRPr="006B37DA" w:rsidRDefault="00C04232" w:rsidP="00C04232">
            <w:pPr>
              <w:rPr>
                <w:i/>
                <w:sz w:val="18"/>
                <w:szCs w:val="18"/>
              </w:rPr>
            </w:pPr>
          </w:p>
          <w:p w14:paraId="615C6021" w14:textId="77777777" w:rsidR="00EC2BBA" w:rsidRPr="00EA0C5C" w:rsidRDefault="00C04232" w:rsidP="00C04232">
            <w:pPr>
              <w:rPr>
                <w:b/>
              </w:rPr>
            </w:pPr>
            <w:r w:rsidRPr="006B37DA">
              <w:rPr>
                <w:i/>
                <w:sz w:val="18"/>
                <w:szCs w:val="18"/>
              </w:rPr>
              <w:t>Sample basic visual, oral and written sources: simple photographs, labeled diagrams, simple charts and maps</w:t>
            </w:r>
          </w:p>
        </w:tc>
        <w:tc>
          <w:tcPr>
            <w:tcW w:w="2977" w:type="dxa"/>
            <w:tcBorders>
              <w:top w:val="single" w:sz="4" w:space="0" w:color="auto"/>
            </w:tcBorders>
            <w:shd w:val="clear" w:color="auto" w:fill="FFFFFF" w:themeFill="background1"/>
          </w:tcPr>
          <w:p w14:paraId="615C6022" w14:textId="77777777" w:rsidR="00EC2BBA" w:rsidRPr="00D860D9" w:rsidRDefault="00EC2BBA" w:rsidP="00F07DE1">
            <w:pPr>
              <w:rPr>
                <w:sz w:val="18"/>
                <w:szCs w:val="18"/>
              </w:rPr>
            </w:pPr>
            <w:r w:rsidRPr="005E4809">
              <w:rPr>
                <w:b/>
                <w:sz w:val="18"/>
                <w:szCs w:val="18"/>
              </w:rPr>
              <w:lastRenderedPageBreak/>
              <w:t>At times</w:t>
            </w:r>
            <w:r w:rsidRPr="00D860D9">
              <w:rPr>
                <w:sz w:val="18"/>
                <w:szCs w:val="18"/>
              </w:rPr>
              <w:t>, with support, able to:</w:t>
            </w:r>
          </w:p>
          <w:p w14:paraId="615C6023" w14:textId="77777777" w:rsidR="00C04232" w:rsidRDefault="00C04232" w:rsidP="00C04232">
            <w:pPr>
              <w:pStyle w:val="Heading2"/>
              <w:outlineLvl w:val="1"/>
              <w:rPr>
                <w:rFonts w:asciiTheme="minorHAnsi" w:eastAsiaTheme="minorHAnsi" w:hAnsiTheme="minorHAnsi" w:cstheme="minorBidi"/>
                <w:b w:val="0"/>
                <w:sz w:val="18"/>
                <w:szCs w:val="18"/>
                <w:lang w:val="en-CA"/>
              </w:rPr>
            </w:pPr>
            <w:r w:rsidRPr="00AD0C74">
              <w:rPr>
                <w:rFonts w:asciiTheme="minorHAnsi" w:eastAsiaTheme="minorHAnsi" w:hAnsiTheme="minorHAnsi" w:cstheme="minorBidi"/>
                <w:b w:val="0"/>
                <w:sz w:val="18"/>
                <w:szCs w:val="18"/>
                <w:lang w:val="en-CA"/>
              </w:rPr>
              <w:t>- Choose from simple sets of related fictional and non-fictional (factual) options the most relevant and dependable source of information for various questions.</w:t>
            </w:r>
          </w:p>
          <w:p w14:paraId="615C6024" w14:textId="77777777" w:rsidR="00C04232" w:rsidRDefault="00C04232" w:rsidP="00C04232">
            <w:pPr>
              <w:rPr>
                <w:rFonts w:ascii="Arial" w:eastAsia="Cambria" w:hAnsi="Arial" w:cs="Times New Roman"/>
                <w:i/>
                <w:sz w:val="14"/>
                <w:szCs w:val="24"/>
                <w:lang w:val="en-US"/>
              </w:rPr>
            </w:pPr>
          </w:p>
          <w:p w14:paraId="615C6025" w14:textId="77777777" w:rsidR="00C04232" w:rsidRPr="006B37DA" w:rsidRDefault="00C04232" w:rsidP="00C04232">
            <w:pPr>
              <w:rPr>
                <w:i/>
                <w:sz w:val="18"/>
                <w:szCs w:val="18"/>
              </w:rPr>
            </w:pPr>
            <w:r w:rsidRPr="006B37DA">
              <w:rPr>
                <w:i/>
                <w:sz w:val="18"/>
                <w:szCs w:val="18"/>
              </w:rPr>
              <w:t xml:space="preserve">Example of simple sets of fictional and non-fictional (factual) options: </w:t>
            </w:r>
            <w:r w:rsidRPr="006B37DA">
              <w:rPr>
                <w:i/>
                <w:sz w:val="18"/>
                <w:szCs w:val="18"/>
              </w:rPr>
              <w:lastRenderedPageBreak/>
              <w:t>old newspaper, encyclopedia and a children’s story</w:t>
            </w:r>
          </w:p>
          <w:p w14:paraId="615C6026" w14:textId="77777777" w:rsidR="00C04232" w:rsidRPr="006B37DA" w:rsidRDefault="00C04232" w:rsidP="00C04232">
            <w:pPr>
              <w:pStyle w:val="Heading2"/>
              <w:outlineLvl w:val="1"/>
              <w:rPr>
                <w:rFonts w:asciiTheme="minorHAnsi" w:eastAsiaTheme="minorHAnsi" w:hAnsiTheme="minorHAnsi" w:cstheme="minorBidi"/>
                <w:b w:val="0"/>
                <w:sz w:val="18"/>
                <w:szCs w:val="18"/>
              </w:rPr>
            </w:pPr>
          </w:p>
          <w:p w14:paraId="615C6027" w14:textId="77777777" w:rsidR="00C04232" w:rsidRDefault="00C04232" w:rsidP="00C04232">
            <w:pPr>
              <w:pStyle w:val="Heading2"/>
              <w:outlineLvl w:val="1"/>
              <w:rPr>
                <w:rFonts w:asciiTheme="minorHAnsi" w:eastAsiaTheme="minorHAnsi" w:hAnsiTheme="minorHAnsi" w:cstheme="minorBidi"/>
                <w:b w:val="0"/>
                <w:sz w:val="18"/>
                <w:szCs w:val="18"/>
                <w:lang w:val="en-CA"/>
              </w:rPr>
            </w:pPr>
            <w:r w:rsidRPr="006B37DA">
              <w:rPr>
                <w:rFonts w:asciiTheme="minorHAnsi" w:eastAsiaTheme="minorHAnsi" w:hAnsiTheme="minorHAnsi" w:cstheme="minorBidi"/>
                <w:b w:val="0"/>
                <w:sz w:val="18"/>
                <w:szCs w:val="18"/>
                <w:lang w:val="en-CA"/>
              </w:rPr>
              <w:t>- Use simple visual and print reading strategies, and an understanding of simple text features, to identify a number of obvious and less obvious details.  Locate the main idea when directly stated in basic visual, oral and written sources.</w:t>
            </w:r>
          </w:p>
          <w:p w14:paraId="615C6028" w14:textId="77777777" w:rsidR="00C04232" w:rsidRPr="006B37DA" w:rsidRDefault="00C04232" w:rsidP="00C04232">
            <w:pPr>
              <w:rPr>
                <w:i/>
                <w:sz w:val="18"/>
                <w:szCs w:val="18"/>
              </w:rPr>
            </w:pPr>
          </w:p>
          <w:p w14:paraId="615C6029" w14:textId="77777777" w:rsidR="00C04232" w:rsidRPr="006B37DA" w:rsidRDefault="00C04232" w:rsidP="00C04232">
            <w:pPr>
              <w:rPr>
                <w:i/>
                <w:sz w:val="18"/>
                <w:szCs w:val="18"/>
              </w:rPr>
            </w:pPr>
            <w:r w:rsidRPr="006B37DA">
              <w:rPr>
                <w:i/>
                <w:sz w:val="18"/>
                <w:szCs w:val="18"/>
              </w:rPr>
              <w:t>Sample visual and print reading strategies: make and confirm predictions based on evidence from the text, summarize ideas during reading</w:t>
            </w:r>
          </w:p>
          <w:p w14:paraId="615C602A" w14:textId="77777777" w:rsidR="00C04232" w:rsidRPr="006B37DA" w:rsidRDefault="00C04232" w:rsidP="00C04232">
            <w:pPr>
              <w:rPr>
                <w:i/>
                <w:sz w:val="18"/>
                <w:szCs w:val="18"/>
              </w:rPr>
            </w:pPr>
          </w:p>
          <w:p w14:paraId="615C602B" w14:textId="77777777" w:rsidR="00C04232" w:rsidRPr="006B37DA" w:rsidRDefault="00C04232" w:rsidP="00C04232">
            <w:pPr>
              <w:rPr>
                <w:i/>
                <w:sz w:val="18"/>
                <w:szCs w:val="18"/>
              </w:rPr>
            </w:pPr>
            <w:r w:rsidRPr="006B37DA">
              <w:rPr>
                <w:i/>
                <w:sz w:val="18"/>
                <w:szCs w:val="18"/>
              </w:rPr>
              <w:t xml:space="preserve">Sample text features: back cover copy, titles, subtitles </w:t>
            </w:r>
          </w:p>
          <w:p w14:paraId="615C602C" w14:textId="77777777" w:rsidR="00C04232" w:rsidRPr="006B37DA" w:rsidRDefault="00C04232" w:rsidP="00C04232">
            <w:pPr>
              <w:rPr>
                <w:i/>
                <w:sz w:val="18"/>
                <w:szCs w:val="18"/>
              </w:rPr>
            </w:pPr>
          </w:p>
          <w:p w14:paraId="615C602D" w14:textId="77777777" w:rsidR="00C04232" w:rsidRPr="006B37DA" w:rsidRDefault="00C04232" w:rsidP="00C04232">
            <w:pPr>
              <w:rPr>
                <w:i/>
                <w:sz w:val="18"/>
                <w:szCs w:val="18"/>
              </w:rPr>
            </w:pPr>
            <w:r w:rsidRPr="006B37DA">
              <w:rPr>
                <w:i/>
                <w:sz w:val="18"/>
                <w:szCs w:val="18"/>
              </w:rPr>
              <w:t>Sample “obvious and less obvious details”: How can change be negative, positive, or both?</w:t>
            </w:r>
          </w:p>
          <w:p w14:paraId="615C602E" w14:textId="77777777" w:rsidR="00C04232" w:rsidRPr="006B37DA" w:rsidRDefault="00C04232" w:rsidP="00C04232">
            <w:pPr>
              <w:rPr>
                <w:i/>
                <w:sz w:val="18"/>
                <w:szCs w:val="18"/>
              </w:rPr>
            </w:pPr>
          </w:p>
          <w:p w14:paraId="615C602F" w14:textId="77777777" w:rsidR="00EC2BBA" w:rsidRPr="00EA0C5C" w:rsidRDefault="00C04232" w:rsidP="00C04232">
            <w:pPr>
              <w:rPr>
                <w:b/>
              </w:rPr>
            </w:pPr>
            <w:r w:rsidRPr="006B37DA">
              <w:rPr>
                <w:i/>
                <w:sz w:val="18"/>
                <w:szCs w:val="18"/>
              </w:rPr>
              <w:t>Sample basic visual, oral and written sources: simple photographs, labeled diagrams, simple charts and maps</w:t>
            </w:r>
          </w:p>
        </w:tc>
        <w:tc>
          <w:tcPr>
            <w:tcW w:w="3685" w:type="dxa"/>
            <w:tcBorders>
              <w:top w:val="single" w:sz="4" w:space="0" w:color="auto"/>
            </w:tcBorders>
            <w:shd w:val="clear" w:color="auto" w:fill="FFFFFF" w:themeFill="background1"/>
          </w:tcPr>
          <w:p w14:paraId="615C6030" w14:textId="77777777" w:rsidR="00EC2BBA" w:rsidRPr="00D860D9" w:rsidRDefault="00EC2BBA" w:rsidP="00F07DE1">
            <w:pPr>
              <w:rPr>
                <w:sz w:val="18"/>
                <w:szCs w:val="18"/>
              </w:rPr>
            </w:pPr>
            <w:r w:rsidRPr="005E4809">
              <w:rPr>
                <w:b/>
                <w:sz w:val="18"/>
                <w:szCs w:val="18"/>
              </w:rPr>
              <w:lastRenderedPageBreak/>
              <w:t>Rarely</w:t>
            </w:r>
            <w:r>
              <w:rPr>
                <w:sz w:val="18"/>
                <w:szCs w:val="18"/>
              </w:rPr>
              <w:t xml:space="preserve"> </w:t>
            </w:r>
            <w:r>
              <w:rPr>
                <w:color w:val="000000" w:themeColor="text1"/>
                <w:sz w:val="18"/>
                <w:szCs w:val="18"/>
              </w:rPr>
              <w:t xml:space="preserve">able, </w:t>
            </w:r>
            <w:r w:rsidRPr="00411799">
              <w:rPr>
                <w:color w:val="000000" w:themeColor="text1"/>
                <w:sz w:val="18"/>
                <w:szCs w:val="18"/>
              </w:rPr>
              <w:t xml:space="preserve">with support, (or </w:t>
            </w:r>
            <w:r>
              <w:rPr>
                <w:color w:val="000000" w:themeColor="text1"/>
                <w:sz w:val="18"/>
                <w:szCs w:val="18"/>
              </w:rPr>
              <w:t>n</w:t>
            </w:r>
            <w:r w:rsidRPr="00411799">
              <w:rPr>
                <w:color w:val="000000" w:themeColor="text1"/>
                <w:sz w:val="18"/>
                <w:szCs w:val="18"/>
              </w:rPr>
              <w:t>ot able)</w:t>
            </w:r>
            <w:r>
              <w:rPr>
                <w:color w:val="000000" w:themeColor="text1"/>
                <w:sz w:val="18"/>
                <w:szCs w:val="18"/>
              </w:rPr>
              <w:t xml:space="preserve"> </w:t>
            </w:r>
            <w:r w:rsidRPr="00D860D9">
              <w:rPr>
                <w:sz w:val="18"/>
                <w:szCs w:val="18"/>
              </w:rPr>
              <w:t>to:</w:t>
            </w:r>
          </w:p>
          <w:p w14:paraId="615C6031" w14:textId="77777777" w:rsidR="00C04232" w:rsidRDefault="00C04232" w:rsidP="00C04232">
            <w:pPr>
              <w:pStyle w:val="Heading2"/>
              <w:outlineLvl w:val="1"/>
              <w:rPr>
                <w:rFonts w:asciiTheme="minorHAnsi" w:eastAsiaTheme="minorHAnsi" w:hAnsiTheme="minorHAnsi" w:cstheme="minorBidi"/>
                <w:b w:val="0"/>
                <w:sz w:val="18"/>
                <w:szCs w:val="18"/>
                <w:lang w:val="en-CA"/>
              </w:rPr>
            </w:pPr>
            <w:r w:rsidRPr="00AD0C74">
              <w:rPr>
                <w:rFonts w:asciiTheme="minorHAnsi" w:eastAsiaTheme="minorHAnsi" w:hAnsiTheme="minorHAnsi" w:cstheme="minorBidi"/>
                <w:b w:val="0"/>
                <w:sz w:val="18"/>
                <w:szCs w:val="18"/>
                <w:lang w:val="en-CA"/>
              </w:rPr>
              <w:t>- Choose from simple sets of related fictional and non-fictional (factual) options the most relevant and dependable source of information for various questions.</w:t>
            </w:r>
          </w:p>
          <w:p w14:paraId="615C6032" w14:textId="77777777" w:rsidR="00C04232" w:rsidRDefault="00C04232" w:rsidP="00C04232">
            <w:pPr>
              <w:rPr>
                <w:rFonts w:ascii="Arial" w:eastAsia="Cambria" w:hAnsi="Arial" w:cs="Times New Roman"/>
                <w:i/>
                <w:sz w:val="14"/>
                <w:szCs w:val="24"/>
                <w:lang w:val="en-US"/>
              </w:rPr>
            </w:pPr>
          </w:p>
          <w:p w14:paraId="615C6033" w14:textId="77777777" w:rsidR="00C04232" w:rsidRPr="006B37DA" w:rsidRDefault="00C04232" w:rsidP="00C04232">
            <w:pPr>
              <w:rPr>
                <w:i/>
                <w:sz w:val="18"/>
                <w:szCs w:val="18"/>
              </w:rPr>
            </w:pPr>
            <w:r w:rsidRPr="006B37DA">
              <w:rPr>
                <w:i/>
                <w:sz w:val="18"/>
                <w:szCs w:val="18"/>
              </w:rPr>
              <w:t>Example of simple sets of fictional and non-fictional (factual) options: old newspaper, encyclopedia and a children’s story</w:t>
            </w:r>
          </w:p>
          <w:p w14:paraId="615C6034" w14:textId="77777777" w:rsidR="00C04232" w:rsidRPr="006B37DA" w:rsidRDefault="00C04232" w:rsidP="00C04232">
            <w:pPr>
              <w:pStyle w:val="Heading2"/>
              <w:outlineLvl w:val="1"/>
              <w:rPr>
                <w:rFonts w:asciiTheme="minorHAnsi" w:eastAsiaTheme="minorHAnsi" w:hAnsiTheme="minorHAnsi" w:cstheme="minorBidi"/>
                <w:b w:val="0"/>
                <w:sz w:val="18"/>
                <w:szCs w:val="18"/>
              </w:rPr>
            </w:pPr>
          </w:p>
          <w:p w14:paraId="615C6035" w14:textId="77777777" w:rsidR="00C04232" w:rsidRDefault="00C04232" w:rsidP="00C04232">
            <w:pPr>
              <w:pStyle w:val="Heading2"/>
              <w:outlineLvl w:val="1"/>
              <w:rPr>
                <w:rFonts w:asciiTheme="minorHAnsi" w:eastAsiaTheme="minorHAnsi" w:hAnsiTheme="minorHAnsi" w:cstheme="minorBidi"/>
                <w:b w:val="0"/>
                <w:sz w:val="18"/>
                <w:szCs w:val="18"/>
                <w:lang w:val="en-CA"/>
              </w:rPr>
            </w:pPr>
            <w:r w:rsidRPr="006B37DA">
              <w:rPr>
                <w:rFonts w:asciiTheme="minorHAnsi" w:eastAsiaTheme="minorHAnsi" w:hAnsiTheme="minorHAnsi" w:cstheme="minorBidi"/>
                <w:b w:val="0"/>
                <w:sz w:val="18"/>
                <w:szCs w:val="18"/>
                <w:lang w:val="en-CA"/>
              </w:rPr>
              <w:t>- Use simple visual and print reading strategies, and an understanding of simple text features, to identify a number of obvious and less obvious details.  Locate the main idea when directly stated in basic visual, oral and written sources.</w:t>
            </w:r>
          </w:p>
          <w:p w14:paraId="615C6036" w14:textId="77777777" w:rsidR="00C04232" w:rsidRPr="006B37DA" w:rsidRDefault="00C04232" w:rsidP="00C04232">
            <w:pPr>
              <w:rPr>
                <w:i/>
                <w:sz w:val="18"/>
                <w:szCs w:val="18"/>
              </w:rPr>
            </w:pPr>
          </w:p>
          <w:p w14:paraId="615C6037" w14:textId="77777777" w:rsidR="00C04232" w:rsidRPr="006B37DA" w:rsidRDefault="00C04232" w:rsidP="00C04232">
            <w:pPr>
              <w:rPr>
                <w:i/>
                <w:sz w:val="18"/>
                <w:szCs w:val="18"/>
              </w:rPr>
            </w:pPr>
            <w:r w:rsidRPr="006B37DA">
              <w:rPr>
                <w:i/>
                <w:sz w:val="18"/>
                <w:szCs w:val="18"/>
              </w:rPr>
              <w:t>Sample visual and print reading strategies: make and confirm predictions based on evidence from the text, summarize ideas during reading</w:t>
            </w:r>
          </w:p>
          <w:p w14:paraId="615C6038" w14:textId="77777777" w:rsidR="00C04232" w:rsidRPr="006B37DA" w:rsidRDefault="00C04232" w:rsidP="00C04232">
            <w:pPr>
              <w:rPr>
                <w:i/>
                <w:sz w:val="18"/>
                <w:szCs w:val="18"/>
              </w:rPr>
            </w:pPr>
          </w:p>
          <w:p w14:paraId="615C6039" w14:textId="77777777" w:rsidR="00C04232" w:rsidRPr="006B37DA" w:rsidRDefault="00C04232" w:rsidP="00C04232">
            <w:pPr>
              <w:rPr>
                <w:i/>
                <w:sz w:val="18"/>
                <w:szCs w:val="18"/>
              </w:rPr>
            </w:pPr>
            <w:r w:rsidRPr="006B37DA">
              <w:rPr>
                <w:i/>
                <w:sz w:val="18"/>
                <w:szCs w:val="18"/>
              </w:rPr>
              <w:t xml:space="preserve">Sample text features: back cover copy, titles, subtitles </w:t>
            </w:r>
          </w:p>
          <w:p w14:paraId="615C603A" w14:textId="77777777" w:rsidR="00C04232" w:rsidRPr="006B37DA" w:rsidRDefault="00C04232" w:rsidP="00C04232">
            <w:pPr>
              <w:rPr>
                <w:i/>
                <w:sz w:val="18"/>
                <w:szCs w:val="18"/>
              </w:rPr>
            </w:pPr>
          </w:p>
          <w:p w14:paraId="615C603B" w14:textId="77777777" w:rsidR="00C04232" w:rsidRPr="006B37DA" w:rsidRDefault="00C04232" w:rsidP="00C04232">
            <w:pPr>
              <w:rPr>
                <w:i/>
                <w:sz w:val="18"/>
                <w:szCs w:val="18"/>
              </w:rPr>
            </w:pPr>
            <w:r w:rsidRPr="006B37DA">
              <w:rPr>
                <w:i/>
                <w:sz w:val="18"/>
                <w:szCs w:val="18"/>
              </w:rPr>
              <w:t>Sample “obvious and less obvious details”: How can change be negative, positive, or both?</w:t>
            </w:r>
          </w:p>
          <w:p w14:paraId="615C603C" w14:textId="77777777" w:rsidR="00C04232" w:rsidRPr="006B37DA" w:rsidRDefault="00C04232" w:rsidP="00C04232">
            <w:pPr>
              <w:rPr>
                <w:i/>
                <w:sz w:val="18"/>
                <w:szCs w:val="18"/>
              </w:rPr>
            </w:pPr>
          </w:p>
          <w:p w14:paraId="615C603D" w14:textId="77777777" w:rsidR="00EC2BBA" w:rsidRPr="00EA0C5C" w:rsidRDefault="00C04232" w:rsidP="00C04232">
            <w:pPr>
              <w:rPr>
                <w:b/>
              </w:rPr>
            </w:pPr>
            <w:r w:rsidRPr="006B37DA">
              <w:rPr>
                <w:i/>
                <w:sz w:val="18"/>
                <w:szCs w:val="18"/>
              </w:rPr>
              <w:t>Sample basic visual, oral and written sources: simple photographs, labeled diagrams, simple charts and maps</w:t>
            </w:r>
          </w:p>
        </w:tc>
      </w:tr>
      <w:tr w:rsidR="000561E3" w:rsidRPr="00D860D9" w14:paraId="615C6045" w14:textId="77777777" w:rsidTr="00E60746">
        <w:trPr>
          <w:trHeight w:val="53"/>
        </w:trPr>
        <w:tc>
          <w:tcPr>
            <w:tcW w:w="1420" w:type="dxa"/>
            <w:tcBorders>
              <w:top w:val="single" w:sz="4" w:space="0" w:color="auto"/>
              <w:left w:val="nil"/>
              <w:bottom w:val="single" w:sz="4" w:space="0" w:color="auto"/>
              <w:right w:val="nil"/>
            </w:tcBorders>
          </w:tcPr>
          <w:p w14:paraId="615C603F" w14:textId="77777777" w:rsidR="000561E3" w:rsidRPr="00D860D9" w:rsidRDefault="000561E3" w:rsidP="000C0B32">
            <w:pPr>
              <w:tabs>
                <w:tab w:val="left" w:pos="-108"/>
              </w:tabs>
              <w:rPr>
                <w:b/>
                <w:sz w:val="16"/>
                <w:szCs w:val="16"/>
              </w:rPr>
            </w:pPr>
          </w:p>
        </w:tc>
        <w:tc>
          <w:tcPr>
            <w:tcW w:w="1699" w:type="dxa"/>
            <w:tcBorders>
              <w:top w:val="single" w:sz="4" w:space="0" w:color="auto"/>
              <w:left w:val="nil"/>
              <w:bottom w:val="single" w:sz="4" w:space="0" w:color="auto"/>
              <w:right w:val="nil"/>
            </w:tcBorders>
          </w:tcPr>
          <w:p w14:paraId="615C6040" w14:textId="77777777" w:rsidR="000561E3" w:rsidRPr="00D860D9" w:rsidRDefault="000561E3" w:rsidP="003C692D">
            <w:pPr>
              <w:rPr>
                <w:b/>
                <w:sz w:val="18"/>
                <w:szCs w:val="18"/>
              </w:rPr>
            </w:pPr>
          </w:p>
        </w:tc>
        <w:tc>
          <w:tcPr>
            <w:tcW w:w="2337" w:type="dxa"/>
            <w:tcBorders>
              <w:top w:val="single" w:sz="4" w:space="0" w:color="auto"/>
              <w:left w:val="nil"/>
              <w:bottom w:val="single" w:sz="4" w:space="0" w:color="auto"/>
              <w:right w:val="nil"/>
            </w:tcBorders>
            <w:shd w:val="clear" w:color="auto" w:fill="FFFFFF" w:themeFill="background1"/>
          </w:tcPr>
          <w:p w14:paraId="615C6041" w14:textId="77777777" w:rsidR="000561E3" w:rsidRPr="00D860D9" w:rsidRDefault="000561E3" w:rsidP="002C44D8">
            <w:pPr>
              <w:rPr>
                <w:sz w:val="18"/>
                <w:szCs w:val="18"/>
              </w:rPr>
            </w:pPr>
          </w:p>
        </w:tc>
        <w:tc>
          <w:tcPr>
            <w:tcW w:w="2908" w:type="dxa"/>
            <w:tcBorders>
              <w:top w:val="single" w:sz="4" w:space="0" w:color="auto"/>
              <w:left w:val="nil"/>
              <w:bottom w:val="single" w:sz="4" w:space="0" w:color="auto"/>
              <w:right w:val="nil"/>
            </w:tcBorders>
            <w:shd w:val="clear" w:color="auto" w:fill="FFFFFF" w:themeFill="background1"/>
          </w:tcPr>
          <w:p w14:paraId="615C6042" w14:textId="77777777" w:rsidR="000561E3" w:rsidRPr="00D860D9" w:rsidRDefault="000561E3" w:rsidP="0025335B">
            <w:pPr>
              <w:rPr>
                <w:sz w:val="18"/>
                <w:szCs w:val="18"/>
              </w:rPr>
            </w:pPr>
          </w:p>
        </w:tc>
        <w:tc>
          <w:tcPr>
            <w:tcW w:w="2977" w:type="dxa"/>
            <w:tcBorders>
              <w:top w:val="single" w:sz="4" w:space="0" w:color="auto"/>
              <w:left w:val="nil"/>
              <w:bottom w:val="single" w:sz="4" w:space="0" w:color="auto"/>
              <w:right w:val="nil"/>
            </w:tcBorders>
            <w:shd w:val="clear" w:color="auto" w:fill="FFFFFF" w:themeFill="background1"/>
          </w:tcPr>
          <w:p w14:paraId="615C6043" w14:textId="77777777" w:rsidR="000561E3" w:rsidRPr="00D860D9" w:rsidRDefault="000561E3" w:rsidP="0025335B">
            <w:pPr>
              <w:rPr>
                <w:sz w:val="18"/>
                <w:szCs w:val="18"/>
              </w:rPr>
            </w:pPr>
          </w:p>
        </w:tc>
        <w:tc>
          <w:tcPr>
            <w:tcW w:w="3685" w:type="dxa"/>
            <w:tcBorders>
              <w:top w:val="single" w:sz="4" w:space="0" w:color="auto"/>
              <w:left w:val="nil"/>
              <w:bottom w:val="single" w:sz="4" w:space="0" w:color="auto"/>
              <w:right w:val="nil"/>
            </w:tcBorders>
            <w:shd w:val="clear" w:color="auto" w:fill="FFFFFF" w:themeFill="background1"/>
          </w:tcPr>
          <w:p w14:paraId="615C6044" w14:textId="77777777" w:rsidR="000561E3" w:rsidRPr="00D860D9" w:rsidRDefault="000561E3" w:rsidP="0025335B">
            <w:pPr>
              <w:rPr>
                <w:sz w:val="18"/>
                <w:szCs w:val="18"/>
              </w:rPr>
            </w:pPr>
          </w:p>
        </w:tc>
      </w:tr>
      <w:tr w:rsidR="000561E3" w:rsidRPr="00D14079" w14:paraId="615C6054" w14:textId="77777777" w:rsidTr="00E60746">
        <w:tc>
          <w:tcPr>
            <w:tcW w:w="3119" w:type="dxa"/>
            <w:gridSpan w:val="2"/>
            <w:vMerge w:val="restart"/>
            <w:tcBorders>
              <w:top w:val="single" w:sz="4" w:space="0" w:color="auto"/>
              <w:left w:val="single" w:sz="4" w:space="0" w:color="auto"/>
              <w:bottom w:val="single" w:sz="4" w:space="0" w:color="auto"/>
              <w:right w:val="single" w:sz="4" w:space="0" w:color="auto"/>
            </w:tcBorders>
          </w:tcPr>
          <w:p w14:paraId="615C6046" w14:textId="77777777" w:rsidR="000561E3" w:rsidRDefault="000561E3" w:rsidP="003C692D">
            <w:pPr>
              <w:rPr>
                <w:b/>
              </w:rPr>
            </w:pPr>
            <w:r w:rsidRPr="00D860D9">
              <w:rPr>
                <w:b/>
              </w:rPr>
              <w:t>Inquiry/Skills</w:t>
            </w:r>
            <w:r w:rsidR="007813AE">
              <w:rPr>
                <w:b/>
              </w:rPr>
              <w:t xml:space="preserve"> (continued)</w:t>
            </w:r>
          </w:p>
          <w:p w14:paraId="615C6047" w14:textId="77777777" w:rsidR="000561E3" w:rsidRDefault="007813AE" w:rsidP="003C692D">
            <w:pPr>
              <w:rPr>
                <w:b/>
                <w:sz w:val="18"/>
                <w:szCs w:val="18"/>
              </w:rPr>
            </w:pPr>
            <w:r w:rsidRPr="00D860D9">
              <w:rPr>
                <w:b/>
                <w:sz w:val="18"/>
                <w:szCs w:val="18"/>
              </w:rPr>
              <w:t>Drawing conclusions</w:t>
            </w:r>
          </w:p>
          <w:p w14:paraId="615C6048" w14:textId="77777777" w:rsidR="00400E27" w:rsidRDefault="00400E27" w:rsidP="003C692D">
            <w:pPr>
              <w:rPr>
                <w:b/>
                <w:sz w:val="18"/>
                <w:szCs w:val="18"/>
              </w:rPr>
            </w:pPr>
          </w:p>
          <w:p w14:paraId="615C6049" w14:textId="77777777" w:rsidR="00400E27" w:rsidRDefault="00400E27" w:rsidP="003C692D">
            <w:pPr>
              <w:rPr>
                <w:b/>
                <w:sz w:val="18"/>
                <w:szCs w:val="18"/>
              </w:rPr>
            </w:pPr>
          </w:p>
          <w:p w14:paraId="615C604A" w14:textId="77777777" w:rsidR="00400E27" w:rsidRDefault="00400E27" w:rsidP="003C692D">
            <w:pPr>
              <w:rPr>
                <w:b/>
                <w:sz w:val="18"/>
                <w:szCs w:val="18"/>
              </w:rPr>
            </w:pPr>
          </w:p>
          <w:p w14:paraId="615C604B" w14:textId="77777777" w:rsidR="00C04232" w:rsidRDefault="00C04232" w:rsidP="00400E27">
            <w:pPr>
              <w:rPr>
                <w:b/>
              </w:rPr>
            </w:pPr>
          </w:p>
          <w:p w14:paraId="615C604C" w14:textId="77777777" w:rsidR="00C04232" w:rsidRDefault="00C04232" w:rsidP="00400E27">
            <w:pPr>
              <w:rPr>
                <w:b/>
              </w:rPr>
            </w:pPr>
          </w:p>
          <w:p w14:paraId="615C604D" w14:textId="77777777" w:rsidR="00C04232" w:rsidRDefault="00C04232" w:rsidP="00400E27">
            <w:pPr>
              <w:rPr>
                <w:b/>
              </w:rPr>
            </w:pPr>
          </w:p>
          <w:p w14:paraId="615C604E" w14:textId="77777777" w:rsidR="00400E27" w:rsidRDefault="00400E27" w:rsidP="00400E27">
            <w:pPr>
              <w:rPr>
                <w:b/>
              </w:rPr>
            </w:pPr>
            <w:r w:rsidRPr="00D860D9">
              <w:rPr>
                <w:b/>
              </w:rPr>
              <w:t>Inquiry/Skills</w:t>
            </w:r>
            <w:r>
              <w:rPr>
                <w:b/>
              </w:rPr>
              <w:t xml:space="preserve"> (continued)</w:t>
            </w:r>
          </w:p>
          <w:p w14:paraId="615C604F" w14:textId="77777777" w:rsidR="00400E27" w:rsidRPr="00D860D9" w:rsidRDefault="00400E27" w:rsidP="00400E27">
            <w:r w:rsidRPr="00D860D9">
              <w:rPr>
                <w:b/>
                <w:sz w:val="18"/>
                <w:szCs w:val="18"/>
              </w:rPr>
              <w:t>Drawing conclusions</w:t>
            </w:r>
            <w:r>
              <w:rPr>
                <w:b/>
                <w:sz w:val="18"/>
                <w:szCs w:val="18"/>
              </w:rPr>
              <w:t xml:space="preserve"> (continued)</w:t>
            </w:r>
          </w:p>
        </w:tc>
        <w:tc>
          <w:tcPr>
            <w:tcW w:w="2337" w:type="dxa"/>
            <w:tcBorders>
              <w:top w:val="single" w:sz="4" w:space="0" w:color="auto"/>
              <w:left w:val="single" w:sz="4" w:space="0" w:color="auto"/>
            </w:tcBorders>
            <w:shd w:val="clear" w:color="auto" w:fill="DBE5F1" w:themeFill="accent1" w:themeFillTint="33"/>
          </w:tcPr>
          <w:p w14:paraId="615C6050" w14:textId="77777777" w:rsidR="000561E3" w:rsidRPr="00D14079" w:rsidRDefault="000561E3" w:rsidP="003C692D">
            <w:pPr>
              <w:jc w:val="center"/>
              <w:rPr>
                <w:b/>
              </w:rPr>
            </w:pPr>
            <w:r w:rsidRPr="00D14079">
              <w:rPr>
                <w:b/>
              </w:rPr>
              <w:lastRenderedPageBreak/>
              <w:t>EXCEEDING</w:t>
            </w:r>
          </w:p>
        </w:tc>
        <w:tc>
          <w:tcPr>
            <w:tcW w:w="2908" w:type="dxa"/>
            <w:tcBorders>
              <w:top w:val="single" w:sz="4" w:space="0" w:color="auto"/>
            </w:tcBorders>
            <w:shd w:val="clear" w:color="auto" w:fill="DBE5F1" w:themeFill="accent1" w:themeFillTint="33"/>
          </w:tcPr>
          <w:p w14:paraId="615C6051" w14:textId="77777777" w:rsidR="000561E3" w:rsidRPr="00D14079" w:rsidRDefault="000561E3" w:rsidP="003C692D">
            <w:pPr>
              <w:jc w:val="center"/>
              <w:rPr>
                <w:b/>
              </w:rPr>
            </w:pPr>
            <w:r w:rsidRPr="00D14079">
              <w:rPr>
                <w:b/>
              </w:rPr>
              <w:t>MEETING</w:t>
            </w:r>
          </w:p>
        </w:tc>
        <w:tc>
          <w:tcPr>
            <w:tcW w:w="2977" w:type="dxa"/>
            <w:tcBorders>
              <w:top w:val="single" w:sz="4" w:space="0" w:color="auto"/>
            </w:tcBorders>
            <w:shd w:val="clear" w:color="auto" w:fill="DBE5F1" w:themeFill="accent1" w:themeFillTint="33"/>
          </w:tcPr>
          <w:p w14:paraId="615C6052" w14:textId="77777777" w:rsidR="000561E3" w:rsidRPr="00D14079" w:rsidRDefault="000561E3" w:rsidP="003C692D">
            <w:pPr>
              <w:jc w:val="center"/>
              <w:rPr>
                <w:b/>
              </w:rPr>
            </w:pPr>
            <w:r w:rsidRPr="00D14079">
              <w:rPr>
                <w:b/>
              </w:rPr>
              <w:t>APPROACHING</w:t>
            </w:r>
          </w:p>
        </w:tc>
        <w:tc>
          <w:tcPr>
            <w:tcW w:w="3685" w:type="dxa"/>
            <w:tcBorders>
              <w:top w:val="single" w:sz="4" w:space="0" w:color="auto"/>
            </w:tcBorders>
            <w:shd w:val="clear" w:color="auto" w:fill="DBE5F1" w:themeFill="accent1" w:themeFillTint="33"/>
          </w:tcPr>
          <w:p w14:paraId="615C6053" w14:textId="77777777" w:rsidR="000561E3" w:rsidRPr="00D14079" w:rsidRDefault="008E4352" w:rsidP="003C692D">
            <w:pPr>
              <w:jc w:val="center"/>
              <w:rPr>
                <w:b/>
              </w:rPr>
            </w:pPr>
            <w:r>
              <w:rPr>
                <w:b/>
              </w:rPr>
              <w:t xml:space="preserve">WORKING </w:t>
            </w:r>
            <w:r w:rsidRPr="00D14079">
              <w:rPr>
                <w:b/>
              </w:rPr>
              <w:t>BELOW</w:t>
            </w:r>
          </w:p>
        </w:tc>
      </w:tr>
      <w:tr w:rsidR="00EA1079" w:rsidRPr="00D14079" w14:paraId="615C607E" w14:textId="77777777" w:rsidTr="00E60746">
        <w:tc>
          <w:tcPr>
            <w:tcW w:w="3119" w:type="dxa"/>
            <w:gridSpan w:val="2"/>
            <w:vMerge/>
            <w:tcBorders>
              <w:top w:val="single" w:sz="4" w:space="0" w:color="auto"/>
              <w:left w:val="single" w:sz="4" w:space="0" w:color="auto"/>
              <w:bottom w:val="single" w:sz="4" w:space="0" w:color="auto"/>
              <w:right w:val="single" w:sz="4" w:space="0" w:color="auto"/>
            </w:tcBorders>
          </w:tcPr>
          <w:p w14:paraId="615C6055" w14:textId="77777777" w:rsidR="00EA1079" w:rsidRPr="00D860D9" w:rsidRDefault="00EA1079" w:rsidP="003C692D">
            <w:pPr>
              <w:rPr>
                <w:b/>
              </w:rPr>
            </w:pPr>
          </w:p>
        </w:tc>
        <w:tc>
          <w:tcPr>
            <w:tcW w:w="2337" w:type="dxa"/>
            <w:tcBorders>
              <w:top w:val="single" w:sz="4" w:space="0" w:color="auto"/>
              <w:left w:val="single" w:sz="4" w:space="0" w:color="auto"/>
            </w:tcBorders>
            <w:shd w:val="clear" w:color="auto" w:fill="FFFFFF" w:themeFill="background1"/>
            <w:vAlign w:val="center"/>
          </w:tcPr>
          <w:p w14:paraId="615C6056" w14:textId="77777777" w:rsidR="00443EDA" w:rsidRPr="00D860D9" w:rsidRDefault="00443EDA" w:rsidP="00443EDA">
            <w:pPr>
              <w:rPr>
                <w:sz w:val="18"/>
                <w:szCs w:val="18"/>
              </w:rPr>
            </w:pPr>
            <w:r w:rsidRPr="005E4809">
              <w:rPr>
                <w:b/>
                <w:sz w:val="18"/>
                <w:szCs w:val="18"/>
              </w:rPr>
              <w:t>Frequently</w:t>
            </w:r>
            <w:r w:rsidRPr="00D860D9">
              <w:rPr>
                <w:sz w:val="18"/>
                <w:szCs w:val="18"/>
              </w:rPr>
              <w:t xml:space="preserve"> able to:</w:t>
            </w:r>
          </w:p>
          <w:p w14:paraId="615C6057" w14:textId="77777777" w:rsidR="00EC2BBA" w:rsidRDefault="00443EDA" w:rsidP="00EC2BBA">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sidR="00EC2BBA" w:rsidRPr="00EC2BBA">
              <w:rPr>
                <w:sz w:val="18"/>
                <w:szCs w:val="18"/>
              </w:rPr>
              <w:t>Para</w:t>
            </w:r>
            <w:r w:rsidR="00EC2BBA">
              <w:rPr>
                <w:sz w:val="18"/>
                <w:szCs w:val="18"/>
              </w:rPr>
              <w:t xml:space="preserve">phrase a few pieces of information, offer interpretations, and identify simple comparative, causal and chronological </w:t>
            </w:r>
            <w:r w:rsidR="00EC2BBA">
              <w:rPr>
                <w:sz w:val="18"/>
                <w:szCs w:val="18"/>
              </w:rPr>
              <w:lastRenderedPageBreak/>
              <w:t>relationships from material found in basic oral, print and visual sources.</w:t>
            </w:r>
          </w:p>
          <w:p w14:paraId="615C6058" w14:textId="77777777" w:rsidR="00723724" w:rsidRDefault="00723724" w:rsidP="00EC2BBA">
            <w:pPr>
              <w:rPr>
                <w:sz w:val="18"/>
                <w:szCs w:val="18"/>
              </w:rPr>
            </w:pPr>
          </w:p>
          <w:p w14:paraId="615C6059" w14:textId="77777777" w:rsidR="00723724" w:rsidRDefault="00723724" w:rsidP="00EC2BBA">
            <w:pPr>
              <w:rPr>
                <w:i/>
                <w:sz w:val="18"/>
                <w:szCs w:val="18"/>
              </w:rPr>
            </w:pPr>
            <w:r>
              <w:rPr>
                <w:i/>
                <w:sz w:val="18"/>
                <w:szCs w:val="18"/>
              </w:rPr>
              <w:t>Sample simple comparative relationship:  Uncover how challenges faced by explorers today are similar and different than those of past explorers.</w:t>
            </w:r>
          </w:p>
          <w:p w14:paraId="615C605A" w14:textId="77777777" w:rsidR="00723724" w:rsidRDefault="00723724" w:rsidP="00EC2BBA">
            <w:pPr>
              <w:rPr>
                <w:i/>
                <w:sz w:val="18"/>
                <w:szCs w:val="18"/>
              </w:rPr>
            </w:pPr>
          </w:p>
          <w:p w14:paraId="615C605B" w14:textId="77777777" w:rsidR="00723724" w:rsidRDefault="00723724" w:rsidP="00EC2BBA">
            <w:pPr>
              <w:rPr>
                <w:i/>
                <w:sz w:val="18"/>
                <w:szCs w:val="18"/>
              </w:rPr>
            </w:pPr>
            <w:r>
              <w:rPr>
                <w:i/>
                <w:sz w:val="18"/>
                <w:szCs w:val="18"/>
              </w:rPr>
              <w:t>Sample simple causal relationship:  What are the causes of differences in two oral accounts of the same event?</w:t>
            </w:r>
          </w:p>
          <w:p w14:paraId="615C605C" w14:textId="77777777" w:rsidR="00723724" w:rsidRDefault="00723724" w:rsidP="00EC2BBA">
            <w:pPr>
              <w:rPr>
                <w:i/>
                <w:sz w:val="18"/>
                <w:szCs w:val="18"/>
              </w:rPr>
            </w:pPr>
          </w:p>
          <w:p w14:paraId="615C605D" w14:textId="77777777" w:rsidR="00723724" w:rsidRPr="00723724" w:rsidRDefault="00723724" w:rsidP="00723724">
            <w:pPr>
              <w:rPr>
                <w:i/>
                <w:sz w:val="18"/>
                <w:szCs w:val="18"/>
              </w:rPr>
            </w:pPr>
            <w:r w:rsidRPr="00723724">
              <w:rPr>
                <w:i/>
                <w:sz w:val="18"/>
                <w:szCs w:val="18"/>
              </w:rPr>
              <w:t>Sample basic oral, print and visual sources: oral accounts, basic data, historical photographs</w:t>
            </w:r>
          </w:p>
          <w:p w14:paraId="615C605E" w14:textId="77777777" w:rsidR="00723724" w:rsidRDefault="00723724" w:rsidP="00EC2BBA">
            <w:pPr>
              <w:rPr>
                <w:sz w:val="18"/>
                <w:szCs w:val="18"/>
              </w:rPr>
            </w:pPr>
          </w:p>
          <w:p w14:paraId="615C605F" w14:textId="77777777" w:rsidR="00EA1079" w:rsidRPr="00EA0C5C" w:rsidRDefault="00EC2BBA" w:rsidP="00EC2BBA">
            <w:pPr>
              <w:rPr>
                <w:b/>
              </w:rPr>
            </w:pPr>
            <w:r>
              <w:rPr>
                <w:sz w:val="18"/>
                <w:szCs w:val="18"/>
              </w:rPr>
              <w:t>- Identify several possible options when presented with a basic issue or decision opportunity.  Identify the pros and cons of each option using provided or self-generated criteria; and choose a best option, offering plausible reasons for the choice.</w:t>
            </w:r>
          </w:p>
        </w:tc>
        <w:tc>
          <w:tcPr>
            <w:tcW w:w="2908" w:type="dxa"/>
            <w:tcBorders>
              <w:top w:val="single" w:sz="4" w:space="0" w:color="auto"/>
            </w:tcBorders>
            <w:shd w:val="clear" w:color="auto" w:fill="FFFFFF" w:themeFill="background1"/>
            <w:vAlign w:val="center"/>
          </w:tcPr>
          <w:p w14:paraId="615C6060" w14:textId="77777777" w:rsidR="00443EDA" w:rsidRPr="00D860D9" w:rsidRDefault="00443EDA" w:rsidP="00443EDA">
            <w:pPr>
              <w:rPr>
                <w:sz w:val="18"/>
                <w:szCs w:val="18"/>
              </w:rPr>
            </w:pPr>
            <w:r w:rsidRPr="005E4809">
              <w:rPr>
                <w:b/>
                <w:sz w:val="18"/>
                <w:szCs w:val="18"/>
              </w:rPr>
              <w:lastRenderedPageBreak/>
              <w:t>Generally</w:t>
            </w:r>
            <w:r w:rsidRPr="00D860D9">
              <w:rPr>
                <w:sz w:val="18"/>
                <w:szCs w:val="18"/>
              </w:rPr>
              <w:t xml:space="preserve"> able to:</w:t>
            </w:r>
          </w:p>
          <w:p w14:paraId="615C6061" w14:textId="77777777" w:rsidR="00DD07AE" w:rsidRDefault="00DD07AE" w:rsidP="00DD07AE">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sidRPr="00EC2BBA">
              <w:rPr>
                <w:sz w:val="18"/>
                <w:szCs w:val="18"/>
              </w:rPr>
              <w:t>Para</w:t>
            </w:r>
            <w:r>
              <w:rPr>
                <w:sz w:val="18"/>
                <w:szCs w:val="18"/>
              </w:rPr>
              <w:t xml:space="preserve">phrase a few pieces of information, offer interpretations, and identify simple comparative, causal and chronological relationships from material found in </w:t>
            </w:r>
            <w:r>
              <w:rPr>
                <w:sz w:val="18"/>
                <w:szCs w:val="18"/>
              </w:rPr>
              <w:lastRenderedPageBreak/>
              <w:t>basic oral, print and visual sources.</w:t>
            </w:r>
          </w:p>
          <w:p w14:paraId="615C6062" w14:textId="77777777" w:rsidR="00DD07AE" w:rsidRDefault="00DD07AE" w:rsidP="00DD07AE">
            <w:pPr>
              <w:rPr>
                <w:sz w:val="18"/>
                <w:szCs w:val="18"/>
              </w:rPr>
            </w:pPr>
          </w:p>
          <w:p w14:paraId="615C6063" w14:textId="77777777" w:rsidR="00DD07AE" w:rsidRDefault="00DD07AE" w:rsidP="00DD07AE">
            <w:pPr>
              <w:rPr>
                <w:i/>
                <w:sz w:val="18"/>
                <w:szCs w:val="18"/>
              </w:rPr>
            </w:pPr>
            <w:r>
              <w:rPr>
                <w:i/>
                <w:sz w:val="18"/>
                <w:szCs w:val="18"/>
              </w:rPr>
              <w:t>Sample simple comparative relationship:  Uncover how challenges faced by explorers today are similar and different than those of past explorers.</w:t>
            </w:r>
          </w:p>
          <w:p w14:paraId="615C6064" w14:textId="77777777" w:rsidR="00DD07AE" w:rsidRDefault="00DD07AE" w:rsidP="00DD07AE">
            <w:pPr>
              <w:rPr>
                <w:i/>
                <w:sz w:val="18"/>
                <w:szCs w:val="18"/>
              </w:rPr>
            </w:pPr>
          </w:p>
          <w:p w14:paraId="615C6065" w14:textId="77777777" w:rsidR="00DD07AE" w:rsidRDefault="00DD07AE" w:rsidP="00DD07AE">
            <w:pPr>
              <w:rPr>
                <w:i/>
                <w:sz w:val="18"/>
                <w:szCs w:val="18"/>
              </w:rPr>
            </w:pPr>
            <w:r>
              <w:rPr>
                <w:i/>
                <w:sz w:val="18"/>
                <w:szCs w:val="18"/>
              </w:rPr>
              <w:t>Sample simple causal relationship:  What are the causes of differences in two oral accounts of the same event?</w:t>
            </w:r>
          </w:p>
          <w:p w14:paraId="615C6066" w14:textId="77777777" w:rsidR="00DD07AE" w:rsidRDefault="00DD07AE" w:rsidP="00DD07AE">
            <w:pPr>
              <w:rPr>
                <w:i/>
                <w:sz w:val="18"/>
                <w:szCs w:val="18"/>
              </w:rPr>
            </w:pPr>
          </w:p>
          <w:p w14:paraId="615C6067" w14:textId="77777777" w:rsidR="00DD07AE" w:rsidRPr="00723724" w:rsidRDefault="00DD07AE" w:rsidP="00DD07AE">
            <w:pPr>
              <w:rPr>
                <w:i/>
                <w:sz w:val="18"/>
                <w:szCs w:val="18"/>
              </w:rPr>
            </w:pPr>
            <w:r w:rsidRPr="00723724">
              <w:rPr>
                <w:i/>
                <w:sz w:val="18"/>
                <w:szCs w:val="18"/>
              </w:rPr>
              <w:t>Sample basic oral, print and visual sources: oral accounts, basic data, historical photographs</w:t>
            </w:r>
          </w:p>
          <w:p w14:paraId="615C6068" w14:textId="77777777" w:rsidR="00DD07AE" w:rsidRDefault="00DD07AE" w:rsidP="00DD07AE">
            <w:pPr>
              <w:rPr>
                <w:sz w:val="18"/>
                <w:szCs w:val="18"/>
              </w:rPr>
            </w:pPr>
          </w:p>
          <w:p w14:paraId="615C6069" w14:textId="77777777" w:rsidR="00EA1079" w:rsidRPr="00EA0C5C" w:rsidRDefault="00DD07AE" w:rsidP="00DD07AE">
            <w:pPr>
              <w:rPr>
                <w:b/>
              </w:rPr>
            </w:pPr>
            <w:r>
              <w:rPr>
                <w:sz w:val="18"/>
                <w:szCs w:val="18"/>
              </w:rPr>
              <w:t>- Identify several possible options when presented with a basic issue or decision opportunity.  Identify the pros and cons of each option using provided or self-generated criteria; and choose a best option, offering plausible reasons for the choice.</w:t>
            </w:r>
          </w:p>
        </w:tc>
        <w:tc>
          <w:tcPr>
            <w:tcW w:w="2977" w:type="dxa"/>
            <w:tcBorders>
              <w:top w:val="single" w:sz="4" w:space="0" w:color="auto"/>
            </w:tcBorders>
            <w:shd w:val="clear" w:color="auto" w:fill="FFFFFF" w:themeFill="background1"/>
            <w:vAlign w:val="center"/>
          </w:tcPr>
          <w:p w14:paraId="615C606A" w14:textId="77777777" w:rsidR="00443EDA" w:rsidRPr="00D860D9" w:rsidRDefault="00443EDA" w:rsidP="00443EDA">
            <w:pPr>
              <w:rPr>
                <w:sz w:val="18"/>
                <w:szCs w:val="18"/>
              </w:rPr>
            </w:pPr>
            <w:r w:rsidRPr="005E4809">
              <w:rPr>
                <w:b/>
                <w:sz w:val="18"/>
                <w:szCs w:val="18"/>
              </w:rPr>
              <w:lastRenderedPageBreak/>
              <w:t>At times</w:t>
            </w:r>
            <w:r w:rsidRPr="00D860D9">
              <w:rPr>
                <w:sz w:val="18"/>
                <w:szCs w:val="18"/>
              </w:rPr>
              <w:t>, with support, able to:</w:t>
            </w:r>
          </w:p>
          <w:p w14:paraId="615C606B" w14:textId="77777777" w:rsidR="00DD07AE" w:rsidRDefault="00DD07AE" w:rsidP="00DD07AE">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sidRPr="00EC2BBA">
              <w:rPr>
                <w:sz w:val="18"/>
                <w:szCs w:val="18"/>
              </w:rPr>
              <w:t>Para</w:t>
            </w:r>
            <w:r>
              <w:rPr>
                <w:sz w:val="18"/>
                <w:szCs w:val="18"/>
              </w:rPr>
              <w:t xml:space="preserve">phrase a few pieces of information, offer interpretations, and identify simple comparative, causal and chronological relationships from material found in </w:t>
            </w:r>
            <w:r>
              <w:rPr>
                <w:sz w:val="18"/>
                <w:szCs w:val="18"/>
              </w:rPr>
              <w:lastRenderedPageBreak/>
              <w:t>basic oral, print and visual sources.</w:t>
            </w:r>
          </w:p>
          <w:p w14:paraId="615C606C" w14:textId="77777777" w:rsidR="00DD07AE" w:rsidRDefault="00DD07AE" w:rsidP="00DD07AE">
            <w:pPr>
              <w:rPr>
                <w:sz w:val="18"/>
                <w:szCs w:val="18"/>
              </w:rPr>
            </w:pPr>
          </w:p>
          <w:p w14:paraId="615C606D" w14:textId="77777777" w:rsidR="00DD07AE" w:rsidRDefault="00DD07AE" w:rsidP="00DD07AE">
            <w:pPr>
              <w:rPr>
                <w:i/>
                <w:sz w:val="18"/>
                <w:szCs w:val="18"/>
              </w:rPr>
            </w:pPr>
            <w:r>
              <w:rPr>
                <w:i/>
                <w:sz w:val="18"/>
                <w:szCs w:val="18"/>
              </w:rPr>
              <w:t>Sample simple comparative relationship:  Uncover how challenges faced by explorers today are similar and different than those of past explorers.</w:t>
            </w:r>
          </w:p>
          <w:p w14:paraId="615C606E" w14:textId="77777777" w:rsidR="00DD07AE" w:rsidRDefault="00DD07AE" w:rsidP="00DD07AE">
            <w:pPr>
              <w:rPr>
                <w:i/>
                <w:sz w:val="18"/>
                <w:szCs w:val="18"/>
              </w:rPr>
            </w:pPr>
          </w:p>
          <w:p w14:paraId="615C606F" w14:textId="77777777" w:rsidR="00DD07AE" w:rsidRDefault="00DD07AE" w:rsidP="00DD07AE">
            <w:pPr>
              <w:rPr>
                <w:i/>
                <w:sz w:val="18"/>
                <w:szCs w:val="18"/>
              </w:rPr>
            </w:pPr>
            <w:r>
              <w:rPr>
                <w:i/>
                <w:sz w:val="18"/>
                <w:szCs w:val="18"/>
              </w:rPr>
              <w:t>Sample simple causal relationship:  What are the causes of differences in two oral accounts of the same event?</w:t>
            </w:r>
          </w:p>
          <w:p w14:paraId="615C6070" w14:textId="77777777" w:rsidR="00DD07AE" w:rsidRDefault="00DD07AE" w:rsidP="00DD07AE">
            <w:pPr>
              <w:rPr>
                <w:i/>
                <w:sz w:val="18"/>
                <w:szCs w:val="18"/>
              </w:rPr>
            </w:pPr>
          </w:p>
          <w:p w14:paraId="615C6071" w14:textId="77777777" w:rsidR="00DD07AE" w:rsidRPr="00723724" w:rsidRDefault="00DD07AE" w:rsidP="00DD07AE">
            <w:pPr>
              <w:rPr>
                <w:i/>
                <w:sz w:val="18"/>
                <w:szCs w:val="18"/>
              </w:rPr>
            </w:pPr>
            <w:r w:rsidRPr="00723724">
              <w:rPr>
                <w:i/>
                <w:sz w:val="18"/>
                <w:szCs w:val="18"/>
              </w:rPr>
              <w:t>Sample basic oral, print and visual sources: oral accounts, basic data, historical photographs</w:t>
            </w:r>
          </w:p>
          <w:p w14:paraId="615C6072" w14:textId="77777777" w:rsidR="00DD07AE" w:rsidRDefault="00DD07AE" w:rsidP="00DD07AE">
            <w:pPr>
              <w:rPr>
                <w:sz w:val="18"/>
                <w:szCs w:val="18"/>
              </w:rPr>
            </w:pPr>
          </w:p>
          <w:p w14:paraId="615C6073" w14:textId="77777777" w:rsidR="00EA1079" w:rsidRPr="00EA0C5C" w:rsidRDefault="00DD07AE" w:rsidP="00DD07AE">
            <w:pPr>
              <w:rPr>
                <w:b/>
              </w:rPr>
            </w:pPr>
            <w:r>
              <w:rPr>
                <w:sz w:val="18"/>
                <w:szCs w:val="18"/>
              </w:rPr>
              <w:t>- Identify several possible options when presented with a basic issue or decision opportunity.  Identify the pros and cons of each option using provided or self-generated criteria; and choose a best option, offering plausible reasons for the choice.</w:t>
            </w:r>
          </w:p>
        </w:tc>
        <w:tc>
          <w:tcPr>
            <w:tcW w:w="3685" w:type="dxa"/>
            <w:tcBorders>
              <w:top w:val="single" w:sz="4" w:space="0" w:color="auto"/>
            </w:tcBorders>
            <w:shd w:val="clear" w:color="auto" w:fill="FFFFFF" w:themeFill="background1"/>
            <w:vAlign w:val="center"/>
          </w:tcPr>
          <w:p w14:paraId="615C6074" w14:textId="77777777" w:rsidR="00443EDA" w:rsidRPr="00D860D9" w:rsidRDefault="00443EDA" w:rsidP="00443EDA">
            <w:pPr>
              <w:rPr>
                <w:sz w:val="18"/>
                <w:szCs w:val="18"/>
              </w:rPr>
            </w:pPr>
            <w:r w:rsidRPr="005E4809">
              <w:rPr>
                <w:b/>
                <w:sz w:val="18"/>
                <w:szCs w:val="18"/>
              </w:rPr>
              <w:lastRenderedPageBreak/>
              <w:t>Rarely</w:t>
            </w:r>
            <w:r>
              <w:rPr>
                <w:sz w:val="18"/>
                <w:szCs w:val="18"/>
              </w:rPr>
              <w:t xml:space="preserve"> </w:t>
            </w:r>
            <w:r>
              <w:rPr>
                <w:color w:val="000000" w:themeColor="text1"/>
                <w:sz w:val="18"/>
                <w:szCs w:val="18"/>
              </w:rPr>
              <w:t xml:space="preserve">able, </w:t>
            </w:r>
            <w:r w:rsidRPr="00411799">
              <w:rPr>
                <w:color w:val="000000" w:themeColor="text1"/>
                <w:sz w:val="18"/>
                <w:szCs w:val="18"/>
              </w:rPr>
              <w:t xml:space="preserve">with support, (or </w:t>
            </w:r>
            <w:r>
              <w:rPr>
                <w:color w:val="000000" w:themeColor="text1"/>
                <w:sz w:val="18"/>
                <w:szCs w:val="18"/>
              </w:rPr>
              <w:t>n</w:t>
            </w:r>
            <w:r w:rsidRPr="00411799">
              <w:rPr>
                <w:color w:val="000000" w:themeColor="text1"/>
                <w:sz w:val="18"/>
                <w:szCs w:val="18"/>
              </w:rPr>
              <w:t>ot able)</w:t>
            </w:r>
            <w:r>
              <w:rPr>
                <w:color w:val="000000" w:themeColor="text1"/>
                <w:sz w:val="18"/>
                <w:szCs w:val="18"/>
              </w:rPr>
              <w:t xml:space="preserve"> </w:t>
            </w:r>
            <w:r w:rsidRPr="00D860D9">
              <w:rPr>
                <w:sz w:val="18"/>
                <w:szCs w:val="18"/>
              </w:rPr>
              <w:t>to:</w:t>
            </w:r>
          </w:p>
          <w:p w14:paraId="615C6075" w14:textId="77777777" w:rsidR="00DD07AE" w:rsidRDefault="00DD07AE" w:rsidP="00DD07AE">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sidRPr="00EC2BBA">
              <w:rPr>
                <w:sz w:val="18"/>
                <w:szCs w:val="18"/>
              </w:rPr>
              <w:t>Para</w:t>
            </w:r>
            <w:r>
              <w:rPr>
                <w:sz w:val="18"/>
                <w:szCs w:val="18"/>
              </w:rPr>
              <w:t>phrase a few pieces of information, offer interpretations, and identify simple comparative, causal and chronological relationships from material found in basic oral, print and visual sources.</w:t>
            </w:r>
          </w:p>
          <w:p w14:paraId="615C6076" w14:textId="77777777" w:rsidR="00DD07AE" w:rsidRDefault="00DD07AE" w:rsidP="00DD07AE">
            <w:pPr>
              <w:rPr>
                <w:sz w:val="18"/>
                <w:szCs w:val="18"/>
              </w:rPr>
            </w:pPr>
          </w:p>
          <w:p w14:paraId="615C6077" w14:textId="77777777" w:rsidR="00DD07AE" w:rsidRDefault="00DD07AE" w:rsidP="00DD07AE">
            <w:pPr>
              <w:rPr>
                <w:i/>
                <w:sz w:val="18"/>
                <w:szCs w:val="18"/>
              </w:rPr>
            </w:pPr>
            <w:r>
              <w:rPr>
                <w:i/>
                <w:sz w:val="18"/>
                <w:szCs w:val="18"/>
              </w:rPr>
              <w:t>Sample simple comparative relationship:  Uncover how challenges faced by explorers today are similar and different than those of past explorers.</w:t>
            </w:r>
          </w:p>
          <w:p w14:paraId="615C6078" w14:textId="77777777" w:rsidR="00DD07AE" w:rsidRDefault="00DD07AE" w:rsidP="00DD07AE">
            <w:pPr>
              <w:rPr>
                <w:i/>
                <w:sz w:val="18"/>
                <w:szCs w:val="18"/>
              </w:rPr>
            </w:pPr>
          </w:p>
          <w:p w14:paraId="615C6079" w14:textId="77777777" w:rsidR="00DD07AE" w:rsidRDefault="00DD07AE" w:rsidP="00DD07AE">
            <w:pPr>
              <w:rPr>
                <w:i/>
                <w:sz w:val="18"/>
                <w:szCs w:val="18"/>
              </w:rPr>
            </w:pPr>
            <w:r>
              <w:rPr>
                <w:i/>
                <w:sz w:val="18"/>
                <w:szCs w:val="18"/>
              </w:rPr>
              <w:t>Sample simple causal relationship:  What are the causes of differences in two oral accounts of the same event?</w:t>
            </w:r>
          </w:p>
          <w:p w14:paraId="615C607A" w14:textId="77777777" w:rsidR="00DD07AE" w:rsidRDefault="00DD07AE" w:rsidP="00DD07AE">
            <w:pPr>
              <w:rPr>
                <w:i/>
                <w:sz w:val="18"/>
                <w:szCs w:val="18"/>
              </w:rPr>
            </w:pPr>
          </w:p>
          <w:p w14:paraId="615C607B" w14:textId="77777777" w:rsidR="00DD07AE" w:rsidRPr="00723724" w:rsidRDefault="00DD07AE" w:rsidP="00DD07AE">
            <w:pPr>
              <w:rPr>
                <w:i/>
                <w:sz w:val="18"/>
                <w:szCs w:val="18"/>
              </w:rPr>
            </w:pPr>
            <w:r w:rsidRPr="00723724">
              <w:rPr>
                <w:i/>
                <w:sz w:val="18"/>
                <w:szCs w:val="18"/>
              </w:rPr>
              <w:t>Sample basic oral, print and visual sources: oral accounts, basic data, historical photographs</w:t>
            </w:r>
          </w:p>
          <w:p w14:paraId="615C607C" w14:textId="77777777" w:rsidR="00DD07AE" w:rsidRDefault="00DD07AE" w:rsidP="00DD07AE">
            <w:pPr>
              <w:rPr>
                <w:sz w:val="18"/>
                <w:szCs w:val="18"/>
              </w:rPr>
            </w:pPr>
          </w:p>
          <w:p w14:paraId="615C607D" w14:textId="77777777" w:rsidR="00EA1079" w:rsidRPr="00EA0C5C" w:rsidRDefault="00DD07AE" w:rsidP="00DD07AE">
            <w:pPr>
              <w:rPr>
                <w:b/>
              </w:rPr>
            </w:pPr>
            <w:r>
              <w:rPr>
                <w:sz w:val="18"/>
                <w:szCs w:val="18"/>
              </w:rPr>
              <w:t>- Identify several possible options when presented with a basic issue or decision opportunity.  Identify the pros and cons of each option using provided or self-generated criteria; and choose a best option, offering plausible reasons for the choice.</w:t>
            </w:r>
          </w:p>
        </w:tc>
      </w:tr>
    </w:tbl>
    <w:p w14:paraId="615C607F" w14:textId="77777777" w:rsidR="00DD07AE" w:rsidRPr="00443EDA" w:rsidRDefault="00723724" w:rsidP="00DD07AE">
      <w:pPr>
        <w:rPr>
          <w:sz w:val="18"/>
          <w:szCs w:val="18"/>
        </w:rPr>
      </w:pPr>
      <w:r w:rsidRPr="00723724">
        <w:rPr>
          <w:i/>
          <w:sz w:val="18"/>
          <w:szCs w:val="18"/>
        </w:rPr>
        <w:lastRenderedPageBreak/>
        <w:t xml:space="preserve">The primary goal of social studies education is to prepare students to be active citizens who have the knowledge, skills, and disposition to participate in democratic society.  </w:t>
      </w:r>
      <w:r>
        <w:rPr>
          <w:i/>
          <w:sz w:val="18"/>
          <w:szCs w:val="18"/>
        </w:rPr>
        <w:t>The Social Studies Gr 4 Report Card</w:t>
      </w:r>
      <w:r w:rsidRPr="00723724">
        <w:rPr>
          <w:i/>
          <w:sz w:val="18"/>
          <w:szCs w:val="18"/>
        </w:rPr>
        <w:t xml:space="preserve"> </w:t>
      </w:r>
      <w:r w:rsidR="00DD07AE">
        <w:rPr>
          <w:i/>
          <w:sz w:val="18"/>
          <w:szCs w:val="18"/>
        </w:rPr>
        <w:t xml:space="preserve">Rubric does not include a sub-section of Inquiry/Skills labeled “Taking Action.” Social Studies curricula that include a </w:t>
      </w:r>
      <w:r w:rsidRPr="00723724">
        <w:rPr>
          <w:i/>
          <w:sz w:val="18"/>
          <w:szCs w:val="18"/>
        </w:rPr>
        <w:t xml:space="preserve">specific outcome requiring students to </w:t>
      </w:r>
      <w:r w:rsidR="00DD07AE">
        <w:rPr>
          <w:i/>
          <w:sz w:val="18"/>
          <w:szCs w:val="18"/>
        </w:rPr>
        <w:t xml:space="preserve">apply </w:t>
      </w:r>
      <w:r w:rsidR="00DD07AE" w:rsidRPr="00443EDA">
        <w:rPr>
          <w:sz w:val="18"/>
          <w:szCs w:val="18"/>
        </w:rPr>
        <w:t xml:space="preserve">related knowledge and skills in </w:t>
      </w:r>
      <w:r w:rsidR="00DD07AE">
        <w:rPr>
          <w:sz w:val="18"/>
          <w:szCs w:val="18"/>
        </w:rPr>
        <w:t>a</w:t>
      </w:r>
      <w:r w:rsidR="00DD07AE" w:rsidRPr="00443EDA">
        <w:rPr>
          <w:sz w:val="18"/>
          <w:szCs w:val="18"/>
        </w:rPr>
        <w:t xml:space="preserve"> way to demonstrate age-appropriate action</w:t>
      </w:r>
      <w:r w:rsidR="00DD07AE">
        <w:rPr>
          <w:sz w:val="18"/>
          <w:szCs w:val="18"/>
        </w:rPr>
        <w:t xml:space="preserve"> as an active citizen incl</w:t>
      </w:r>
      <w:r w:rsidR="0027661D">
        <w:rPr>
          <w:sz w:val="18"/>
          <w:szCs w:val="18"/>
        </w:rPr>
        <w:t>ude this sub-section</w:t>
      </w:r>
      <w:r w:rsidR="00DD07AE">
        <w:rPr>
          <w:sz w:val="18"/>
          <w:szCs w:val="18"/>
        </w:rPr>
        <w:t>.</w:t>
      </w:r>
    </w:p>
    <w:p w14:paraId="615C6080" w14:textId="77777777" w:rsidR="00DD07AE" w:rsidRPr="00443EDA" w:rsidRDefault="00DD07AE" w:rsidP="00DD07AE">
      <w:pPr>
        <w:rPr>
          <w:sz w:val="18"/>
          <w:szCs w:val="18"/>
        </w:rPr>
      </w:pPr>
    </w:p>
    <w:p w14:paraId="615C6081" w14:textId="77777777" w:rsidR="004C6185" w:rsidRPr="00723724" w:rsidRDefault="004C6185" w:rsidP="008E4352">
      <w:pPr>
        <w:rPr>
          <w:i/>
          <w:color w:val="FF0000"/>
        </w:rPr>
      </w:pPr>
    </w:p>
    <w:sectPr w:rsidR="004C6185" w:rsidRPr="00723724" w:rsidSect="00CD3259">
      <w:headerReference w:type="default" r:id="rId12"/>
      <w:footerReference w:type="default" r:id="rId13"/>
      <w:pgSz w:w="15840" w:h="12240" w:orient="landscape"/>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C6084" w14:textId="77777777" w:rsidR="00006C60" w:rsidRDefault="00006C60" w:rsidP="00D14079">
      <w:pPr>
        <w:spacing w:after="0" w:line="240" w:lineRule="auto"/>
      </w:pPr>
      <w:r>
        <w:separator/>
      </w:r>
    </w:p>
  </w:endnote>
  <w:endnote w:type="continuationSeparator" w:id="0">
    <w:p w14:paraId="615C6085" w14:textId="77777777" w:rsidR="00006C60" w:rsidRDefault="00006C60" w:rsidP="00D1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9E665" w14:textId="2EC932C0" w:rsidR="002028C6" w:rsidRDefault="002028C6">
    <w:pPr>
      <w:pStyle w:val="Footer"/>
      <w:pBdr>
        <w:top w:val="thinThickSmallGap" w:sz="24" w:space="1" w:color="622423" w:themeColor="accent2" w:themeShade="7F"/>
      </w:pBdr>
      <w:rPr>
        <w:rFonts w:asciiTheme="majorHAnsi" w:eastAsiaTheme="majorEastAsia" w:hAnsiTheme="majorHAnsi" w:cstheme="majorBidi"/>
      </w:rPr>
    </w:pPr>
    <w:r w:rsidRPr="00CA47C6">
      <w:rPr>
        <w:rFonts w:ascii="Cambria" w:eastAsia="Times New Roman" w:hAnsi="Cambria"/>
      </w:rPr>
      <w:t>Draft Version for Pilot Year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2028C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15C6088" w14:textId="77777777" w:rsidR="00EA0C5C" w:rsidRDefault="00EA0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C6082" w14:textId="77777777" w:rsidR="00006C60" w:rsidRDefault="00006C60" w:rsidP="00D14079">
      <w:pPr>
        <w:spacing w:after="0" w:line="240" w:lineRule="auto"/>
      </w:pPr>
      <w:r>
        <w:separator/>
      </w:r>
    </w:p>
  </w:footnote>
  <w:footnote w:type="continuationSeparator" w:id="0">
    <w:p w14:paraId="615C6083" w14:textId="77777777" w:rsidR="00006C60" w:rsidRDefault="00006C60" w:rsidP="00D14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C6086" w14:textId="77777777" w:rsidR="00D14079" w:rsidRDefault="00960101">
    <w:pPr>
      <w:pStyle w:val="Header"/>
    </w:pPr>
    <w:r>
      <w:ptab w:relativeTo="margin" w:alignment="center" w:leader="none"/>
    </w:r>
    <w:r w:rsidR="00D6646F">
      <w:rPr>
        <w:b/>
        <w:sz w:val="28"/>
        <w:szCs w:val="28"/>
      </w:rPr>
      <w:t>G</w:t>
    </w:r>
    <w:r w:rsidRPr="00960101">
      <w:rPr>
        <w:b/>
        <w:sz w:val="28"/>
        <w:szCs w:val="28"/>
      </w:rPr>
      <w:t xml:space="preserve">rade </w:t>
    </w:r>
    <w:r w:rsidR="00682590">
      <w:rPr>
        <w:b/>
        <w:sz w:val="28"/>
        <w:szCs w:val="28"/>
      </w:rPr>
      <w:t>4</w:t>
    </w:r>
    <w:r w:rsidRPr="00960101">
      <w:rPr>
        <w:b/>
        <w:sz w:val="28"/>
        <w:szCs w:val="28"/>
      </w:rPr>
      <w:t xml:space="preserve"> Report Card Rubric for Social Studies (two strands: Knowledge, Inquiry/Skills)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71E84"/>
    <w:multiLevelType w:val="hybridMultilevel"/>
    <w:tmpl w:val="E74CD402"/>
    <w:lvl w:ilvl="0" w:tplc="10090001">
      <w:start w:val="1"/>
      <w:numFmt w:val="bullet"/>
      <w:lvlText w:val=""/>
      <w:lvlJc w:val="left"/>
      <w:pPr>
        <w:ind w:left="764" w:hanging="360"/>
      </w:pPr>
      <w:rPr>
        <w:rFonts w:ascii="Symbol" w:hAnsi="Symbol" w:hint="default"/>
      </w:rPr>
    </w:lvl>
    <w:lvl w:ilvl="1" w:tplc="10090003" w:tentative="1">
      <w:start w:val="1"/>
      <w:numFmt w:val="bullet"/>
      <w:lvlText w:val="o"/>
      <w:lvlJc w:val="left"/>
      <w:pPr>
        <w:ind w:left="1484" w:hanging="360"/>
      </w:pPr>
      <w:rPr>
        <w:rFonts w:ascii="Courier New" w:hAnsi="Courier New" w:cs="Courier New" w:hint="default"/>
      </w:rPr>
    </w:lvl>
    <w:lvl w:ilvl="2" w:tplc="10090005" w:tentative="1">
      <w:start w:val="1"/>
      <w:numFmt w:val="bullet"/>
      <w:lvlText w:val=""/>
      <w:lvlJc w:val="left"/>
      <w:pPr>
        <w:ind w:left="2204" w:hanging="360"/>
      </w:pPr>
      <w:rPr>
        <w:rFonts w:ascii="Wingdings" w:hAnsi="Wingdings" w:hint="default"/>
      </w:rPr>
    </w:lvl>
    <w:lvl w:ilvl="3" w:tplc="10090001" w:tentative="1">
      <w:start w:val="1"/>
      <w:numFmt w:val="bullet"/>
      <w:lvlText w:val=""/>
      <w:lvlJc w:val="left"/>
      <w:pPr>
        <w:ind w:left="2924" w:hanging="360"/>
      </w:pPr>
      <w:rPr>
        <w:rFonts w:ascii="Symbol" w:hAnsi="Symbol" w:hint="default"/>
      </w:rPr>
    </w:lvl>
    <w:lvl w:ilvl="4" w:tplc="10090003" w:tentative="1">
      <w:start w:val="1"/>
      <w:numFmt w:val="bullet"/>
      <w:lvlText w:val="o"/>
      <w:lvlJc w:val="left"/>
      <w:pPr>
        <w:ind w:left="3644" w:hanging="360"/>
      </w:pPr>
      <w:rPr>
        <w:rFonts w:ascii="Courier New" w:hAnsi="Courier New" w:cs="Courier New" w:hint="default"/>
      </w:rPr>
    </w:lvl>
    <w:lvl w:ilvl="5" w:tplc="10090005" w:tentative="1">
      <w:start w:val="1"/>
      <w:numFmt w:val="bullet"/>
      <w:lvlText w:val=""/>
      <w:lvlJc w:val="left"/>
      <w:pPr>
        <w:ind w:left="4364" w:hanging="360"/>
      </w:pPr>
      <w:rPr>
        <w:rFonts w:ascii="Wingdings" w:hAnsi="Wingdings" w:hint="default"/>
      </w:rPr>
    </w:lvl>
    <w:lvl w:ilvl="6" w:tplc="10090001" w:tentative="1">
      <w:start w:val="1"/>
      <w:numFmt w:val="bullet"/>
      <w:lvlText w:val=""/>
      <w:lvlJc w:val="left"/>
      <w:pPr>
        <w:ind w:left="5084" w:hanging="360"/>
      </w:pPr>
      <w:rPr>
        <w:rFonts w:ascii="Symbol" w:hAnsi="Symbol" w:hint="default"/>
      </w:rPr>
    </w:lvl>
    <w:lvl w:ilvl="7" w:tplc="10090003" w:tentative="1">
      <w:start w:val="1"/>
      <w:numFmt w:val="bullet"/>
      <w:lvlText w:val="o"/>
      <w:lvlJc w:val="left"/>
      <w:pPr>
        <w:ind w:left="5804" w:hanging="360"/>
      </w:pPr>
      <w:rPr>
        <w:rFonts w:ascii="Courier New" w:hAnsi="Courier New" w:cs="Courier New" w:hint="default"/>
      </w:rPr>
    </w:lvl>
    <w:lvl w:ilvl="8" w:tplc="10090005" w:tentative="1">
      <w:start w:val="1"/>
      <w:numFmt w:val="bullet"/>
      <w:lvlText w:val=""/>
      <w:lvlJc w:val="left"/>
      <w:pPr>
        <w:ind w:left="65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DB"/>
    <w:rsid w:val="00006C60"/>
    <w:rsid w:val="00006CC0"/>
    <w:rsid w:val="000111BE"/>
    <w:rsid w:val="00041C87"/>
    <w:rsid w:val="000561E3"/>
    <w:rsid w:val="00065C51"/>
    <w:rsid w:val="00065F63"/>
    <w:rsid w:val="00075AB2"/>
    <w:rsid w:val="000A3342"/>
    <w:rsid w:val="000B44F6"/>
    <w:rsid w:val="000C0B32"/>
    <w:rsid w:val="000C421A"/>
    <w:rsid w:val="000D4647"/>
    <w:rsid w:val="000E50C4"/>
    <w:rsid w:val="000E59AD"/>
    <w:rsid w:val="00120CC3"/>
    <w:rsid w:val="00141567"/>
    <w:rsid w:val="001660F2"/>
    <w:rsid w:val="00182C99"/>
    <w:rsid w:val="00187E6C"/>
    <w:rsid w:val="001A30D4"/>
    <w:rsid w:val="001B3F8D"/>
    <w:rsid w:val="001C4CA5"/>
    <w:rsid w:val="001E2A63"/>
    <w:rsid w:val="002028C6"/>
    <w:rsid w:val="002102FF"/>
    <w:rsid w:val="002522CB"/>
    <w:rsid w:val="0025335B"/>
    <w:rsid w:val="00254395"/>
    <w:rsid w:val="0026671E"/>
    <w:rsid w:val="00267157"/>
    <w:rsid w:val="00267631"/>
    <w:rsid w:val="0027661D"/>
    <w:rsid w:val="002A051D"/>
    <w:rsid w:val="002C44D8"/>
    <w:rsid w:val="00306F3A"/>
    <w:rsid w:val="00311B3B"/>
    <w:rsid w:val="003318B3"/>
    <w:rsid w:val="00334BDC"/>
    <w:rsid w:val="003635A1"/>
    <w:rsid w:val="0037449C"/>
    <w:rsid w:val="003920A7"/>
    <w:rsid w:val="003B6C10"/>
    <w:rsid w:val="003C692D"/>
    <w:rsid w:val="003D4C87"/>
    <w:rsid w:val="003E1660"/>
    <w:rsid w:val="003E2B2A"/>
    <w:rsid w:val="003F5C43"/>
    <w:rsid w:val="00400E27"/>
    <w:rsid w:val="0040236D"/>
    <w:rsid w:val="00443EDA"/>
    <w:rsid w:val="0046516B"/>
    <w:rsid w:val="004B468D"/>
    <w:rsid w:val="004C6185"/>
    <w:rsid w:val="004C629B"/>
    <w:rsid w:val="004D32FA"/>
    <w:rsid w:val="004F1DBE"/>
    <w:rsid w:val="004F4390"/>
    <w:rsid w:val="004F53D9"/>
    <w:rsid w:val="00541C6C"/>
    <w:rsid w:val="005B00CA"/>
    <w:rsid w:val="005E4809"/>
    <w:rsid w:val="005E6712"/>
    <w:rsid w:val="005E7D30"/>
    <w:rsid w:val="005F500D"/>
    <w:rsid w:val="005F6D6D"/>
    <w:rsid w:val="00671CAD"/>
    <w:rsid w:val="00671D94"/>
    <w:rsid w:val="00682590"/>
    <w:rsid w:val="00682FE6"/>
    <w:rsid w:val="006A1FDB"/>
    <w:rsid w:val="006A4B44"/>
    <w:rsid w:val="006B37DA"/>
    <w:rsid w:val="006E6056"/>
    <w:rsid w:val="006E7F53"/>
    <w:rsid w:val="00723724"/>
    <w:rsid w:val="007813AE"/>
    <w:rsid w:val="007A14BF"/>
    <w:rsid w:val="007E1E33"/>
    <w:rsid w:val="0081266F"/>
    <w:rsid w:val="00823796"/>
    <w:rsid w:val="00831B61"/>
    <w:rsid w:val="00863562"/>
    <w:rsid w:val="0086757E"/>
    <w:rsid w:val="008724FB"/>
    <w:rsid w:val="008805BB"/>
    <w:rsid w:val="00882610"/>
    <w:rsid w:val="008A68D8"/>
    <w:rsid w:val="008B4B88"/>
    <w:rsid w:val="008D4EFC"/>
    <w:rsid w:val="008D64C6"/>
    <w:rsid w:val="008E4352"/>
    <w:rsid w:val="008F52BD"/>
    <w:rsid w:val="0090731F"/>
    <w:rsid w:val="00907367"/>
    <w:rsid w:val="00960101"/>
    <w:rsid w:val="00991CA0"/>
    <w:rsid w:val="009A3A6C"/>
    <w:rsid w:val="009B0C56"/>
    <w:rsid w:val="009D6103"/>
    <w:rsid w:val="009F0F64"/>
    <w:rsid w:val="009F4A96"/>
    <w:rsid w:val="009F7E63"/>
    <w:rsid w:val="00A02B8B"/>
    <w:rsid w:val="00A35BBD"/>
    <w:rsid w:val="00A429DD"/>
    <w:rsid w:val="00A55BEC"/>
    <w:rsid w:val="00A91490"/>
    <w:rsid w:val="00AE355B"/>
    <w:rsid w:val="00B50B44"/>
    <w:rsid w:val="00B518BC"/>
    <w:rsid w:val="00B57B1B"/>
    <w:rsid w:val="00B60C09"/>
    <w:rsid w:val="00B80A14"/>
    <w:rsid w:val="00B947A9"/>
    <w:rsid w:val="00BA7CBE"/>
    <w:rsid w:val="00BA7E1F"/>
    <w:rsid w:val="00BD71B0"/>
    <w:rsid w:val="00BF64D6"/>
    <w:rsid w:val="00C04232"/>
    <w:rsid w:val="00C119FF"/>
    <w:rsid w:val="00C266F5"/>
    <w:rsid w:val="00C33B14"/>
    <w:rsid w:val="00C42B53"/>
    <w:rsid w:val="00C46C48"/>
    <w:rsid w:val="00C63363"/>
    <w:rsid w:val="00C645AF"/>
    <w:rsid w:val="00C6485E"/>
    <w:rsid w:val="00C90088"/>
    <w:rsid w:val="00CA20BB"/>
    <w:rsid w:val="00CD072F"/>
    <w:rsid w:val="00CD3259"/>
    <w:rsid w:val="00CE418D"/>
    <w:rsid w:val="00CE60A5"/>
    <w:rsid w:val="00CF2DCA"/>
    <w:rsid w:val="00CF366D"/>
    <w:rsid w:val="00D056AE"/>
    <w:rsid w:val="00D06017"/>
    <w:rsid w:val="00D14079"/>
    <w:rsid w:val="00D2385E"/>
    <w:rsid w:val="00D36D18"/>
    <w:rsid w:val="00D45B32"/>
    <w:rsid w:val="00D6646F"/>
    <w:rsid w:val="00D67AC3"/>
    <w:rsid w:val="00D76ECF"/>
    <w:rsid w:val="00D860D9"/>
    <w:rsid w:val="00DA2BC3"/>
    <w:rsid w:val="00DC22BA"/>
    <w:rsid w:val="00DD07AE"/>
    <w:rsid w:val="00DD71B8"/>
    <w:rsid w:val="00DE687C"/>
    <w:rsid w:val="00DE6D37"/>
    <w:rsid w:val="00DF1224"/>
    <w:rsid w:val="00E07D06"/>
    <w:rsid w:val="00E10258"/>
    <w:rsid w:val="00E15127"/>
    <w:rsid w:val="00E21FDE"/>
    <w:rsid w:val="00E25B50"/>
    <w:rsid w:val="00E510FC"/>
    <w:rsid w:val="00E51999"/>
    <w:rsid w:val="00E60746"/>
    <w:rsid w:val="00E6373D"/>
    <w:rsid w:val="00E70F23"/>
    <w:rsid w:val="00E75575"/>
    <w:rsid w:val="00E91DE6"/>
    <w:rsid w:val="00EA0C5C"/>
    <w:rsid w:val="00EA1079"/>
    <w:rsid w:val="00EC2BBA"/>
    <w:rsid w:val="00F42DB2"/>
    <w:rsid w:val="00F80556"/>
    <w:rsid w:val="00F90EDA"/>
    <w:rsid w:val="00F919EC"/>
    <w:rsid w:val="00FA3D8C"/>
    <w:rsid w:val="00FB1D81"/>
    <w:rsid w:val="00FC5406"/>
    <w:rsid w:val="00FE76FE"/>
    <w:rsid w:val="00FF69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C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6C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C6185"/>
    <w:pPr>
      <w:keepNext/>
      <w:spacing w:after="0" w:line="240" w:lineRule="auto"/>
      <w:outlineLvl w:val="1"/>
    </w:pPr>
    <w:rPr>
      <w:rFonts w:ascii="Arial" w:eastAsia="Cambria" w:hAnsi="Arial"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C6185"/>
    <w:rPr>
      <w:rFonts w:ascii="Arial" w:eastAsia="Cambria" w:hAnsi="Arial" w:cs="Times New Roman"/>
      <w:b/>
      <w:sz w:val="24"/>
      <w:szCs w:val="24"/>
      <w:lang w:val="en-US"/>
    </w:rPr>
  </w:style>
  <w:style w:type="table" w:customStyle="1" w:styleId="TableGrid1">
    <w:name w:val="Table Grid1"/>
    <w:basedOn w:val="TableNormal"/>
    <w:next w:val="TableGrid"/>
    <w:uiPriority w:val="59"/>
    <w:rsid w:val="004C6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D06"/>
    <w:pPr>
      <w:ind w:left="720"/>
      <w:contextualSpacing/>
    </w:pPr>
  </w:style>
  <w:style w:type="paragraph" w:styleId="BalloonText">
    <w:name w:val="Balloon Text"/>
    <w:basedOn w:val="Normal"/>
    <w:link w:val="BalloonTextChar"/>
    <w:uiPriority w:val="99"/>
    <w:semiHidden/>
    <w:unhideWhenUsed/>
    <w:rsid w:val="00D8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0D9"/>
    <w:rPr>
      <w:rFonts w:ascii="Tahoma" w:hAnsi="Tahoma" w:cs="Tahoma"/>
      <w:sz w:val="16"/>
      <w:szCs w:val="16"/>
    </w:rPr>
  </w:style>
  <w:style w:type="paragraph" w:styleId="Header">
    <w:name w:val="header"/>
    <w:basedOn w:val="Normal"/>
    <w:link w:val="HeaderChar"/>
    <w:uiPriority w:val="99"/>
    <w:unhideWhenUsed/>
    <w:rsid w:val="00D14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79"/>
  </w:style>
  <w:style w:type="paragraph" w:styleId="Footer">
    <w:name w:val="footer"/>
    <w:basedOn w:val="Normal"/>
    <w:link w:val="FooterChar"/>
    <w:uiPriority w:val="99"/>
    <w:unhideWhenUsed/>
    <w:rsid w:val="00D14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079"/>
  </w:style>
  <w:style w:type="paragraph" w:styleId="NoSpacing">
    <w:name w:val="No Spacing"/>
    <w:uiPriority w:val="1"/>
    <w:qFormat/>
    <w:rsid w:val="00006CC0"/>
    <w:pPr>
      <w:spacing w:after="0" w:line="240" w:lineRule="auto"/>
    </w:pPr>
  </w:style>
  <w:style w:type="character" w:customStyle="1" w:styleId="Heading1Char">
    <w:name w:val="Heading 1 Char"/>
    <w:basedOn w:val="DefaultParagraphFont"/>
    <w:link w:val="Heading1"/>
    <w:uiPriority w:val="9"/>
    <w:rsid w:val="00006CC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6C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C6185"/>
    <w:pPr>
      <w:keepNext/>
      <w:spacing w:after="0" w:line="240" w:lineRule="auto"/>
      <w:outlineLvl w:val="1"/>
    </w:pPr>
    <w:rPr>
      <w:rFonts w:ascii="Arial" w:eastAsia="Cambria" w:hAnsi="Arial"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C6185"/>
    <w:rPr>
      <w:rFonts w:ascii="Arial" w:eastAsia="Cambria" w:hAnsi="Arial" w:cs="Times New Roman"/>
      <w:b/>
      <w:sz w:val="24"/>
      <w:szCs w:val="24"/>
      <w:lang w:val="en-US"/>
    </w:rPr>
  </w:style>
  <w:style w:type="table" w:customStyle="1" w:styleId="TableGrid1">
    <w:name w:val="Table Grid1"/>
    <w:basedOn w:val="TableNormal"/>
    <w:next w:val="TableGrid"/>
    <w:uiPriority w:val="59"/>
    <w:rsid w:val="004C6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D06"/>
    <w:pPr>
      <w:ind w:left="720"/>
      <w:contextualSpacing/>
    </w:pPr>
  </w:style>
  <w:style w:type="paragraph" w:styleId="BalloonText">
    <w:name w:val="Balloon Text"/>
    <w:basedOn w:val="Normal"/>
    <w:link w:val="BalloonTextChar"/>
    <w:uiPriority w:val="99"/>
    <w:semiHidden/>
    <w:unhideWhenUsed/>
    <w:rsid w:val="00D8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0D9"/>
    <w:rPr>
      <w:rFonts w:ascii="Tahoma" w:hAnsi="Tahoma" w:cs="Tahoma"/>
      <w:sz w:val="16"/>
      <w:szCs w:val="16"/>
    </w:rPr>
  </w:style>
  <w:style w:type="paragraph" w:styleId="Header">
    <w:name w:val="header"/>
    <w:basedOn w:val="Normal"/>
    <w:link w:val="HeaderChar"/>
    <w:uiPriority w:val="99"/>
    <w:unhideWhenUsed/>
    <w:rsid w:val="00D14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79"/>
  </w:style>
  <w:style w:type="paragraph" w:styleId="Footer">
    <w:name w:val="footer"/>
    <w:basedOn w:val="Normal"/>
    <w:link w:val="FooterChar"/>
    <w:uiPriority w:val="99"/>
    <w:unhideWhenUsed/>
    <w:rsid w:val="00D14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079"/>
  </w:style>
  <w:style w:type="paragraph" w:styleId="NoSpacing">
    <w:name w:val="No Spacing"/>
    <w:uiPriority w:val="1"/>
    <w:qFormat/>
    <w:rsid w:val="00006CC0"/>
    <w:pPr>
      <w:spacing w:after="0" w:line="240" w:lineRule="auto"/>
    </w:pPr>
  </w:style>
  <w:style w:type="character" w:customStyle="1" w:styleId="Heading1Char">
    <w:name w:val="Heading 1 Char"/>
    <w:basedOn w:val="DefaultParagraphFont"/>
    <w:link w:val="Heading1"/>
    <w:uiPriority w:val="9"/>
    <w:rsid w:val="00006C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31056">
      <w:bodyDiv w:val="1"/>
      <w:marLeft w:val="0"/>
      <w:marRight w:val="0"/>
      <w:marTop w:val="0"/>
      <w:marBottom w:val="0"/>
      <w:divBdr>
        <w:top w:val="none" w:sz="0" w:space="0" w:color="auto"/>
        <w:left w:val="none" w:sz="0" w:space="0" w:color="auto"/>
        <w:bottom w:val="none" w:sz="0" w:space="0" w:color="auto"/>
        <w:right w:val="none" w:sz="0" w:space="0" w:color="auto"/>
      </w:divBdr>
    </w:div>
    <w:div w:id="121990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448D6036F13543BD2B67571436BB6C" ma:contentTypeVersion="0" ma:contentTypeDescription="Create a new document." ma:contentTypeScope="" ma:versionID="0c475dede066c2c51bf978d884634418">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5C76E-12ED-479C-B565-82EBCDAD5D7C}"/>
</file>

<file path=customXml/itemProps2.xml><?xml version="1.0" encoding="utf-8"?>
<ds:datastoreItem xmlns:ds="http://schemas.openxmlformats.org/officeDocument/2006/customXml" ds:itemID="{A9F03FF9-E3B5-46D7-8C7D-E2440F21C36F}"/>
</file>

<file path=customXml/itemProps3.xml><?xml version="1.0" encoding="utf-8"?>
<ds:datastoreItem xmlns:ds="http://schemas.openxmlformats.org/officeDocument/2006/customXml" ds:itemID="{60A08A4C-1308-42D1-B902-7B40DD743854}"/>
</file>

<file path=customXml/itemProps4.xml><?xml version="1.0" encoding="utf-8"?>
<ds:datastoreItem xmlns:ds="http://schemas.openxmlformats.org/officeDocument/2006/customXml" ds:itemID="{75101964-0DA4-4038-8729-E43CE57FE3FB}"/>
</file>

<file path=docProps/app.xml><?xml version="1.0" encoding="utf-8"?>
<Properties xmlns="http://schemas.openxmlformats.org/officeDocument/2006/extended-properties" xmlns:vt="http://schemas.openxmlformats.org/officeDocument/2006/docPropsVTypes">
  <Template>Normal.dotm</Template>
  <TotalTime>8</TotalTime>
  <Pages>3</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ISA</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4</dc:title>
  <dc:subject>Social Studies</dc:subject>
  <dc:creator>Hillman, Barbara   (EECD/EDPE)</dc:creator>
  <cp:lastModifiedBy>Lynn.Wolverton</cp:lastModifiedBy>
  <cp:revision>5</cp:revision>
  <cp:lastPrinted>2014-06-13T13:43:00Z</cp:lastPrinted>
  <dcterms:created xsi:type="dcterms:W3CDTF">2014-08-18T13:17:00Z</dcterms:created>
  <dcterms:modified xsi:type="dcterms:W3CDTF">2014-10-01T12:18:00Z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0x010100C0448D6036F13543BD2B67571436BB6C</vt:lpwstr>
  </property>
  <property fmtid="{D5CDD505-2E9C-101B-9397-08002B2CF9AE}" pid="3" name="Order">
    <vt:r8>5700</vt:r8>
  </property>
</Properties>
</file>