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1ED33F4F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Scholastic Book Fair is coming to our school! To adapt to our changing needs, Scholastic has developed a </w:t>
      </w:r>
      <w:r>
        <w:rPr>
          <w:rFonts w:ascii="MuseoSans-700"/>
          <w:b/>
          <w:color w:val="231F20"/>
        </w:rPr>
        <w:t xml:space="preserve">Virtual Book Fair </w:t>
      </w:r>
      <w:r>
        <w:rPr>
          <w:color w:val="231F20"/>
        </w:rPr>
        <w:t>to provide an opportunity for our students and families to experience the joy of reading together.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28E9A4AC" w14:textId="2630A6AE" w:rsidR="00B4555F" w:rsidRPr="00B4555F" w:rsidRDefault="009346BB" w:rsidP="00B4555F">
      <w:pPr>
        <w:ind w:left="105"/>
        <w:rPr>
          <w:rFonts w:ascii="MuseoSans-700"/>
          <w:b/>
          <w:color w:val="ED1B2E"/>
          <w:sz w:val="26"/>
        </w:rPr>
      </w:pPr>
      <w:r>
        <w:rPr>
          <w:color w:val="231F20"/>
          <w:sz w:val="26"/>
        </w:rPr>
        <w:t xml:space="preserve">So save the date! Our </w:t>
      </w:r>
      <w:r>
        <w:rPr>
          <w:rFonts w:asci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will take place on </w:t>
      </w:r>
      <w:r w:rsidR="00B4555F">
        <w:rPr>
          <w:rFonts w:ascii="MuseoSans-700"/>
          <w:b/>
          <w:color w:val="ED1B2E"/>
          <w:sz w:val="26"/>
        </w:rPr>
        <w:t xml:space="preserve">November 16, 2020 to November </w:t>
      </w:r>
      <w:r w:rsidR="006E3651">
        <w:rPr>
          <w:rFonts w:ascii="MuseoSans-700"/>
          <w:b/>
          <w:color w:val="ED1B2E"/>
          <w:sz w:val="26"/>
        </w:rPr>
        <w:t>30, 2020</w:t>
      </w:r>
      <w:bookmarkStart w:id="0" w:name="_GoBack"/>
      <w:bookmarkEnd w:id="0"/>
    </w:p>
    <w:p w14:paraId="1DE8F4DD" w14:textId="18F9E938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0D068294" w14:textId="71982619" w:rsidR="00150D7A" w:rsidRDefault="009346BB">
      <w:pPr>
        <w:ind w:left="105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>
        <w:rPr>
          <w:rFonts w:ascii="MuseoSans-700" w:hAnsi="MuseoSans-700"/>
          <w:b/>
          <w:color w:val="231F20"/>
          <w:sz w:val="26"/>
        </w:rPr>
        <w:t>Virtual Book Fair</w:t>
      </w:r>
    </w:p>
    <w:p w14:paraId="4DCC1565" w14:textId="6E66F4E6" w:rsidR="00150D7A" w:rsidRDefault="009346BB">
      <w:pPr>
        <w:pStyle w:val="BodyText"/>
        <w:spacing w:before="28"/>
        <w:ind w:left="105"/>
      </w:pPr>
      <w:proofErr w:type="gramStart"/>
      <w:r>
        <w:rPr>
          <w:color w:val="231F20"/>
        </w:rPr>
        <w:t>site</w:t>
      </w:r>
      <w:proofErr w:type="gramEnd"/>
      <w:r>
        <w:rPr>
          <w:color w:val="231F20"/>
        </w:rPr>
        <w:t xml:space="preserve"> using this link:</w:t>
      </w:r>
    </w:p>
    <w:p w14:paraId="295DB549" w14:textId="36021281" w:rsidR="00150D7A" w:rsidRDefault="00150D7A">
      <w:pPr>
        <w:pStyle w:val="BodyText"/>
        <w:spacing w:before="8"/>
        <w:rPr>
          <w:sz w:val="30"/>
        </w:rPr>
      </w:pPr>
    </w:p>
    <w:p w14:paraId="0B007316" w14:textId="1672E671" w:rsidR="00150D7A" w:rsidRDefault="00B4555F">
      <w:pPr>
        <w:pStyle w:val="Heading2"/>
        <w:ind w:left="105"/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5734C175" wp14:editId="122C6E7D">
            <wp:simplePos x="0" y="0"/>
            <wp:positionH relativeFrom="page">
              <wp:posOffset>3401695</wp:posOffset>
            </wp:positionH>
            <wp:positionV relativeFrom="page">
              <wp:posOffset>4904105</wp:posOffset>
            </wp:positionV>
            <wp:extent cx="3680460" cy="3013710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55F">
        <w:t> </w:t>
      </w:r>
      <w:hyperlink r:id="rId8" w:tgtFrame="_blank" w:history="1">
        <w:r w:rsidRPr="00B4555F">
          <w:rPr>
            <w:rStyle w:val="Hyperlink"/>
          </w:rPr>
          <w:t>https://bookfairs-canada.myshopify.com/pages/5151210</w:t>
        </w:r>
      </w:hyperlink>
    </w:p>
    <w:p w14:paraId="58368891" w14:textId="3E60E545" w:rsidR="00305585" w:rsidRDefault="00305585">
      <w:pPr>
        <w:pStyle w:val="BodyText"/>
        <w:ind w:left="105"/>
        <w:rPr>
          <w:color w:val="231F20"/>
        </w:rPr>
      </w:pPr>
    </w:p>
    <w:p w14:paraId="14AADF89" w14:textId="551A1000" w:rsidR="00150D7A" w:rsidRDefault="00F66BC3">
      <w:pPr>
        <w:pStyle w:val="BodyText"/>
        <w:ind w:left="105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7A4E52B3" w14:textId="63E4B8F9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 w:rsidRPr="00F66BC3">
        <w:rPr>
          <w:rFonts w:ascii="MuseoSans-700" w:hAnsi="MuseoSans-700"/>
          <w:color w:val="231F20"/>
          <w:sz w:val="26"/>
        </w:rPr>
        <w:t>it</w:t>
      </w:r>
      <w:r w:rsidR="00F66BC3">
        <w:rPr>
          <w:rFonts w:ascii="MuseoSans-700" w:hAnsi="MuseoSans-700"/>
          <w:b/>
          <w:color w:val="231F20"/>
          <w:sz w:val="26"/>
        </w:rPr>
        <w:t xml:space="preserve"> </w:t>
      </w:r>
      <w:r>
        <w:rPr>
          <w:color w:val="231F20"/>
          <w:sz w:val="26"/>
        </w:rPr>
        <w:t>to your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browser</w:t>
      </w:r>
    </w:p>
    <w:p w14:paraId="29C78541" w14:textId="03BA2F9A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664FDB90" w14:textId="77777777" w:rsidR="00150D7A" w:rsidRDefault="009346BB">
      <w:pPr>
        <w:pStyle w:val="ListParagraph"/>
        <w:numPr>
          <w:ilvl w:val="0"/>
          <w:numId w:val="1"/>
        </w:numPr>
        <w:tabs>
          <w:tab w:val="left" w:pos="286"/>
        </w:tabs>
        <w:ind w:left="285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02870DF0" w14:textId="77777777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Virtual 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77777777" w:rsidR="00150D7A" w:rsidRDefault="009346BB">
      <w:pPr>
        <w:pStyle w:val="BodyText"/>
        <w:ind w:left="105"/>
      </w:pPr>
      <w:r>
        <w:rPr>
          <w:color w:val="231F20"/>
        </w:rPr>
        <w:t>Happy reading!</w:t>
      </w:r>
    </w:p>
    <w:p w14:paraId="27648DBA" w14:textId="52F41F02" w:rsidR="00150D7A" w:rsidRDefault="00150D7A">
      <w:pPr>
        <w:pStyle w:val="BodyText"/>
        <w:ind w:left="114"/>
      </w:pPr>
    </w:p>
    <w:sectPr w:rsidR="00150D7A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8ED6" w14:textId="77777777" w:rsidR="00357FCE" w:rsidRDefault="00357FCE">
      <w:r>
        <w:separator/>
      </w:r>
    </w:p>
  </w:endnote>
  <w:endnote w:type="continuationSeparator" w:id="0">
    <w:p w14:paraId="42C8CF33" w14:textId="77777777" w:rsidR="00357FCE" w:rsidRDefault="003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9489" w14:textId="77777777" w:rsidR="00357FCE" w:rsidRDefault="00357FCE">
      <w:r>
        <w:separator/>
      </w:r>
    </w:p>
  </w:footnote>
  <w:footnote w:type="continuationSeparator" w:id="0">
    <w:p w14:paraId="1032ABBD" w14:textId="77777777" w:rsidR="00357FCE" w:rsidRDefault="0035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50D7A"/>
    <w:rsid w:val="00244508"/>
    <w:rsid w:val="002A4C07"/>
    <w:rsid w:val="00305585"/>
    <w:rsid w:val="00357FCE"/>
    <w:rsid w:val="004C5037"/>
    <w:rsid w:val="005B5978"/>
    <w:rsid w:val="006232D3"/>
    <w:rsid w:val="006E3651"/>
    <w:rsid w:val="009346BB"/>
    <w:rsid w:val="00B4555F"/>
    <w:rsid w:val="00C6110C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fairs-canada.myshopify.com/pages/515121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d96eebc90dabecc5618af470cf15fd8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b3f791df67a9d58beb075d209ac8ca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9C701-EB27-4345-ABDC-430183958E04}"/>
</file>

<file path=customXml/itemProps2.xml><?xml version="1.0" encoding="utf-8"?>
<ds:datastoreItem xmlns:ds="http://schemas.openxmlformats.org/officeDocument/2006/customXml" ds:itemID="{2DB4FDA7-E717-4FD5-99C7-647BE54C329C}"/>
</file>

<file path=customXml/itemProps3.xml><?xml version="1.0" encoding="utf-8"?>
<ds:datastoreItem xmlns:ds="http://schemas.openxmlformats.org/officeDocument/2006/customXml" ds:itemID="{DD335193-7BF1-4155-8FC6-4BA2C111D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Mallery, Tanja  (ASD-W)</cp:lastModifiedBy>
  <cp:revision>3</cp:revision>
  <cp:lastPrinted>2020-10-05T13:07:00Z</cp:lastPrinted>
  <dcterms:created xsi:type="dcterms:W3CDTF">2020-10-23T15:31:00Z</dcterms:created>
  <dcterms:modified xsi:type="dcterms:W3CDTF">2020-10-23T15:31:00Z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0x010100F2A1E1E4D320C749A22EC3F91FD053D600F14A017B2A19594DAF62515843597092</vt:lpwstr>
  </property>
</Properties>
</file>