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752" w:rsidRPr="0093623C" w:rsidRDefault="00192752" w:rsidP="00AB1F68">
      <w:pPr>
        <w:jc w:val="center"/>
        <w:rPr>
          <w:rFonts w:ascii="Bookman Old Style" w:hAnsi="Bookman Old Style"/>
          <w:b/>
          <w:sz w:val="24"/>
          <w:szCs w:val="24"/>
        </w:rPr>
      </w:pPr>
      <w:bookmarkStart w:id="0" w:name="_GoBack"/>
      <w:bookmarkEnd w:id="0"/>
      <w:r w:rsidRPr="0093623C">
        <w:rPr>
          <w:rFonts w:ascii="Bookman Old Style" w:hAnsi="Bookman Old Style"/>
          <w:b/>
          <w:sz w:val="24"/>
          <w:szCs w:val="24"/>
        </w:rPr>
        <w:t xml:space="preserve">Health </w:t>
      </w:r>
      <w:r w:rsidR="00AB1F68" w:rsidRPr="0093623C">
        <w:rPr>
          <w:rFonts w:ascii="Bookman Old Style" w:hAnsi="Bookman Old Style"/>
          <w:b/>
          <w:sz w:val="24"/>
          <w:szCs w:val="24"/>
        </w:rPr>
        <w:t xml:space="preserve">Announcements </w:t>
      </w:r>
      <w:r w:rsidRPr="0093623C">
        <w:rPr>
          <w:rFonts w:ascii="Bookman Old Style" w:hAnsi="Bookman Old Style"/>
          <w:b/>
          <w:sz w:val="24"/>
          <w:szCs w:val="24"/>
        </w:rPr>
        <w:t>K-5 2019</w:t>
      </w:r>
    </w:p>
    <w:p w:rsidR="00192752" w:rsidRPr="0093623C" w:rsidRDefault="00192752" w:rsidP="00AB1F68">
      <w:pPr>
        <w:jc w:val="center"/>
        <w:rPr>
          <w:rFonts w:ascii="Bookman Old Style" w:hAnsi="Bookman Old Style"/>
          <w:b/>
          <w:sz w:val="24"/>
          <w:szCs w:val="24"/>
        </w:rPr>
      </w:pPr>
    </w:p>
    <w:p w:rsidR="00AB1F68" w:rsidRPr="0093623C" w:rsidRDefault="00AB1F68" w:rsidP="00AB1F68">
      <w:pPr>
        <w:jc w:val="center"/>
        <w:rPr>
          <w:rFonts w:ascii="Bookman Old Style" w:hAnsi="Bookman Old Style"/>
          <w:b/>
          <w:sz w:val="24"/>
          <w:szCs w:val="24"/>
        </w:rPr>
      </w:pPr>
      <w:r w:rsidRPr="0093623C">
        <w:rPr>
          <w:rFonts w:ascii="Bookman Old Style" w:hAnsi="Bookman Old Style"/>
          <w:b/>
          <w:sz w:val="24"/>
          <w:szCs w:val="24"/>
        </w:rPr>
        <w:t>June</w:t>
      </w:r>
      <w:r w:rsidR="00192752" w:rsidRPr="0093623C">
        <w:rPr>
          <w:rFonts w:ascii="Bookman Old Style" w:hAnsi="Bookman Old Style"/>
          <w:b/>
          <w:sz w:val="24"/>
          <w:szCs w:val="24"/>
        </w:rPr>
        <w:t xml:space="preserve"> -</w:t>
      </w:r>
      <w:r w:rsidRPr="0093623C">
        <w:rPr>
          <w:rFonts w:ascii="Bookman Old Style" w:hAnsi="Bookman Old Style"/>
          <w:b/>
          <w:sz w:val="24"/>
          <w:szCs w:val="24"/>
        </w:rPr>
        <w:t xml:space="preserve"> Sun Safety</w:t>
      </w:r>
    </w:p>
    <w:p w:rsidR="00AB1F68" w:rsidRDefault="00AB1F68" w:rsidP="00AB1F68">
      <w:pPr>
        <w:jc w:val="center"/>
        <w:rPr>
          <w:b/>
          <w:noProof/>
          <w:sz w:val="24"/>
          <w:szCs w:val="24"/>
          <w:u w:val="single"/>
        </w:rPr>
      </w:pPr>
    </w:p>
    <w:p w:rsidR="00192752" w:rsidRPr="00192752" w:rsidRDefault="00192752" w:rsidP="00AB1F68">
      <w:pPr>
        <w:jc w:val="center"/>
        <w:rPr>
          <w:sz w:val="24"/>
          <w:szCs w:val="24"/>
        </w:rPr>
      </w:pPr>
      <w:r>
        <w:rPr>
          <w:noProof/>
          <w:sz w:val="24"/>
          <w:szCs w:val="24"/>
          <w:lang w:val="en-CA" w:eastAsia="en-CA"/>
        </w:rPr>
        <w:drawing>
          <wp:inline distT="0" distB="0" distL="0" distR="0">
            <wp:extent cx="1647825" cy="1400651"/>
            <wp:effectExtent l="0" t="0" r="0" b="9525"/>
            <wp:docPr id="9" name="Picture 9" descr="C:\Users\Joannase\AppData\Local\Microsoft\Windows\INetCache\IE\OTUS7T9A\cartoon-sun-h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oannase\AppData\Local\Microsoft\Windows\INetCache\IE\OTUS7T9A\cartoon-sun-hi[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400651"/>
                    </a:xfrm>
                    <a:prstGeom prst="rect">
                      <a:avLst/>
                    </a:prstGeom>
                    <a:noFill/>
                    <a:ln>
                      <a:noFill/>
                    </a:ln>
                  </pic:spPr>
                </pic:pic>
              </a:graphicData>
            </a:graphic>
          </wp:inline>
        </w:drawing>
      </w:r>
    </w:p>
    <w:p w:rsidR="00AB1F68" w:rsidRPr="00192752" w:rsidRDefault="00AB1F68" w:rsidP="00AB1F68">
      <w:pPr>
        <w:rPr>
          <w:rFonts w:ascii="Bookman Old Style" w:hAnsi="Bookman Old Style"/>
          <w:sz w:val="24"/>
          <w:szCs w:val="24"/>
        </w:rPr>
      </w:pPr>
    </w:p>
    <w:p w:rsidR="00AB1F68" w:rsidRPr="00192752" w:rsidRDefault="00AB1F68" w:rsidP="00AB1F68">
      <w:pPr>
        <w:numPr>
          <w:ilvl w:val="0"/>
          <w:numId w:val="2"/>
        </w:numPr>
        <w:spacing w:before="240"/>
        <w:rPr>
          <w:rFonts w:ascii="Bookman Old Style" w:hAnsi="Bookman Old Style"/>
          <w:sz w:val="24"/>
          <w:szCs w:val="24"/>
        </w:rPr>
      </w:pPr>
      <w:r w:rsidRPr="00192752">
        <w:rPr>
          <w:rFonts w:ascii="Bookman Old Style" w:hAnsi="Bookman Old Style"/>
          <w:sz w:val="24"/>
          <w:szCs w:val="24"/>
        </w:rPr>
        <w:t>This mo</w:t>
      </w:r>
      <w:r w:rsidR="00192752">
        <w:rPr>
          <w:rFonts w:ascii="Bookman Old Style" w:hAnsi="Bookman Old Style"/>
          <w:sz w:val="24"/>
          <w:szCs w:val="24"/>
        </w:rPr>
        <w:t>nth is sun safety. Remember to slop</w:t>
      </w:r>
      <w:r w:rsidRPr="00192752">
        <w:rPr>
          <w:rFonts w:ascii="Bookman Old Style" w:hAnsi="Bookman Old Style"/>
          <w:sz w:val="24"/>
          <w:szCs w:val="24"/>
        </w:rPr>
        <w:t xml:space="preserve"> on the sunscreen, slip on a long sleeve shirt and pants, slap on a wide brim hat, slide on sunglasses, and seek shade.</w:t>
      </w:r>
    </w:p>
    <w:p w:rsidR="00AB1F68" w:rsidRPr="00192752" w:rsidRDefault="00AB1F68" w:rsidP="00AB1F68">
      <w:pPr>
        <w:numPr>
          <w:ilvl w:val="0"/>
          <w:numId w:val="2"/>
        </w:numPr>
        <w:autoSpaceDE w:val="0"/>
        <w:autoSpaceDN w:val="0"/>
        <w:adjustRightInd w:val="0"/>
        <w:spacing w:before="240"/>
        <w:rPr>
          <w:rFonts w:ascii="Bookman Old Style" w:hAnsi="Bookman Old Style"/>
          <w:sz w:val="24"/>
          <w:szCs w:val="24"/>
        </w:rPr>
      </w:pPr>
      <w:r w:rsidRPr="00192752">
        <w:rPr>
          <w:rFonts w:ascii="Bookman Old Style" w:hAnsi="Bookman Old Style"/>
          <w:sz w:val="24"/>
          <w:szCs w:val="24"/>
        </w:rPr>
        <w:t xml:space="preserve">June is sun safety month. </w:t>
      </w:r>
      <w:r w:rsidR="00192752">
        <w:rPr>
          <w:rFonts w:ascii="Bookman Old Style" w:hAnsi="Bookman Old Style"/>
          <w:sz w:val="24"/>
          <w:szCs w:val="24"/>
        </w:rPr>
        <w:t xml:space="preserve"> </w:t>
      </w:r>
      <w:r w:rsidRPr="00192752">
        <w:rPr>
          <w:rFonts w:ascii="Bookman Old Style" w:hAnsi="Bookman Old Style"/>
          <w:sz w:val="24"/>
          <w:szCs w:val="24"/>
        </w:rPr>
        <w:t xml:space="preserve">Did you know that you </w:t>
      </w:r>
      <w:r w:rsidR="00192752">
        <w:rPr>
          <w:rFonts w:ascii="Bookman Old Style" w:hAnsi="Bookman Old Style"/>
          <w:sz w:val="24"/>
          <w:szCs w:val="24"/>
        </w:rPr>
        <w:t>can burn on windy, cloudy and cool days?</w:t>
      </w:r>
      <w:r w:rsidRPr="00192752">
        <w:rPr>
          <w:rFonts w:ascii="Bookman Old Style" w:hAnsi="Bookman Old Style"/>
          <w:sz w:val="24"/>
          <w:szCs w:val="24"/>
        </w:rPr>
        <w:t xml:space="preserve"> So remember to wear your sunscreen every</w:t>
      </w:r>
      <w:r w:rsidR="00192752">
        <w:rPr>
          <w:rFonts w:ascii="Bookman Old Style" w:hAnsi="Bookman Old Style"/>
          <w:sz w:val="24"/>
          <w:szCs w:val="24"/>
        </w:rPr>
        <w:t xml:space="preserve"> time you are</w:t>
      </w:r>
      <w:r w:rsidRPr="00192752">
        <w:rPr>
          <w:rFonts w:ascii="Bookman Old Style" w:hAnsi="Bookman Old Style"/>
          <w:sz w:val="24"/>
          <w:szCs w:val="24"/>
        </w:rPr>
        <w:t xml:space="preserve"> outdoors even if it is not sunny. We need to protect our skin all the time.</w:t>
      </w:r>
    </w:p>
    <w:p w:rsidR="00AB1F68" w:rsidRPr="00192752" w:rsidRDefault="00AB1F68" w:rsidP="00AB1F68">
      <w:pPr>
        <w:numPr>
          <w:ilvl w:val="0"/>
          <w:numId w:val="2"/>
        </w:numPr>
        <w:spacing w:before="240"/>
        <w:rPr>
          <w:rFonts w:ascii="Bookman Old Style" w:hAnsi="Bookman Old Style"/>
          <w:sz w:val="24"/>
          <w:szCs w:val="24"/>
          <w:lang w:val="en"/>
        </w:rPr>
      </w:pPr>
      <w:r w:rsidRPr="00192752">
        <w:rPr>
          <w:rFonts w:ascii="Bookman Old Style" w:hAnsi="Bookman Old Style"/>
          <w:sz w:val="24"/>
          <w:szCs w:val="24"/>
        </w:rPr>
        <w:t xml:space="preserve">Sunscreen </w:t>
      </w:r>
      <w:r w:rsidRPr="00192752">
        <w:rPr>
          <w:rFonts w:ascii="Bookman Old Style" w:hAnsi="Bookman Old Style"/>
          <w:sz w:val="24"/>
          <w:szCs w:val="24"/>
          <w:lang w:val="en"/>
        </w:rPr>
        <w:t>works better if you put it on ahead of time. But if you forget</w:t>
      </w:r>
      <w:r w:rsidR="00192752">
        <w:rPr>
          <w:rFonts w:ascii="Bookman Old Style" w:hAnsi="Bookman Old Style"/>
          <w:sz w:val="24"/>
          <w:szCs w:val="24"/>
          <w:lang w:val="en"/>
        </w:rPr>
        <w:t>,</w:t>
      </w:r>
      <w:r w:rsidRPr="00192752">
        <w:rPr>
          <w:rFonts w:ascii="Bookman Old Style" w:hAnsi="Bookman Old Style"/>
          <w:sz w:val="24"/>
          <w:szCs w:val="24"/>
          <w:lang w:val="en"/>
        </w:rPr>
        <w:t xml:space="preserve"> it is important to put it on as soon as you remember</w:t>
      </w:r>
      <w:r w:rsidR="00192752">
        <w:rPr>
          <w:rFonts w:ascii="Bookman Old Style" w:hAnsi="Bookman Old Style"/>
          <w:sz w:val="24"/>
          <w:szCs w:val="24"/>
          <w:lang w:val="en"/>
        </w:rPr>
        <w:t>.  Try putting on sunscreen every day before you leave for school in the morning to protect yourself from the sun.</w:t>
      </w:r>
    </w:p>
    <w:p w:rsidR="00AB1F68" w:rsidRPr="00192752" w:rsidRDefault="00AB1F68" w:rsidP="00AB1F68">
      <w:pPr>
        <w:pStyle w:val="ListParagraph"/>
        <w:numPr>
          <w:ilvl w:val="0"/>
          <w:numId w:val="2"/>
        </w:numPr>
        <w:spacing w:before="240" w:after="100" w:afterAutospacing="1"/>
        <w:rPr>
          <w:rFonts w:ascii="Bookman Old Style" w:hAnsi="Bookman Old Style"/>
          <w:sz w:val="24"/>
          <w:szCs w:val="24"/>
          <w:lang w:val="en"/>
        </w:rPr>
      </w:pPr>
      <w:r w:rsidRPr="00192752">
        <w:rPr>
          <w:rFonts w:ascii="Bookman Old Style" w:hAnsi="Bookman Old Style"/>
          <w:sz w:val="24"/>
          <w:szCs w:val="24"/>
          <w:lang w:val="en"/>
        </w:rPr>
        <w:t xml:space="preserve">June is sun safety month. Do you know that </w:t>
      </w:r>
      <w:r w:rsidR="00192752">
        <w:rPr>
          <w:rFonts w:ascii="Bookman Old Style" w:hAnsi="Bookman Old Style"/>
          <w:sz w:val="24"/>
          <w:szCs w:val="24"/>
          <w:lang w:val="en"/>
        </w:rPr>
        <w:t xml:space="preserve">chimpanzees stay in the shade to protect themselves from the afternoon sun?  </w:t>
      </w:r>
      <w:r w:rsidRPr="00192752">
        <w:rPr>
          <w:rFonts w:ascii="Bookman Old Style" w:hAnsi="Bookman Old Style"/>
          <w:sz w:val="24"/>
          <w:szCs w:val="24"/>
          <w:lang w:val="en"/>
        </w:rPr>
        <w:t xml:space="preserve">sunscreen should be used in combination with covering up, wearing a wide-brimmed hat or hard hat with brim and using neck flap, wearing UV </w:t>
      </w:r>
      <w:hyperlink r:id="rId9" w:anchor="Protective_eyewear" w:tooltip="Protective eyewear is industrial eye protection as described in Canadian Standard CSA Z94.3-15 Eye and Face Protectors. This provides protection to the eyes from impact, splashing, and radiation. Eye protection for exposure to bright sun is classified as Class" w:history="1">
        <w:r w:rsidRPr="00192752">
          <w:rPr>
            <w:rFonts w:ascii="Bookman Old Style" w:hAnsi="Bookman Old Style"/>
            <w:sz w:val="24"/>
            <w:szCs w:val="24"/>
            <w:lang w:val="en"/>
          </w:rPr>
          <w:t>protective eyewear</w:t>
        </w:r>
      </w:hyperlink>
      <w:r w:rsidRPr="00192752">
        <w:rPr>
          <w:rFonts w:ascii="Bookman Old Style" w:hAnsi="Bookman Old Style"/>
          <w:sz w:val="24"/>
          <w:szCs w:val="24"/>
          <w:lang w:val="en"/>
        </w:rPr>
        <w:t xml:space="preserve">, seeking </w:t>
      </w:r>
      <w:hyperlink r:id="rId10" w:anchor="Shade" w:tooltip="Where possible, workers should work in shade or take breaks in shade as this is an effective way of reducing solar UV exposure and controlling heat stress. Workplaces should therefore consider implementing ‘built’ shade, which includes permanent and temporary " w:history="1">
        <w:r w:rsidRPr="00192752">
          <w:rPr>
            <w:rFonts w:ascii="Bookman Old Style" w:hAnsi="Bookman Old Style"/>
            <w:sz w:val="24"/>
            <w:szCs w:val="24"/>
            <w:lang w:val="en"/>
          </w:rPr>
          <w:t>shade</w:t>
        </w:r>
      </w:hyperlink>
      <w:r w:rsidRPr="00192752">
        <w:rPr>
          <w:rFonts w:ascii="Bookman Old Style" w:hAnsi="Bookman Old Style"/>
          <w:sz w:val="24"/>
          <w:szCs w:val="24"/>
          <w:lang w:val="en"/>
        </w:rPr>
        <w:t>, and staying out of the sun whenever possible. Remember to practice sun safety this summer.</w:t>
      </w:r>
    </w:p>
    <w:p w:rsidR="00AB1F68" w:rsidRPr="00192752" w:rsidRDefault="00AB1F68" w:rsidP="00AB1F68">
      <w:pPr>
        <w:numPr>
          <w:ilvl w:val="0"/>
          <w:numId w:val="2"/>
        </w:numPr>
        <w:spacing w:before="240"/>
        <w:rPr>
          <w:rFonts w:ascii="Bookman Old Style" w:hAnsi="Bookman Old Style"/>
          <w:sz w:val="24"/>
          <w:szCs w:val="24"/>
          <w:lang w:val="en"/>
        </w:rPr>
      </w:pPr>
      <w:r w:rsidRPr="00192752">
        <w:rPr>
          <w:rFonts w:ascii="Bookman Old Style" w:hAnsi="Bookman Old Style"/>
          <w:sz w:val="24"/>
          <w:szCs w:val="24"/>
          <w:lang w:val="en"/>
        </w:rPr>
        <w:t xml:space="preserve">We usually think of sunburn as something that happens when we </w:t>
      </w:r>
      <w:r w:rsidR="003A5320">
        <w:rPr>
          <w:rFonts w:ascii="Bookman Old Style" w:hAnsi="Bookman Old Style"/>
          <w:sz w:val="24"/>
          <w:szCs w:val="24"/>
          <w:lang w:val="en"/>
        </w:rPr>
        <w:t xml:space="preserve">spend a day at the </w:t>
      </w:r>
      <w:r w:rsidRPr="00192752">
        <w:rPr>
          <w:rFonts w:ascii="Bookman Old Style" w:hAnsi="Bookman Old Style"/>
          <w:sz w:val="24"/>
          <w:szCs w:val="24"/>
          <w:lang w:val="en"/>
        </w:rPr>
        <w:t xml:space="preserve">beach. But did you know more of us get sunburnt during day-to-day activities like having a picnic outside, playing on </w:t>
      </w:r>
      <w:r w:rsidR="003A5320">
        <w:rPr>
          <w:rFonts w:ascii="Bookman Old Style" w:hAnsi="Bookman Old Style"/>
          <w:sz w:val="24"/>
          <w:szCs w:val="24"/>
          <w:lang w:val="en"/>
        </w:rPr>
        <w:t>the playground or games outside?</w:t>
      </w:r>
      <w:r w:rsidRPr="00192752">
        <w:rPr>
          <w:rFonts w:ascii="Bookman Old Style" w:hAnsi="Bookman Old Style"/>
          <w:sz w:val="24"/>
          <w:szCs w:val="24"/>
          <w:lang w:val="en"/>
        </w:rPr>
        <w:t xml:space="preserve"> Remember to cover up and apply sunscreen every</w:t>
      </w:r>
      <w:r w:rsidR="00931E58">
        <w:rPr>
          <w:rFonts w:ascii="Bookman Old Style" w:hAnsi="Bookman Old Style"/>
          <w:sz w:val="24"/>
          <w:szCs w:val="24"/>
          <w:lang w:val="en"/>
        </w:rPr>
        <w:t xml:space="preserve"> </w:t>
      </w:r>
      <w:r w:rsidRPr="00192752">
        <w:rPr>
          <w:rFonts w:ascii="Bookman Old Style" w:hAnsi="Bookman Old Style"/>
          <w:sz w:val="24"/>
          <w:szCs w:val="24"/>
          <w:lang w:val="en"/>
        </w:rPr>
        <w:t>time you are outside.</w:t>
      </w:r>
    </w:p>
    <w:p w:rsidR="00FC0D1E" w:rsidRPr="003A5320" w:rsidRDefault="00AB1F68" w:rsidP="003A5320">
      <w:pPr>
        <w:numPr>
          <w:ilvl w:val="0"/>
          <w:numId w:val="2"/>
        </w:numPr>
        <w:spacing w:before="240"/>
        <w:rPr>
          <w:rFonts w:ascii="Bookman Old Style" w:hAnsi="Bookman Old Style"/>
          <w:sz w:val="24"/>
          <w:szCs w:val="24"/>
        </w:rPr>
      </w:pPr>
      <w:r w:rsidRPr="00192752">
        <w:rPr>
          <w:rFonts w:ascii="Bookman Old Style" w:hAnsi="Bookman Old Style"/>
          <w:sz w:val="24"/>
          <w:szCs w:val="24"/>
        </w:rPr>
        <w:t>Did you know that we need to prote</w:t>
      </w:r>
      <w:r w:rsidR="003A5320">
        <w:rPr>
          <w:rFonts w:ascii="Bookman Old Style" w:hAnsi="Bookman Old Style"/>
          <w:sz w:val="24"/>
          <w:szCs w:val="24"/>
        </w:rPr>
        <w:t>ct our eyes when we are outside?</w:t>
      </w:r>
      <w:r w:rsidRPr="00192752">
        <w:rPr>
          <w:rFonts w:ascii="Bookman Old Style" w:hAnsi="Bookman Old Style"/>
          <w:sz w:val="24"/>
          <w:szCs w:val="24"/>
        </w:rPr>
        <w:t xml:space="preserve"> Wear sunglasses with 100% UV protection to h</w:t>
      </w:r>
      <w:r w:rsidR="003A5320">
        <w:rPr>
          <w:rFonts w:ascii="Bookman Old Style" w:hAnsi="Bookman Old Style"/>
          <w:sz w:val="24"/>
          <w:szCs w:val="24"/>
        </w:rPr>
        <w:t>elp prevent damage to your eyes</w:t>
      </w:r>
      <w:r w:rsidRPr="00192752">
        <w:rPr>
          <w:rFonts w:ascii="Bookman Old Style" w:hAnsi="Bookman Old Style"/>
          <w:sz w:val="24"/>
          <w:szCs w:val="24"/>
        </w:rPr>
        <w:t>. Remember to keep</w:t>
      </w:r>
      <w:r w:rsidR="003A5320">
        <w:rPr>
          <w:rFonts w:ascii="Bookman Old Style" w:hAnsi="Bookman Old Style"/>
          <w:sz w:val="24"/>
          <w:szCs w:val="24"/>
        </w:rPr>
        <w:t xml:space="preserve"> your shades on when you’re outdoors!</w:t>
      </w:r>
    </w:p>
    <w:sectPr w:rsidR="00FC0D1E" w:rsidRPr="003A532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D149B8"/>
    <w:multiLevelType w:val="hybridMultilevel"/>
    <w:tmpl w:val="9F42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88119E"/>
    <w:multiLevelType w:val="hybridMultilevel"/>
    <w:tmpl w:val="F42CC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F68"/>
    <w:rsid w:val="00192752"/>
    <w:rsid w:val="003A5320"/>
    <w:rsid w:val="004D433D"/>
    <w:rsid w:val="00553131"/>
    <w:rsid w:val="00931E58"/>
    <w:rsid w:val="0093623C"/>
    <w:rsid w:val="00AB1F68"/>
    <w:rsid w:val="00E40042"/>
    <w:rsid w:val="00FC0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860354-26C5-4C88-BB96-7984B260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B1F68"/>
    <w:rPr>
      <w:color w:val="0000FF"/>
      <w:u w:val="single"/>
    </w:rPr>
  </w:style>
  <w:style w:type="paragraph" w:styleId="ListParagraph">
    <w:name w:val="List Paragraph"/>
    <w:basedOn w:val="Normal"/>
    <w:uiPriority w:val="34"/>
    <w:qFormat/>
    <w:rsid w:val="00AB1F68"/>
    <w:pPr>
      <w:ind w:left="720"/>
    </w:pPr>
  </w:style>
  <w:style w:type="paragraph" w:styleId="BalloonText">
    <w:name w:val="Balloon Text"/>
    <w:basedOn w:val="Normal"/>
    <w:link w:val="BalloonTextChar"/>
    <w:rsid w:val="00AB1F68"/>
    <w:rPr>
      <w:rFonts w:ascii="Tahoma" w:hAnsi="Tahoma" w:cs="Tahoma"/>
      <w:sz w:val="16"/>
      <w:szCs w:val="16"/>
    </w:rPr>
  </w:style>
  <w:style w:type="character" w:customStyle="1" w:styleId="BalloonTextChar">
    <w:name w:val="Balloon Text Char"/>
    <w:basedOn w:val="DefaultParagraphFont"/>
    <w:link w:val="BalloonText"/>
    <w:rsid w:val="00AB1F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unsafetyatwork.ca/glossary/letter_s" TargetMode="External"/><Relationship Id="rId4" Type="http://schemas.openxmlformats.org/officeDocument/2006/relationships/numbering" Target="numbering.xml"/><Relationship Id="rId9" Type="http://schemas.openxmlformats.org/officeDocument/2006/relationships/hyperlink" Target="https://sunsafetyatwork.ca/glossary/letter_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016EC48BAB93BE4EB811E379BF3A54C8" ma:contentTypeVersion="9" ma:contentTypeDescription="" ma:contentTypeScope="" ma:versionID="c9387c01dc16f7aec60bd1e485e454fd">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Form xmlns="1e050540-abf7-4cd0-9094-0488f67136b7">No</DocumentForm>
    <DocumentCategories xmlns="1e050540-abf7-4cd0-9094-0488f67136b7">Announcements</DocumentCategories>
  </documentManagement>
</p:properties>
</file>

<file path=customXml/itemProps1.xml><?xml version="1.0" encoding="utf-8"?>
<ds:datastoreItem xmlns:ds="http://schemas.openxmlformats.org/officeDocument/2006/customXml" ds:itemID="{331F1570-42C3-4C6B-B6F6-8AEA292E5EA8}"/>
</file>

<file path=customXml/itemProps2.xml><?xml version="1.0" encoding="utf-8"?>
<ds:datastoreItem xmlns:ds="http://schemas.openxmlformats.org/officeDocument/2006/customXml" ds:itemID="{E684AEE3-0A99-4965-8923-72B773B1FA77}"/>
</file>

<file path=customXml/itemProps3.xml><?xml version="1.0" encoding="utf-8"?>
<ds:datastoreItem xmlns:ds="http://schemas.openxmlformats.org/officeDocument/2006/customXml" ds:itemID="{93AD3459-9E45-447E-9A96-B285B6A70BC2}"/>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June - Sun Safety K-5 2019</vt:lpstr>
    </vt:vector>
  </TitlesOfParts>
  <Company>Province of New Brunswick</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 Sun Safety K-5 2019</dc:title>
  <dc:creator>DH Citrix User</dc:creator>
  <cp:lastModifiedBy>Dalling, Letitia (ASD-W)</cp:lastModifiedBy>
  <cp:revision>2</cp:revision>
  <dcterms:created xsi:type="dcterms:W3CDTF">2019-05-28T11:31:00Z</dcterms:created>
  <dcterms:modified xsi:type="dcterms:W3CDTF">2019-05-28T11:31:00Z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0x010100F2A1E1E4D320C749A22EC3F91FD053D600016EC48BAB93BE4EB811E379BF3A54C8</vt:lpwstr>
  </property>
  <property fmtid="{D5CDD505-2E9C-101B-9397-08002B2CF9AE}" pid="3" name="Work Site">
    <vt:lpwstr/>
  </property>
  <property fmtid="{D5CDD505-2E9C-101B-9397-08002B2CF9AE}" pid="4" name="TaxKeyword">
    <vt:lpwstr/>
  </property>
  <property fmtid="{D5CDD505-2E9C-101B-9397-08002B2CF9AE}" pid="5" name="Retention Period">
    <vt:lpwstr/>
  </property>
  <property fmtid="{D5CDD505-2E9C-101B-9397-08002B2CF9AE}" pid="6" name="Organization Name">
    <vt:lpwstr>3;#Horizon Health Network|e71e016d-1e93-4899-9ac1-1c06e3e30430</vt:lpwstr>
  </property>
  <property fmtid="{D5CDD505-2E9C-101B-9397-08002B2CF9AE}" pid="7" name="Department Name">
    <vt:lpwstr>7;#Public Health|d4c42b94-5be4-4c0a-86e3-7cc0353d872c</vt:lpwstr>
  </property>
  <property fmtid="{D5CDD505-2E9C-101B-9397-08002B2CF9AE}" pid="8" name="Language Type">
    <vt:lpwstr>1;#English|edb06483-41dc-4c6b-84d7-ff26891e6a3f</vt:lpwstr>
  </property>
</Properties>
</file>