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9AF" w:rsidRDefault="001129AF" w:rsidP="00055822">
      <w:pPr>
        <w:spacing w:before="570" w:after="173"/>
        <w:jc w:val="center"/>
        <w:outlineLvl w:val="1"/>
        <w:rPr>
          <w:b/>
          <w:bCs/>
          <w:color w:val="333333"/>
          <w:sz w:val="24"/>
          <w:szCs w:val="24"/>
          <w:u w:val="single"/>
          <w:lang w:val="en"/>
        </w:rPr>
      </w:pPr>
      <w:bookmarkStart w:id="0" w:name="_GoBack"/>
      <w:bookmarkEnd w:id="0"/>
      <w:r w:rsidRPr="00055822">
        <w:rPr>
          <w:b/>
          <w:bCs/>
          <w:color w:val="333333"/>
          <w:sz w:val="24"/>
          <w:szCs w:val="24"/>
          <w:u w:val="single"/>
          <w:lang w:val="en"/>
        </w:rPr>
        <w:t>Sun safety tips</w:t>
      </w:r>
    </w:p>
    <w:p w:rsidR="009D50B9" w:rsidRPr="00055822" w:rsidRDefault="009D50B9" w:rsidP="00055822">
      <w:pPr>
        <w:spacing w:before="570" w:after="173"/>
        <w:jc w:val="center"/>
        <w:outlineLvl w:val="1"/>
        <w:rPr>
          <w:b/>
          <w:bCs/>
          <w:color w:val="333333"/>
          <w:sz w:val="24"/>
          <w:szCs w:val="24"/>
          <w:u w:val="single"/>
          <w:lang w:val="en"/>
        </w:rPr>
      </w:pPr>
      <w:r w:rsidRPr="009D50B9">
        <w:rPr>
          <w:b/>
          <w:bCs/>
          <w:noProof/>
          <w:color w:val="333333"/>
          <w:sz w:val="24"/>
          <w:szCs w:val="24"/>
          <w:lang w:val="en-CA" w:eastAsia="en-CA"/>
        </w:rPr>
        <w:drawing>
          <wp:inline distT="0" distB="0" distL="0" distR="0" wp14:anchorId="660EFDE7" wp14:editId="682F6A6C">
            <wp:extent cx="5486400" cy="1047750"/>
            <wp:effectExtent l="0" t="0" r="0" b="0"/>
            <wp:docPr id="1" name="Picture 1" descr="C:\Users\julieca\AppData\Local\Microsoft\Windows\INetCache\IE\O91JK8L3\protect_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ca\AppData\Local\Microsoft\Windows\INetCache\IE\O91JK8L3\protect_icon[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047750"/>
                    </a:xfrm>
                    <a:prstGeom prst="rect">
                      <a:avLst/>
                    </a:prstGeom>
                    <a:noFill/>
                    <a:ln>
                      <a:noFill/>
                    </a:ln>
                  </pic:spPr>
                </pic:pic>
              </a:graphicData>
            </a:graphic>
          </wp:inline>
        </w:drawing>
      </w:r>
    </w:p>
    <w:p w:rsidR="00055822" w:rsidRPr="00055822" w:rsidRDefault="00055822" w:rsidP="00055822">
      <w:r w:rsidRPr="00055822">
        <w:t xml:space="preserve">After a long cold winter many families are taking advantage of the warm weather by getting outside. Whether you are getting ready for a camping trip, BBQ or just enjoying your backyard it is important to practice sun safety. There are many positive effects </w:t>
      </w:r>
      <w:r w:rsidR="00FC0864" w:rsidRPr="00055822">
        <w:t>of the</w:t>
      </w:r>
      <w:r w:rsidRPr="00055822">
        <w:t xml:space="preserve"> sun including warmth, light, and enhancing people’s mood.  Although Vitamin D is another positive quality of the sun, a typical person only needs about 10 minutes exposure per day to produce 10,000 IU of the vitamin. Keep in mind that UV rays are strongest between 10 am and 4 pm when most outdoor activities are taking place. Even on cloudy overcast days people can get an unexpected sunburn and skin damage.</w:t>
      </w:r>
    </w:p>
    <w:p w:rsidR="00055822" w:rsidRPr="00055822" w:rsidRDefault="00055822" w:rsidP="00055822"/>
    <w:p w:rsidR="001129AF" w:rsidRPr="00055822" w:rsidRDefault="00055822" w:rsidP="001129AF">
      <w:pPr>
        <w:spacing w:after="173"/>
        <w:rPr>
          <w:b/>
          <w:lang w:val="en"/>
        </w:rPr>
      </w:pPr>
      <w:r w:rsidRPr="00055822">
        <w:rPr>
          <w:b/>
          <w:lang w:val="en"/>
        </w:rPr>
        <w:t>Ways y</w:t>
      </w:r>
      <w:r w:rsidR="001129AF" w:rsidRPr="00055822">
        <w:rPr>
          <w:b/>
          <w:lang w:val="en"/>
        </w:rPr>
        <w:t>ou can protect your family a</w:t>
      </w:r>
      <w:r w:rsidR="007C214D">
        <w:rPr>
          <w:b/>
          <w:lang w:val="en"/>
        </w:rPr>
        <w:t>nd still have fun under the sun:</w:t>
      </w:r>
    </w:p>
    <w:p w:rsidR="001129AF" w:rsidRPr="00055822" w:rsidRDefault="001129AF" w:rsidP="001129AF">
      <w:pPr>
        <w:numPr>
          <w:ilvl w:val="0"/>
          <w:numId w:val="1"/>
        </w:numPr>
        <w:spacing w:before="100" w:beforeAutospacing="1" w:after="100" w:afterAutospacing="1"/>
        <w:rPr>
          <w:lang w:val="en"/>
        </w:rPr>
      </w:pPr>
      <w:r w:rsidRPr="00055822">
        <w:rPr>
          <w:b/>
          <w:bCs/>
          <w:lang w:val="en"/>
        </w:rPr>
        <w:t>Cover up.</w:t>
      </w:r>
      <w:r w:rsidRPr="00055822">
        <w:rPr>
          <w:lang w:val="en"/>
        </w:rPr>
        <w:t xml:space="preserve"> Wear </w:t>
      </w:r>
      <w:r w:rsidR="00FC0864" w:rsidRPr="00055822">
        <w:rPr>
          <w:lang w:val="en"/>
        </w:rPr>
        <w:t>light-colored</w:t>
      </w:r>
      <w:r w:rsidRPr="00055822">
        <w:rPr>
          <w:lang w:val="en"/>
        </w:rPr>
        <w:t xml:space="preserve">, long-sleeved shirts, pants, and a wide-brimmed </w:t>
      </w:r>
      <w:r w:rsidR="00055822" w:rsidRPr="00055822">
        <w:rPr>
          <w:lang w:val="en"/>
        </w:rPr>
        <w:t xml:space="preserve">hat. </w:t>
      </w:r>
      <w:r w:rsidR="006D3D0E" w:rsidRPr="00055822">
        <w:rPr>
          <w:lang w:val="en"/>
        </w:rPr>
        <w:t xml:space="preserve">Make sure your sunglasses </w:t>
      </w:r>
      <w:r w:rsidRPr="00055822">
        <w:rPr>
          <w:lang w:val="en"/>
        </w:rPr>
        <w:t>provide protection against both UVA and UVB rays.</w:t>
      </w:r>
    </w:p>
    <w:p w:rsidR="006D3D0E" w:rsidRPr="00055822" w:rsidRDefault="001129AF" w:rsidP="001129AF">
      <w:pPr>
        <w:numPr>
          <w:ilvl w:val="0"/>
          <w:numId w:val="1"/>
        </w:numPr>
        <w:spacing w:before="100" w:beforeAutospacing="1" w:after="100" w:afterAutospacing="1"/>
        <w:rPr>
          <w:lang w:val="en"/>
        </w:rPr>
      </w:pPr>
      <w:r w:rsidRPr="00055822">
        <w:rPr>
          <w:b/>
          <w:bCs/>
          <w:lang w:val="en"/>
        </w:rPr>
        <w:t>Limit your time in the sun.</w:t>
      </w:r>
      <w:r w:rsidR="00055822" w:rsidRPr="00055822">
        <w:rPr>
          <w:lang w:val="en"/>
        </w:rPr>
        <w:t xml:space="preserve"> Keep out of the sun </w:t>
      </w:r>
      <w:r w:rsidRPr="00055822">
        <w:rPr>
          <w:lang w:val="en"/>
        </w:rPr>
        <w:t>between 11 a.m. an</w:t>
      </w:r>
      <w:r w:rsidR="00055822" w:rsidRPr="00055822">
        <w:rPr>
          <w:lang w:val="en"/>
        </w:rPr>
        <w:t xml:space="preserve">d 4 p.m. The UV index </w:t>
      </w:r>
      <w:r w:rsidRPr="00055822">
        <w:rPr>
          <w:lang w:val="en"/>
        </w:rPr>
        <w:t xml:space="preserve">can be 3 </w:t>
      </w:r>
      <w:r w:rsidR="00055822" w:rsidRPr="00055822">
        <w:rPr>
          <w:lang w:val="en"/>
        </w:rPr>
        <w:t>or higher during those times. Seek shade when outdoors</w:t>
      </w:r>
      <w:r w:rsidRPr="00055822">
        <w:rPr>
          <w:lang w:val="en"/>
        </w:rPr>
        <w:t>, like a park with big trees, partial roofs, awnings, umbrellas or gazebo tents</w:t>
      </w:r>
      <w:r w:rsidR="00055822" w:rsidRPr="00055822">
        <w:rPr>
          <w:lang w:val="en"/>
        </w:rPr>
        <w:t>.</w:t>
      </w:r>
    </w:p>
    <w:p w:rsidR="00055822" w:rsidRPr="00055822" w:rsidRDefault="001129AF" w:rsidP="00055822">
      <w:pPr>
        <w:numPr>
          <w:ilvl w:val="0"/>
          <w:numId w:val="1"/>
        </w:numPr>
        <w:spacing w:before="100" w:beforeAutospacing="1" w:after="100" w:afterAutospacing="1"/>
        <w:rPr>
          <w:lang w:val="en"/>
        </w:rPr>
      </w:pPr>
      <w:r w:rsidRPr="00055822">
        <w:rPr>
          <w:b/>
          <w:bCs/>
          <w:lang w:val="en"/>
        </w:rPr>
        <w:t>Use the UV Index forecast.</w:t>
      </w:r>
      <w:r w:rsidRPr="00055822">
        <w:rPr>
          <w:lang w:val="en"/>
        </w:rPr>
        <w:t xml:space="preserve"> When the UV index is 3 or higher, wear protective clothing</w:t>
      </w:r>
      <w:r w:rsidR="00055822" w:rsidRPr="00055822">
        <w:t xml:space="preserve"> (long sleeve shirts and pants, wide brim hats)</w:t>
      </w:r>
      <w:r w:rsidRPr="00055822">
        <w:rPr>
          <w:lang w:val="en"/>
        </w:rPr>
        <w:t>, sunglasses, and sunscreen, even when it’s cloudy.</w:t>
      </w:r>
    </w:p>
    <w:p w:rsidR="001129AF" w:rsidRPr="00055822" w:rsidRDefault="001129AF" w:rsidP="00055822">
      <w:pPr>
        <w:numPr>
          <w:ilvl w:val="0"/>
          <w:numId w:val="1"/>
        </w:numPr>
        <w:spacing w:before="100" w:beforeAutospacing="1" w:after="100" w:afterAutospacing="1"/>
        <w:rPr>
          <w:lang w:val="en"/>
        </w:rPr>
      </w:pPr>
      <w:r w:rsidRPr="00055822">
        <w:rPr>
          <w:b/>
          <w:bCs/>
          <w:lang w:val="en"/>
        </w:rPr>
        <w:t>Use sunscreen.</w:t>
      </w:r>
      <w:r w:rsidRPr="00055822">
        <w:rPr>
          <w:lang w:val="en"/>
        </w:rPr>
        <w:t xml:space="preserve"> </w:t>
      </w:r>
      <w:r w:rsidR="00FC0864" w:rsidRPr="00055822">
        <w:rPr>
          <w:lang w:val="en"/>
        </w:rPr>
        <w:t>Choose sunscreen</w:t>
      </w:r>
      <w:r w:rsidR="00055822" w:rsidRPr="00055822">
        <w:rPr>
          <w:lang w:val="en"/>
        </w:rPr>
        <w:t xml:space="preserve"> with an SPF of at least 30 and </w:t>
      </w:r>
      <w:r w:rsidRPr="00055822">
        <w:rPr>
          <w:lang w:val="en"/>
        </w:rPr>
        <w:t xml:space="preserve">labelled “broad </w:t>
      </w:r>
      <w:r w:rsidR="00055822" w:rsidRPr="00055822">
        <w:rPr>
          <w:lang w:val="en"/>
        </w:rPr>
        <w:t>spectrum” and “water resistant”. Get your children used to wearing sunscreen lotion early on. Pay close attention to the areas that are most exposed, like their face, lips, ears, neck, shoulders, back, knees, and the tops of their feet.</w:t>
      </w:r>
    </w:p>
    <w:p w:rsidR="00055822" w:rsidRPr="00055822" w:rsidRDefault="001129AF" w:rsidP="001129AF">
      <w:pPr>
        <w:numPr>
          <w:ilvl w:val="0"/>
          <w:numId w:val="1"/>
        </w:numPr>
        <w:spacing w:before="100" w:beforeAutospacing="1" w:after="100" w:afterAutospacing="1"/>
        <w:rPr>
          <w:lang w:val="en"/>
        </w:rPr>
      </w:pPr>
      <w:r w:rsidRPr="00055822">
        <w:rPr>
          <w:b/>
          <w:bCs/>
          <w:lang w:val="en"/>
        </w:rPr>
        <w:t>Drink plenty of cool liquids (especially water) before you feel thirsty.</w:t>
      </w:r>
      <w:r w:rsidRPr="00055822">
        <w:rPr>
          <w:lang w:val="en"/>
        </w:rPr>
        <w:t xml:space="preserve"> </w:t>
      </w:r>
      <w:r w:rsidR="006D3D0E" w:rsidRPr="00055822">
        <w:rPr>
          <w:lang w:val="en"/>
        </w:rPr>
        <w:t>S</w:t>
      </w:r>
      <w:r w:rsidR="00055822" w:rsidRPr="00055822">
        <w:rPr>
          <w:lang w:val="en"/>
        </w:rPr>
        <w:t xml:space="preserve">tay </w:t>
      </w:r>
      <w:r w:rsidRPr="00055822">
        <w:rPr>
          <w:lang w:val="en"/>
        </w:rPr>
        <w:t xml:space="preserve">hydrated </w:t>
      </w:r>
      <w:r w:rsidR="00055822" w:rsidRPr="00055822">
        <w:rPr>
          <w:lang w:val="en"/>
        </w:rPr>
        <w:t xml:space="preserve">and cool </w:t>
      </w:r>
      <w:r w:rsidRPr="00055822">
        <w:rPr>
          <w:lang w:val="en"/>
        </w:rPr>
        <w:t>to avoid heat illness. Dehydration (not having enough fluids in your body) is dangerous</w:t>
      </w:r>
      <w:r w:rsidR="00055822" w:rsidRPr="00055822">
        <w:rPr>
          <w:lang w:val="en"/>
        </w:rPr>
        <w:t>.</w:t>
      </w:r>
    </w:p>
    <w:p w:rsidR="00055822" w:rsidRPr="00055822" w:rsidRDefault="001129AF" w:rsidP="001129AF">
      <w:pPr>
        <w:numPr>
          <w:ilvl w:val="0"/>
          <w:numId w:val="1"/>
        </w:numPr>
        <w:spacing w:before="100" w:beforeAutospacing="1" w:after="100" w:afterAutospacing="1"/>
        <w:rPr>
          <w:lang w:val="en"/>
        </w:rPr>
      </w:pPr>
      <w:r w:rsidRPr="00055822">
        <w:rPr>
          <w:b/>
          <w:bCs/>
          <w:lang w:val="en"/>
        </w:rPr>
        <w:t>Avoid usi</w:t>
      </w:r>
      <w:r w:rsidR="00055822" w:rsidRPr="00055822">
        <w:rPr>
          <w:b/>
          <w:bCs/>
          <w:lang w:val="en"/>
        </w:rPr>
        <w:t>ng tanning equipment</w:t>
      </w:r>
      <w:r w:rsidR="00055822" w:rsidRPr="00055822">
        <w:rPr>
          <w:b/>
          <w:bCs/>
          <w:u w:val="single"/>
          <w:lang w:val="en"/>
        </w:rPr>
        <w:t>.</w:t>
      </w:r>
      <w:r w:rsidRPr="00055822">
        <w:rPr>
          <w:lang w:val="en"/>
        </w:rPr>
        <w:t xml:space="preserve"> </w:t>
      </w:r>
      <w:r w:rsidR="00055822" w:rsidRPr="00055822">
        <w:rPr>
          <w:lang w:val="en"/>
        </w:rPr>
        <w:t xml:space="preserve">There is no such thing as a safe tan – whether from the sun or a tanning bed. Tanning is sign of your skin cells in trauma and the more your skin is exposed to ultraviolet (UV) radiation, the greater your risk of </w:t>
      </w:r>
      <w:hyperlink r:id="rId6" w:tooltip="Skin cancer" w:history="1">
        <w:r w:rsidR="00055822" w:rsidRPr="00055822">
          <w:rPr>
            <w:u w:val="single"/>
            <w:lang w:val="en"/>
          </w:rPr>
          <w:t xml:space="preserve">skin </w:t>
        </w:r>
        <w:r w:rsidR="00FC0864" w:rsidRPr="00055822">
          <w:rPr>
            <w:u w:val="single"/>
            <w:lang w:val="en"/>
          </w:rPr>
          <w:t>cancer</w:t>
        </w:r>
      </w:hyperlink>
      <w:r w:rsidR="00055822" w:rsidRPr="00055822">
        <w:rPr>
          <w:lang w:val="en"/>
        </w:rPr>
        <w:t xml:space="preserve">. </w:t>
      </w:r>
    </w:p>
    <w:p w:rsidR="001129AF" w:rsidRPr="00055822" w:rsidRDefault="001129AF" w:rsidP="00055822">
      <w:pPr>
        <w:autoSpaceDE w:val="0"/>
        <w:autoSpaceDN w:val="0"/>
        <w:adjustRightInd w:val="0"/>
        <w:rPr>
          <w:b/>
        </w:rPr>
      </w:pPr>
      <w:r w:rsidRPr="00055822">
        <w:rPr>
          <w:lang w:val="en"/>
        </w:rPr>
        <w:t>Even animals practice sun protection! Chimpanzees avoid the midday sun and hippos secrete pink-</w:t>
      </w:r>
      <w:r w:rsidR="00FC0864" w:rsidRPr="00055822">
        <w:rPr>
          <w:lang w:val="en"/>
        </w:rPr>
        <w:t>colored</w:t>
      </w:r>
      <w:r w:rsidRPr="00055822">
        <w:rPr>
          <w:lang w:val="en"/>
        </w:rPr>
        <w:t xml:space="preserve"> oil that acts like a sunscreen to protect their skin from sunburn.</w:t>
      </w:r>
      <w:r w:rsidR="00055822" w:rsidRPr="00055822">
        <w:rPr>
          <w:lang w:val="en"/>
        </w:rPr>
        <w:t xml:space="preserve"> </w:t>
      </w:r>
      <w:r w:rsidR="00055822" w:rsidRPr="00055822">
        <w:rPr>
          <w:b/>
          <w:bCs/>
        </w:rPr>
        <w:t>Remember</w:t>
      </w:r>
      <w:r w:rsidR="00055822" w:rsidRPr="00055822">
        <w:rPr>
          <w:b/>
        </w:rPr>
        <w:t>: Slop on sunscreen, slip on a long sleeve shirt/pants, slap on a wide brim hat, slide on sunglasses,</w:t>
      </w:r>
      <w:r w:rsidR="00FC0864">
        <w:rPr>
          <w:b/>
        </w:rPr>
        <w:t xml:space="preserve"> </w:t>
      </w:r>
      <w:r w:rsidR="00055822" w:rsidRPr="00055822">
        <w:rPr>
          <w:b/>
        </w:rPr>
        <w:t>and seek shade.</w:t>
      </w:r>
    </w:p>
    <w:p w:rsidR="00055822" w:rsidRPr="00055822" w:rsidRDefault="00055822" w:rsidP="00055822">
      <w:pPr>
        <w:autoSpaceDE w:val="0"/>
        <w:autoSpaceDN w:val="0"/>
        <w:adjustRightInd w:val="0"/>
        <w:rPr>
          <w:b/>
        </w:rPr>
      </w:pPr>
    </w:p>
    <w:p w:rsidR="00055822" w:rsidRPr="00055822" w:rsidRDefault="00055822" w:rsidP="00055822">
      <w:pPr>
        <w:autoSpaceDE w:val="0"/>
        <w:autoSpaceDN w:val="0"/>
        <w:adjustRightInd w:val="0"/>
        <w:rPr>
          <w:b/>
        </w:rPr>
      </w:pPr>
      <w:r w:rsidRPr="00055822">
        <w:rPr>
          <w:b/>
        </w:rPr>
        <w:t>Resources:</w:t>
      </w:r>
    </w:p>
    <w:p w:rsidR="001129AF" w:rsidRPr="00055822" w:rsidRDefault="0069326F" w:rsidP="001129AF">
      <w:pPr>
        <w:rPr>
          <w:lang w:val="en"/>
        </w:rPr>
      </w:pPr>
      <w:hyperlink r:id="rId7" w:history="1">
        <w:r w:rsidR="001129AF" w:rsidRPr="00055822">
          <w:rPr>
            <w:rStyle w:val="Hyperlink"/>
            <w:lang w:val="en"/>
          </w:rPr>
          <w:t>https://www.canada.ca/en/health-canada/services/sun-safety/sun-safety-basics.html</w:t>
        </w:r>
      </w:hyperlink>
    </w:p>
    <w:p w:rsidR="001129AF" w:rsidRPr="00055822" w:rsidRDefault="0069326F" w:rsidP="001129AF">
      <w:pPr>
        <w:autoSpaceDE w:val="0"/>
        <w:autoSpaceDN w:val="0"/>
        <w:spacing w:before="100" w:after="100"/>
        <w:rPr>
          <w:lang w:val="en"/>
        </w:rPr>
      </w:pPr>
      <w:hyperlink r:id="rId8" w:history="1">
        <w:r w:rsidR="001129AF" w:rsidRPr="00055822">
          <w:rPr>
            <w:rStyle w:val="Hyperlink"/>
            <w:lang w:val="en"/>
          </w:rPr>
          <w:t>http://www.sunsmart.com.au/</w:t>
        </w:r>
      </w:hyperlink>
    </w:p>
    <w:p w:rsidR="001129AF" w:rsidRPr="009D50B9" w:rsidRDefault="0069326F" w:rsidP="001129AF">
      <w:pPr>
        <w:autoSpaceDE w:val="0"/>
        <w:autoSpaceDN w:val="0"/>
        <w:spacing w:before="100" w:after="100"/>
        <w:rPr>
          <w:lang w:val="en"/>
        </w:rPr>
      </w:pPr>
      <w:hyperlink r:id="rId9" w:history="1">
        <w:r w:rsidR="001129AF" w:rsidRPr="009D50B9">
          <w:rPr>
            <w:rStyle w:val="Hyperlink"/>
            <w:lang w:val="en"/>
          </w:rPr>
          <w:t>http://www.hc-sc.gc.ca/hl-vs/sun-sol/index-eng.php</w:t>
        </w:r>
      </w:hyperlink>
    </w:p>
    <w:p w:rsidR="00055822" w:rsidRPr="009D50B9" w:rsidRDefault="0069326F" w:rsidP="001129AF">
      <w:pPr>
        <w:autoSpaceDE w:val="0"/>
        <w:autoSpaceDN w:val="0"/>
        <w:spacing w:before="100" w:after="100"/>
        <w:rPr>
          <w:rStyle w:val="Hyperlink"/>
          <w:lang w:val="en"/>
        </w:rPr>
      </w:pPr>
      <w:hyperlink r:id="rId10" w:history="1">
        <w:r w:rsidR="001129AF" w:rsidRPr="009D50B9">
          <w:rPr>
            <w:rStyle w:val="Hyperlink"/>
            <w:lang w:val="en"/>
          </w:rPr>
          <w:t>http://kidshealth.org/en/parents/sun-safety.html</w:t>
        </w:r>
      </w:hyperlink>
    </w:p>
    <w:p w:rsidR="00D2193C" w:rsidRDefault="00D2193C" w:rsidP="00D2193C">
      <w:pPr>
        <w:jc w:val="center"/>
      </w:pPr>
      <w:r>
        <w:t>Oromocto Education Centre, Anglophone School District- West</w:t>
      </w:r>
    </w:p>
    <w:p w:rsidR="00D2193C" w:rsidRDefault="00D2193C" w:rsidP="00D2193C">
      <w:pPr>
        <w:jc w:val="center"/>
      </w:pPr>
      <w:r>
        <w:t>Healthy Learners in Schools Program</w:t>
      </w:r>
    </w:p>
    <w:p w:rsidR="00055822" w:rsidRPr="00055822" w:rsidRDefault="00055822" w:rsidP="001129AF">
      <w:pPr>
        <w:autoSpaceDE w:val="0"/>
        <w:autoSpaceDN w:val="0"/>
        <w:spacing w:before="100" w:after="100"/>
      </w:pPr>
      <w:r>
        <w:rPr>
          <w:rStyle w:val="Hyperlink"/>
          <w:color w:val="auto"/>
          <w:u w:val="none"/>
        </w:rPr>
        <w:t xml:space="preserve">                </w:t>
      </w:r>
    </w:p>
    <w:sectPr w:rsidR="00055822" w:rsidRPr="0005582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66E88"/>
    <w:multiLevelType w:val="multilevel"/>
    <w:tmpl w:val="5B38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24DCD"/>
    <w:multiLevelType w:val="multilevel"/>
    <w:tmpl w:val="0E5E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F7299"/>
    <w:multiLevelType w:val="multilevel"/>
    <w:tmpl w:val="3506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AF"/>
    <w:rsid w:val="00015CD5"/>
    <w:rsid w:val="00055822"/>
    <w:rsid w:val="001129AF"/>
    <w:rsid w:val="00553131"/>
    <w:rsid w:val="0069326F"/>
    <w:rsid w:val="006D3D0E"/>
    <w:rsid w:val="007C214D"/>
    <w:rsid w:val="009D50B9"/>
    <w:rsid w:val="00AC4F7A"/>
    <w:rsid w:val="00AD5CB2"/>
    <w:rsid w:val="00D2193C"/>
    <w:rsid w:val="00F11179"/>
    <w:rsid w:val="00FC0864"/>
    <w:rsid w:val="00FC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FC24B0-B4A3-407E-A5D8-39B61F31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29AF"/>
    <w:rPr>
      <w:color w:val="0000FF" w:themeColor="hyperlink"/>
      <w:u w:val="single"/>
    </w:rPr>
  </w:style>
  <w:style w:type="paragraph" w:customStyle="1" w:styleId="Default">
    <w:name w:val="Default"/>
    <w:rsid w:val="001129A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AD5CB2"/>
    <w:rPr>
      <w:color w:val="800080" w:themeColor="followedHyperlink"/>
      <w:u w:val="single"/>
    </w:rPr>
  </w:style>
  <w:style w:type="paragraph" w:styleId="BalloonText">
    <w:name w:val="Balloon Text"/>
    <w:basedOn w:val="Normal"/>
    <w:link w:val="BalloonTextChar"/>
    <w:rsid w:val="009D50B9"/>
    <w:rPr>
      <w:rFonts w:ascii="Tahoma" w:hAnsi="Tahoma" w:cs="Tahoma"/>
      <w:sz w:val="16"/>
      <w:szCs w:val="16"/>
    </w:rPr>
  </w:style>
  <w:style w:type="character" w:customStyle="1" w:styleId="BalloonTextChar">
    <w:name w:val="Balloon Text Char"/>
    <w:basedOn w:val="DefaultParagraphFont"/>
    <w:link w:val="BalloonText"/>
    <w:rsid w:val="009D5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31815">
      <w:bodyDiv w:val="1"/>
      <w:marLeft w:val="0"/>
      <w:marRight w:val="0"/>
      <w:marTop w:val="0"/>
      <w:marBottom w:val="0"/>
      <w:divBdr>
        <w:top w:val="none" w:sz="0" w:space="0" w:color="auto"/>
        <w:left w:val="none" w:sz="0" w:space="0" w:color="auto"/>
        <w:bottom w:val="none" w:sz="0" w:space="0" w:color="auto"/>
        <w:right w:val="none" w:sz="0" w:space="0" w:color="auto"/>
      </w:divBdr>
    </w:div>
    <w:div w:id="384724559">
      <w:bodyDiv w:val="1"/>
      <w:marLeft w:val="0"/>
      <w:marRight w:val="0"/>
      <w:marTop w:val="0"/>
      <w:marBottom w:val="0"/>
      <w:divBdr>
        <w:top w:val="none" w:sz="0" w:space="0" w:color="auto"/>
        <w:left w:val="none" w:sz="0" w:space="0" w:color="auto"/>
        <w:bottom w:val="none" w:sz="0" w:space="0" w:color="auto"/>
        <w:right w:val="none" w:sz="0" w:space="0" w:color="auto"/>
      </w:divBdr>
      <w:divsChild>
        <w:div w:id="483205383">
          <w:marLeft w:val="0"/>
          <w:marRight w:val="0"/>
          <w:marTop w:val="0"/>
          <w:marBottom w:val="0"/>
          <w:divBdr>
            <w:top w:val="none" w:sz="0" w:space="0" w:color="auto"/>
            <w:left w:val="none" w:sz="0" w:space="0" w:color="auto"/>
            <w:bottom w:val="none" w:sz="0" w:space="0" w:color="auto"/>
            <w:right w:val="none" w:sz="0" w:space="0" w:color="auto"/>
          </w:divBdr>
          <w:divsChild>
            <w:div w:id="1888644865">
              <w:marLeft w:val="0"/>
              <w:marRight w:val="0"/>
              <w:marTop w:val="0"/>
              <w:marBottom w:val="0"/>
              <w:divBdr>
                <w:top w:val="none" w:sz="0" w:space="0" w:color="auto"/>
                <w:left w:val="none" w:sz="0" w:space="0" w:color="auto"/>
                <w:bottom w:val="none" w:sz="0" w:space="0" w:color="auto"/>
                <w:right w:val="none" w:sz="0" w:space="0" w:color="auto"/>
              </w:divBdr>
              <w:divsChild>
                <w:div w:id="869151287">
                  <w:marLeft w:val="0"/>
                  <w:marRight w:val="0"/>
                  <w:marTop w:val="0"/>
                  <w:marBottom w:val="0"/>
                  <w:divBdr>
                    <w:top w:val="none" w:sz="0" w:space="0" w:color="auto"/>
                    <w:left w:val="none" w:sz="0" w:space="0" w:color="auto"/>
                    <w:bottom w:val="none" w:sz="0" w:space="0" w:color="auto"/>
                    <w:right w:val="none" w:sz="0" w:space="0" w:color="auto"/>
                  </w:divBdr>
                  <w:divsChild>
                    <w:div w:id="2121335186">
                      <w:marLeft w:val="0"/>
                      <w:marRight w:val="0"/>
                      <w:marTop w:val="0"/>
                      <w:marBottom w:val="0"/>
                      <w:divBdr>
                        <w:top w:val="none" w:sz="0" w:space="0" w:color="auto"/>
                        <w:left w:val="none" w:sz="0" w:space="0" w:color="auto"/>
                        <w:bottom w:val="none" w:sz="0" w:space="0" w:color="auto"/>
                        <w:right w:val="none" w:sz="0" w:space="0" w:color="auto"/>
                      </w:divBdr>
                      <w:divsChild>
                        <w:div w:id="1335961062">
                          <w:marLeft w:val="0"/>
                          <w:marRight w:val="0"/>
                          <w:marTop w:val="0"/>
                          <w:marBottom w:val="0"/>
                          <w:divBdr>
                            <w:top w:val="none" w:sz="0" w:space="0" w:color="auto"/>
                            <w:left w:val="none" w:sz="0" w:space="0" w:color="auto"/>
                            <w:bottom w:val="none" w:sz="0" w:space="0" w:color="auto"/>
                            <w:right w:val="none" w:sz="0" w:space="0" w:color="auto"/>
                          </w:divBdr>
                          <w:divsChild>
                            <w:div w:id="1514760014">
                              <w:marLeft w:val="0"/>
                              <w:marRight w:val="0"/>
                              <w:marTop w:val="0"/>
                              <w:marBottom w:val="0"/>
                              <w:divBdr>
                                <w:top w:val="none" w:sz="0" w:space="0" w:color="auto"/>
                                <w:left w:val="none" w:sz="0" w:space="0" w:color="auto"/>
                                <w:bottom w:val="none" w:sz="0" w:space="0" w:color="auto"/>
                                <w:right w:val="none" w:sz="0" w:space="0" w:color="auto"/>
                              </w:divBdr>
                              <w:divsChild>
                                <w:div w:id="1048262118">
                                  <w:marLeft w:val="0"/>
                                  <w:marRight w:val="0"/>
                                  <w:marTop w:val="0"/>
                                  <w:marBottom w:val="0"/>
                                  <w:divBdr>
                                    <w:top w:val="none" w:sz="0" w:space="0" w:color="auto"/>
                                    <w:left w:val="none" w:sz="0" w:space="0" w:color="auto"/>
                                    <w:bottom w:val="none" w:sz="0" w:space="0" w:color="auto"/>
                                    <w:right w:val="none" w:sz="0" w:space="0" w:color="auto"/>
                                  </w:divBdr>
                                  <w:divsChild>
                                    <w:div w:id="2137749437">
                                      <w:marLeft w:val="0"/>
                                      <w:marRight w:val="0"/>
                                      <w:marTop w:val="0"/>
                                      <w:marBottom w:val="0"/>
                                      <w:divBdr>
                                        <w:top w:val="none" w:sz="0" w:space="0" w:color="auto"/>
                                        <w:left w:val="none" w:sz="0" w:space="0" w:color="auto"/>
                                        <w:bottom w:val="none" w:sz="0" w:space="0" w:color="auto"/>
                                        <w:right w:val="none" w:sz="0" w:space="0" w:color="auto"/>
                                      </w:divBdr>
                                      <w:divsChild>
                                        <w:div w:id="1025325941">
                                          <w:marLeft w:val="0"/>
                                          <w:marRight w:val="0"/>
                                          <w:marTop w:val="0"/>
                                          <w:marBottom w:val="0"/>
                                          <w:divBdr>
                                            <w:top w:val="none" w:sz="0" w:space="0" w:color="auto"/>
                                            <w:left w:val="none" w:sz="0" w:space="0" w:color="auto"/>
                                            <w:bottom w:val="none" w:sz="0" w:space="0" w:color="auto"/>
                                            <w:right w:val="none" w:sz="0" w:space="0" w:color="auto"/>
                                          </w:divBdr>
                                          <w:divsChild>
                                            <w:div w:id="883098375">
                                              <w:marLeft w:val="0"/>
                                              <w:marRight w:val="0"/>
                                              <w:marTop w:val="0"/>
                                              <w:marBottom w:val="0"/>
                                              <w:divBdr>
                                                <w:top w:val="none" w:sz="0" w:space="0" w:color="auto"/>
                                                <w:left w:val="none" w:sz="0" w:space="0" w:color="auto"/>
                                                <w:bottom w:val="none" w:sz="0" w:space="0" w:color="auto"/>
                                                <w:right w:val="none" w:sz="0" w:space="0" w:color="auto"/>
                                              </w:divBdr>
                                              <w:divsChild>
                                                <w:div w:id="1096486340">
                                                  <w:marLeft w:val="0"/>
                                                  <w:marRight w:val="0"/>
                                                  <w:marTop w:val="0"/>
                                                  <w:marBottom w:val="0"/>
                                                  <w:divBdr>
                                                    <w:top w:val="none" w:sz="0" w:space="0" w:color="auto"/>
                                                    <w:left w:val="none" w:sz="0" w:space="0" w:color="auto"/>
                                                    <w:bottom w:val="none" w:sz="0" w:space="0" w:color="auto"/>
                                                    <w:right w:val="none" w:sz="0" w:space="0" w:color="auto"/>
                                                  </w:divBdr>
                                                  <w:divsChild>
                                                    <w:div w:id="358438953">
                                                      <w:marLeft w:val="0"/>
                                                      <w:marRight w:val="0"/>
                                                      <w:marTop w:val="0"/>
                                                      <w:marBottom w:val="0"/>
                                                      <w:divBdr>
                                                        <w:top w:val="none" w:sz="0" w:space="0" w:color="auto"/>
                                                        <w:left w:val="none" w:sz="0" w:space="0" w:color="auto"/>
                                                        <w:bottom w:val="none" w:sz="0" w:space="0" w:color="auto"/>
                                                        <w:right w:val="none" w:sz="0" w:space="0" w:color="auto"/>
                                                      </w:divBdr>
                                                      <w:divsChild>
                                                        <w:div w:id="1304896418">
                                                          <w:marLeft w:val="0"/>
                                                          <w:marRight w:val="0"/>
                                                          <w:marTop w:val="0"/>
                                                          <w:marBottom w:val="0"/>
                                                          <w:divBdr>
                                                            <w:top w:val="none" w:sz="0" w:space="0" w:color="auto"/>
                                                            <w:left w:val="none" w:sz="0" w:space="0" w:color="auto"/>
                                                            <w:bottom w:val="none" w:sz="0" w:space="0" w:color="auto"/>
                                                            <w:right w:val="none" w:sz="0" w:space="0" w:color="auto"/>
                                                          </w:divBdr>
                                                          <w:divsChild>
                                                            <w:div w:id="594050222">
                                                              <w:marLeft w:val="0"/>
                                                              <w:marRight w:val="0"/>
                                                              <w:marTop w:val="0"/>
                                                              <w:marBottom w:val="0"/>
                                                              <w:divBdr>
                                                                <w:top w:val="none" w:sz="0" w:space="0" w:color="auto"/>
                                                                <w:left w:val="none" w:sz="0" w:space="0" w:color="auto"/>
                                                                <w:bottom w:val="none" w:sz="0" w:space="0" w:color="auto"/>
                                                                <w:right w:val="none" w:sz="0" w:space="0" w:color="auto"/>
                                                              </w:divBdr>
                                                              <w:divsChild>
                                                                <w:div w:id="922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915562">
      <w:bodyDiv w:val="1"/>
      <w:marLeft w:val="0"/>
      <w:marRight w:val="0"/>
      <w:marTop w:val="0"/>
      <w:marBottom w:val="0"/>
      <w:divBdr>
        <w:top w:val="none" w:sz="0" w:space="0" w:color="auto"/>
        <w:left w:val="none" w:sz="0" w:space="0" w:color="auto"/>
        <w:bottom w:val="none" w:sz="0" w:space="0" w:color="auto"/>
        <w:right w:val="none" w:sz="0" w:space="0" w:color="auto"/>
      </w:divBdr>
      <w:divsChild>
        <w:div w:id="1624581707">
          <w:marLeft w:val="0"/>
          <w:marRight w:val="0"/>
          <w:marTop w:val="0"/>
          <w:marBottom w:val="0"/>
          <w:divBdr>
            <w:top w:val="none" w:sz="0" w:space="0" w:color="auto"/>
            <w:left w:val="none" w:sz="0" w:space="0" w:color="auto"/>
            <w:bottom w:val="none" w:sz="0" w:space="0" w:color="auto"/>
            <w:right w:val="none" w:sz="0" w:space="0" w:color="auto"/>
          </w:divBdr>
          <w:divsChild>
            <w:div w:id="957030975">
              <w:marLeft w:val="0"/>
              <w:marRight w:val="0"/>
              <w:marTop w:val="0"/>
              <w:marBottom w:val="0"/>
              <w:divBdr>
                <w:top w:val="none" w:sz="0" w:space="0" w:color="auto"/>
                <w:left w:val="none" w:sz="0" w:space="0" w:color="auto"/>
                <w:bottom w:val="none" w:sz="0" w:space="0" w:color="auto"/>
                <w:right w:val="none" w:sz="0" w:space="0" w:color="auto"/>
              </w:divBdr>
            </w:div>
            <w:div w:id="1476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0505">
      <w:bodyDiv w:val="1"/>
      <w:marLeft w:val="0"/>
      <w:marRight w:val="0"/>
      <w:marTop w:val="0"/>
      <w:marBottom w:val="0"/>
      <w:divBdr>
        <w:top w:val="none" w:sz="0" w:space="0" w:color="auto"/>
        <w:left w:val="none" w:sz="0" w:space="0" w:color="auto"/>
        <w:bottom w:val="none" w:sz="0" w:space="0" w:color="auto"/>
        <w:right w:val="none" w:sz="0" w:space="0" w:color="auto"/>
      </w:divBdr>
      <w:divsChild>
        <w:div w:id="2076388901">
          <w:marLeft w:val="0"/>
          <w:marRight w:val="0"/>
          <w:marTop w:val="0"/>
          <w:marBottom w:val="0"/>
          <w:divBdr>
            <w:top w:val="none" w:sz="0" w:space="0" w:color="auto"/>
            <w:left w:val="none" w:sz="0" w:space="0" w:color="auto"/>
            <w:bottom w:val="none" w:sz="0" w:space="0" w:color="auto"/>
            <w:right w:val="none" w:sz="0" w:space="0" w:color="auto"/>
          </w:divBdr>
          <w:divsChild>
            <w:div w:id="1063715471">
              <w:marLeft w:val="0"/>
              <w:marRight w:val="0"/>
              <w:marTop w:val="0"/>
              <w:marBottom w:val="0"/>
              <w:divBdr>
                <w:top w:val="none" w:sz="0" w:space="0" w:color="auto"/>
                <w:left w:val="none" w:sz="0" w:space="0" w:color="auto"/>
                <w:bottom w:val="none" w:sz="0" w:space="0" w:color="auto"/>
                <w:right w:val="none" w:sz="0" w:space="0" w:color="auto"/>
              </w:divBdr>
            </w:div>
            <w:div w:id="9149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smart.com.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canada.ca/en/health-canada/services/sun-safety/sun-safety-basic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smart.com.au/skin-cancer"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kidshealth.org/en/parents/sun-safety.html" TargetMode="External"/><Relationship Id="rId4" Type="http://schemas.openxmlformats.org/officeDocument/2006/relationships/webSettings" Target="webSettings.xml"/><Relationship Id="rId9" Type="http://schemas.openxmlformats.org/officeDocument/2006/relationships/hyperlink" Target="http://www.hc-sc.gc.ca/hl-vs/sun-sol/index-eng.php"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Health</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16EC48BAB93BE4EB811E379BF3A54C8" ma:contentTypeVersion="9" ma:contentTypeDescription="" ma:contentTypeScope="" ma:versionID="c9387c01dc16f7aec60bd1e485e454fd">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8B816-B60C-4F2B-A308-3D3633A31C8C}"/>
</file>

<file path=customXml/itemProps2.xml><?xml version="1.0" encoding="utf-8"?>
<ds:datastoreItem xmlns:ds="http://schemas.openxmlformats.org/officeDocument/2006/customXml" ds:itemID="{7264F6DA-ED4A-443D-A18B-B4510CD5B25C}"/>
</file>

<file path=customXml/itemProps3.xml><?xml version="1.0" encoding="utf-8"?>
<ds:datastoreItem xmlns:ds="http://schemas.openxmlformats.org/officeDocument/2006/customXml" ds:itemID="{E72F6A18-246C-4BED-8985-3924D0CF8EDF}"/>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Province of New Brunswick</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 Citrix User</dc:creator>
  <cp:lastModifiedBy>Dalling, Letitia (ASD-W)</cp:lastModifiedBy>
  <cp:revision>2</cp:revision>
  <dcterms:created xsi:type="dcterms:W3CDTF">2019-05-28T11:30:00Z</dcterms:created>
  <dcterms:modified xsi:type="dcterms:W3CDTF">2019-05-28T11:30:00Z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0x010100F2A1E1E4D320C749A22EC3F91FD053D600016EC48BAB93BE4EB811E379BF3A54C8</vt:lpwstr>
  </property>
</Properties>
</file>