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498"/>
        <w:gridCol w:w="4518"/>
      </w:tblGrid>
      <w:tr w:rsidR="00542788">
        <w:tc>
          <w:tcPr>
            <w:tcW w:w="6498" w:type="dxa"/>
            <w:shd w:val="clear" w:color="auto" w:fill="565895" w:themeFill="accent1"/>
            <w:vAlign w:val="center"/>
          </w:tcPr>
          <w:bookmarkStart w:id="0" w:name="_GoBack"/>
          <w:bookmarkEnd w:id="0"/>
          <w:p w:rsidR="00542788" w:rsidRDefault="008971A6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B563BE">
              <w:t>November</w:t>
            </w:r>
            <w:r>
              <w:fldChar w:fldCharType="end"/>
            </w:r>
          </w:p>
        </w:tc>
        <w:tc>
          <w:tcPr>
            <w:tcW w:w="4518" w:type="dxa"/>
            <w:shd w:val="clear" w:color="auto" w:fill="565895" w:themeFill="accent1"/>
            <w:vAlign w:val="center"/>
          </w:tcPr>
          <w:p w:rsidR="00542788" w:rsidRDefault="008971A6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B563BE">
              <w:t>2017</w:t>
            </w:r>
            <w:r>
              <w:fldChar w:fldCharType="end"/>
            </w:r>
          </w:p>
        </w:tc>
      </w:tr>
    </w:tbl>
    <w:tbl>
      <w:tblPr>
        <w:tblStyle w:val="TableGrid"/>
        <w:tblW w:w="5053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147"/>
      </w:tblGrid>
      <w:tr w:rsidR="00542788" w:rsidTr="003A312A">
        <w:trPr>
          <w:trHeight w:hRule="exact" w:val="711"/>
        </w:trPr>
        <w:tc>
          <w:tcPr>
            <w:tcW w:w="10915" w:type="dxa"/>
          </w:tcPr>
          <w:p w:rsidR="00542788" w:rsidRDefault="007E00EE" w:rsidP="007E00EE">
            <w:pPr>
              <w:pStyle w:val="Title"/>
            </w:pPr>
            <w:r w:rsidRPr="007E00EE">
              <w:rPr>
                <w:sz w:val="36"/>
              </w:rPr>
              <w:t xml:space="preserve">To Learn To Grow To Lead… our Mission at </w:t>
            </w:r>
            <w:r>
              <w:rPr>
                <w:sz w:val="40"/>
              </w:rPr>
              <w:t>Royal Roa</w:t>
            </w:r>
            <w:r w:rsidRPr="007E00EE">
              <w:rPr>
                <w:sz w:val="40"/>
              </w:rPr>
              <w:t>d</w:t>
            </w:r>
          </w:p>
        </w:tc>
      </w:tr>
      <w:tr w:rsidR="00542788">
        <w:trPr>
          <w:trHeight w:hRule="exact" w:val="4320"/>
        </w:trPr>
        <w:tc>
          <w:tcPr>
            <w:tcW w:w="10915" w:type="dxa"/>
          </w:tcPr>
          <w:p w:rsidR="00542788" w:rsidRDefault="00B563BE">
            <w:r>
              <w:rPr>
                <w:noProof/>
              </w:rPr>
              <w:drawing>
                <wp:inline distT="0" distB="0" distL="0" distR="0">
                  <wp:extent cx="6858000" cy="3710940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oppy-1[1]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371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42"/>
        <w:gridCol w:w="1710"/>
        <w:gridCol w:w="1551"/>
        <w:gridCol w:w="1571"/>
        <w:gridCol w:w="1451"/>
        <w:gridCol w:w="1637"/>
        <w:gridCol w:w="1554"/>
      </w:tblGrid>
      <w:tr w:rsidR="00F97061" w:rsidTr="00FE6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sdt>
          <w:sdtPr>
            <w:id w:val="169990909"/>
            <w:placeholder>
              <w:docPart w:val="CBB175955F5C4616B6CB65D4286AD16E"/>
            </w:placeholder>
            <w:temporary/>
            <w:showingPlcHdr/>
          </w:sdtPr>
          <w:sdtEndPr/>
          <w:sdtContent>
            <w:tc>
              <w:tcPr>
                <w:tcW w:w="1526" w:type="dxa"/>
                <w:tcBorders>
                  <w:bottom w:val="nil"/>
                </w:tcBorders>
              </w:tcPr>
              <w:p w:rsidR="00542788" w:rsidRDefault="008971A6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692" w:type="dxa"/>
            <w:tcBorders>
              <w:bottom w:val="nil"/>
            </w:tcBorders>
          </w:tcPr>
          <w:p w:rsidR="00542788" w:rsidRDefault="002B3F5C">
            <w:pPr>
              <w:pStyle w:val="Days"/>
            </w:pPr>
            <w:sdt>
              <w:sdtPr>
                <w:id w:val="2003705508"/>
                <w:placeholder>
                  <w:docPart w:val="EC913DCBD568422D8B889A76CDF637BB"/>
                </w:placeholder>
                <w:temporary/>
                <w:showingPlcHdr/>
              </w:sdtPr>
              <w:sdtEndPr/>
              <w:sdtContent>
                <w:r w:rsidR="008971A6">
                  <w:t>Monday</w:t>
                </w:r>
              </w:sdtContent>
            </w:sdt>
          </w:p>
        </w:tc>
        <w:tc>
          <w:tcPr>
            <w:tcW w:w="1533" w:type="dxa"/>
            <w:tcBorders>
              <w:bottom w:val="nil"/>
            </w:tcBorders>
          </w:tcPr>
          <w:p w:rsidR="00542788" w:rsidRDefault="002B3F5C">
            <w:pPr>
              <w:pStyle w:val="Days"/>
            </w:pPr>
            <w:sdt>
              <w:sdtPr>
                <w:id w:val="-1002127387"/>
                <w:placeholder>
                  <w:docPart w:val="69879EF901E6405DA478598C6F20447B"/>
                </w:placeholder>
                <w:temporary/>
                <w:showingPlcHdr/>
              </w:sdtPr>
              <w:sdtEndPr/>
              <w:sdtContent>
                <w:r w:rsidR="008971A6">
                  <w:t>Tuesday</w:t>
                </w:r>
              </w:sdtContent>
            </w:sdt>
          </w:p>
        </w:tc>
        <w:tc>
          <w:tcPr>
            <w:tcW w:w="1555" w:type="dxa"/>
            <w:tcBorders>
              <w:bottom w:val="nil"/>
            </w:tcBorders>
          </w:tcPr>
          <w:p w:rsidR="00542788" w:rsidRDefault="002B3F5C">
            <w:pPr>
              <w:pStyle w:val="Days"/>
            </w:pPr>
            <w:sdt>
              <w:sdtPr>
                <w:id w:val="158201609"/>
                <w:placeholder>
                  <w:docPart w:val="67C88D0E7BDA4816922FE113C3BE9AFC"/>
                </w:placeholder>
                <w:temporary/>
                <w:showingPlcHdr/>
              </w:sdtPr>
              <w:sdtEndPr/>
              <w:sdtContent>
                <w:r w:rsidR="008971A6">
                  <w:t>Wednesday</w:t>
                </w:r>
              </w:sdtContent>
            </w:sdt>
          </w:p>
        </w:tc>
        <w:tc>
          <w:tcPr>
            <w:tcW w:w="1436" w:type="dxa"/>
            <w:tcBorders>
              <w:bottom w:val="nil"/>
            </w:tcBorders>
          </w:tcPr>
          <w:p w:rsidR="00542788" w:rsidRDefault="002B3F5C">
            <w:pPr>
              <w:pStyle w:val="Days"/>
            </w:pPr>
            <w:sdt>
              <w:sdtPr>
                <w:id w:val="1935238460"/>
                <w:placeholder>
                  <w:docPart w:val="EFD06D9C14D349CBBE9A26BA1AB9AFB7"/>
                </w:placeholder>
                <w:temporary/>
                <w:showingPlcHdr/>
              </w:sdtPr>
              <w:sdtEndPr/>
              <w:sdtContent>
                <w:r w:rsidR="008971A6">
                  <w:t>Thursday</w:t>
                </w:r>
              </w:sdtContent>
            </w:sdt>
          </w:p>
        </w:tc>
        <w:tc>
          <w:tcPr>
            <w:tcW w:w="1620" w:type="dxa"/>
            <w:tcBorders>
              <w:bottom w:val="nil"/>
            </w:tcBorders>
          </w:tcPr>
          <w:p w:rsidR="00542788" w:rsidRDefault="002B3F5C">
            <w:pPr>
              <w:pStyle w:val="Days"/>
            </w:pPr>
            <w:sdt>
              <w:sdtPr>
                <w:id w:val="179322461"/>
                <w:placeholder>
                  <w:docPart w:val="5700E380AD9341038DEB5C88360D86A9"/>
                </w:placeholder>
                <w:temporary/>
                <w:showingPlcHdr/>
              </w:sdtPr>
              <w:sdtEndPr/>
              <w:sdtContent>
                <w:r w:rsidR="008971A6">
                  <w:t>Friday</w:t>
                </w:r>
              </w:sdtContent>
            </w:sdt>
          </w:p>
        </w:tc>
        <w:tc>
          <w:tcPr>
            <w:tcW w:w="1537" w:type="dxa"/>
            <w:tcBorders>
              <w:bottom w:val="nil"/>
            </w:tcBorders>
          </w:tcPr>
          <w:p w:rsidR="00542788" w:rsidRDefault="002B3F5C">
            <w:pPr>
              <w:pStyle w:val="Days"/>
            </w:pPr>
            <w:sdt>
              <w:sdtPr>
                <w:id w:val="-824037915"/>
                <w:placeholder>
                  <w:docPart w:val="1A223CE12A984643B7BCEB316359793C"/>
                </w:placeholder>
                <w:temporary/>
                <w:showingPlcHdr/>
              </w:sdtPr>
              <w:sdtEndPr/>
              <w:sdtContent>
                <w:r w:rsidR="008971A6">
                  <w:t>Saturday</w:t>
                </w:r>
              </w:sdtContent>
            </w:sdt>
          </w:p>
        </w:tc>
      </w:tr>
      <w:tr w:rsidR="00F97061" w:rsidTr="00FE62A4">
        <w:trPr>
          <w:trHeight w:val="199"/>
        </w:trPr>
        <w:tc>
          <w:tcPr>
            <w:tcW w:w="1526" w:type="dxa"/>
            <w:tcBorders>
              <w:top w:val="nil"/>
              <w:bottom w:val="nil"/>
            </w:tcBorders>
            <w:shd w:val="clear" w:color="auto" w:fill="auto"/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563BE">
              <w:instrText>Wednesday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692" w:type="dxa"/>
            <w:tcBorders>
              <w:top w:val="nil"/>
              <w:bottom w:val="nil"/>
            </w:tcBorders>
            <w:shd w:val="clear" w:color="auto" w:fill="auto"/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563BE">
              <w:instrText>Wednesday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B563B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7E00E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auto"/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563BE"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B563B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7E00E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563BE"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7E00E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E00EE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E00EE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B563BE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436" w:type="dxa"/>
            <w:tcBorders>
              <w:top w:val="nil"/>
              <w:bottom w:val="nil"/>
            </w:tcBorders>
            <w:shd w:val="clear" w:color="auto" w:fill="auto"/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563BE">
              <w:instrText>Wednesday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B563BE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B563B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563BE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B563BE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542788" w:rsidRDefault="00FE62A4" w:rsidP="00FE62A4">
            <w:pPr>
              <w:pStyle w:val="Dates"/>
            </w:pPr>
            <w:r>
              <w:t xml:space="preserve">Career Day – What do you want to be when you grow up?  Dress-up! As that person. </w:t>
            </w:r>
          </w:p>
        </w:tc>
        <w:tc>
          <w:tcPr>
            <w:tcW w:w="1537" w:type="dxa"/>
            <w:tcBorders>
              <w:top w:val="nil"/>
              <w:bottom w:val="nil"/>
            </w:tcBorders>
            <w:shd w:val="clear" w:color="auto" w:fill="FAF8CF" w:themeFill="accent3"/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563BE"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B563B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B563BE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563BE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B563BE">
              <w:rPr>
                <w:noProof/>
              </w:rPr>
              <w:t>4</w:t>
            </w:r>
            <w:r>
              <w:fldChar w:fldCharType="end"/>
            </w:r>
          </w:p>
        </w:tc>
      </w:tr>
      <w:tr w:rsidR="00F97061" w:rsidTr="00FE62A4">
        <w:trPr>
          <w:trHeight w:hRule="exact" w:val="797"/>
        </w:trPr>
        <w:tc>
          <w:tcPr>
            <w:tcW w:w="1526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:rsidR="00542788" w:rsidRDefault="00542788"/>
        </w:tc>
        <w:tc>
          <w:tcPr>
            <w:tcW w:w="169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:rsidR="00542788" w:rsidRDefault="00542788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:rsidR="00542788" w:rsidRDefault="00542788"/>
        </w:tc>
        <w:tc>
          <w:tcPr>
            <w:tcW w:w="15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:rsidR="00542788" w:rsidRDefault="00542788"/>
        </w:tc>
        <w:tc>
          <w:tcPr>
            <w:tcW w:w="1436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:rsidR="00542788" w:rsidRDefault="00542788"/>
        </w:tc>
        <w:tc>
          <w:tcPr>
            <w:tcW w:w="162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:rsidR="00542788" w:rsidRDefault="00542788"/>
        </w:tc>
        <w:tc>
          <w:tcPr>
            <w:tcW w:w="1537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:rsidR="00542788" w:rsidRDefault="00542788"/>
        </w:tc>
      </w:tr>
      <w:tr w:rsidR="00F97061" w:rsidTr="00FE62A4">
        <w:trPr>
          <w:trHeight w:val="213"/>
        </w:trPr>
        <w:tc>
          <w:tcPr>
            <w:tcW w:w="1526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B563BE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692" w:type="dxa"/>
            <w:tcBorders>
              <w:top w:val="single" w:sz="6" w:space="0" w:color="BFBFBF" w:themeColor="background1" w:themeShade="BF"/>
              <w:bottom w:val="nil"/>
            </w:tcBorders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B563BE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B563BE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555" w:type="dxa"/>
            <w:tcBorders>
              <w:top w:val="single" w:sz="6" w:space="0" w:color="BFBFBF" w:themeColor="background1" w:themeShade="BF"/>
              <w:bottom w:val="nil"/>
            </w:tcBorders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B563BE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436" w:type="dxa"/>
            <w:tcBorders>
              <w:top w:val="single" w:sz="6" w:space="0" w:color="BFBFBF" w:themeColor="background1" w:themeShade="BF"/>
              <w:bottom w:val="nil"/>
            </w:tcBorders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B563BE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6" w:space="0" w:color="BFBFBF" w:themeColor="background1" w:themeShade="BF"/>
              <w:bottom w:val="nil"/>
            </w:tcBorders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B563BE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537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B563BE">
              <w:rPr>
                <w:noProof/>
              </w:rPr>
              <w:t>11</w:t>
            </w:r>
            <w:r>
              <w:fldChar w:fldCharType="end"/>
            </w:r>
          </w:p>
        </w:tc>
      </w:tr>
      <w:tr w:rsidR="00F97061" w:rsidTr="00FE62A4">
        <w:trPr>
          <w:trHeight w:hRule="exact" w:val="979"/>
        </w:trPr>
        <w:tc>
          <w:tcPr>
            <w:tcW w:w="1526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:rsidR="00542788" w:rsidRDefault="00542788"/>
        </w:tc>
        <w:tc>
          <w:tcPr>
            <w:tcW w:w="1692" w:type="dxa"/>
            <w:tcBorders>
              <w:top w:val="nil"/>
              <w:bottom w:val="single" w:sz="6" w:space="0" w:color="BFBFBF" w:themeColor="background1" w:themeShade="BF"/>
            </w:tcBorders>
          </w:tcPr>
          <w:p w:rsidR="007E00EE" w:rsidRPr="007E00EE" w:rsidRDefault="007E00EE">
            <w:pPr>
              <w:rPr>
                <w:b/>
              </w:rPr>
            </w:pP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542788" w:rsidRDefault="00C64FAA">
            <w:r>
              <w:t>PSSC (6:30)</w:t>
            </w:r>
          </w:p>
          <w:p w:rsidR="00C64FAA" w:rsidRDefault="00C64FAA">
            <w:r>
              <w:t>Home and School (7:30)</w:t>
            </w:r>
          </w:p>
          <w:p w:rsidR="00E71AD3" w:rsidRDefault="00E71AD3">
            <w:r>
              <w:t>Picture Retakes</w:t>
            </w:r>
          </w:p>
        </w:tc>
        <w:tc>
          <w:tcPr>
            <w:tcW w:w="1555" w:type="dxa"/>
            <w:tcBorders>
              <w:top w:val="nil"/>
              <w:bottom w:val="single" w:sz="6" w:space="0" w:color="BFBFBF" w:themeColor="background1" w:themeShade="BF"/>
            </w:tcBorders>
          </w:tcPr>
          <w:p w:rsidR="00542788" w:rsidRDefault="00E71AD3">
            <w:r>
              <w:t xml:space="preserve">Read with the Reds for Kindergarten Students </w:t>
            </w:r>
          </w:p>
        </w:tc>
        <w:tc>
          <w:tcPr>
            <w:tcW w:w="1436" w:type="dxa"/>
            <w:tcBorders>
              <w:top w:val="nil"/>
              <w:bottom w:val="single" w:sz="6" w:space="0" w:color="BFBFBF" w:themeColor="background1" w:themeShade="BF"/>
            </w:tcBorders>
          </w:tcPr>
          <w:p w:rsidR="00542788" w:rsidRPr="003A312A" w:rsidRDefault="003A312A">
            <w:pPr>
              <w:rPr>
                <w:b/>
              </w:rPr>
            </w:pPr>
            <w:r w:rsidRPr="003A312A">
              <w:rPr>
                <w:b/>
              </w:rPr>
              <w:t xml:space="preserve">Remembrance Day Assembly </w:t>
            </w:r>
          </w:p>
        </w:tc>
        <w:tc>
          <w:tcPr>
            <w:tcW w:w="1620" w:type="dxa"/>
            <w:tcBorders>
              <w:top w:val="nil"/>
              <w:bottom w:val="single" w:sz="6" w:space="0" w:color="BFBFBF" w:themeColor="background1" w:themeShade="BF"/>
            </w:tcBorders>
          </w:tcPr>
          <w:p w:rsidR="00B563BE" w:rsidRDefault="00B563BE" w:rsidP="00B563BE">
            <w:pPr>
              <w:jc w:val="center"/>
              <w:rPr>
                <w:b/>
                <w:color w:val="FF0000"/>
                <w:sz w:val="20"/>
              </w:rPr>
            </w:pPr>
            <w:r w:rsidRPr="007E00EE">
              <w:rPr>
                <w:b/>
                <w:color w:val="FF0000"/>
                <w:sz w:val="20"/>
              </w:rPr>
              <w:t>No School</w:t>
            </w:r>
          </w:p>
          <w:p w:rsidR="00B563BE" w:rsidRDefault="00B563BE" w:rsidP="00B563BE">
            <w:pPr>
              <w:jc w:val="center"/>
              <w:rPr>
                <w:b/>
                <w:sz w:val="20"/>
              </w:rPr>
            </w:pPr>
            <w:r w:rsidRPr="00B563BE">
              <w:rPr>
                <w:b/>
                <w:sz w:val="20"/>
              </w:rPr>
              <w:t>Professional Learning Day</w:t>
            </w:r>
          </w:p>
          <w:p w:rsidR="00542788" w:rsidRDefault="00542788" w:rsidP="00B563BE"/>
        </w:tc>
        <w:tc>
          <w:tcPr>
            <w:tcW w:w="1537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:rsidR="00B563BE" w:rsidRDefault="00B563BE" w:rsidP="00B563BE">
            <w:pPr>
              <w:jc w:val="center"/>
              <w:rPr>
                <w:b/>
                <w:sz w:val="20"/>
              </w:rPr>
            </w:pPr>
          </w:p>
          <w:p w:rsidR="00542788" w:rsidRDefault="00B563BE" w:rsidP="00B563BE">
            <w:pPr>
              <w:jc w:val="center"/>
            </w:pPr>
            <w:r>
              <w:rPr>
                <w:b/>
                <w:sz w:val="20"/>
              </w:rPr>
              <w:t>Lest We Forget</w:t>
            </w:r>
          </w:p>
        </w:tc>
      </w:tr>
      <w:tr w:rsidR="00F97061" w:rsidTr="00FE62A4">
        <w:trPr>
          <w:trHeight w:val="213"/>
        </w:trPr>
        <w:tc>
          <w:tcPr>
            <w:tcW w:w="1526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B563BE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692" w:type="dxa"/>
            <w:tcBorders>
              <w:top w:val="single" w:sz="6" w:space="0" w:color="BFBFBF" w:themeColor="background1" w:themeShade="BF"/>
              <w:bottom w:val="nil"/>
            </w:tcBorders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B563BE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B563BE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555" w:type="dxa"/>
            <w:tcBorders>
              <w:top w:val="single" w:sz="6" w:space="0" w:color="BFBFBF" w:themeColor="background1" w:themeShade="BF"/>
              <w:bottom w:val="nil"/>
            </w:tcBorders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B563BE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436" w:type="dxa"/>
            <w:tcBorders>
              <w:top w:val="single" w:sz="6" w:space="0" w:color="BFBFBF" w:themeColor="background1" w:themeShade="BF"/>
              <w:bottom w:val="nil"/>
            </w:tcBorders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B563BE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6" w:space="0" w:color="BFBFBF" w:themeColor="background1" w:themeShade="BF"/>
              <w:bottom w:val="nil"/>
            </w:tcBorders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B563BE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537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B563BE">
              <w:rPr>
                <w:noProof/>
              </w:rPr>
              <w:t>18</w:t>
            </w:r>
            <w:r>
              <w:fldChar w:fldCharType="end"/>
            </w:r>
          </w:p>
        </w:tc>
      </w:tr>
      <w:tr w:rsidR="00F97061" w:rsidTr="00FE62A4">
        <w:trPr>
          <w:trHeight w:hRule="exact" w:val="814"/>
        </w:trPr>
        <w:tc>
          <w:tcPr>
            <w:tcW w:w="1526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:rsidR="00542788" w:rsidRDefault="00542788"/>
        </w:tc>
        <w:tc>
          <w:tcPr>
            <w:tcW w:w="1692" w:type="dxa"/>
            <w:tcBorders>
              <w:top w:val="nil"/>
              <w:bottom w:val="single" w:sz="6" w:space="0" w:color="BFBFBF" w:themeColor="background1" w:themeShade="BF"/>
            </w:tcBorders>
          </w:tcPr>
          <w:p w:rsidR="003A312A" w:rsidRDefault="003A312A" w:rsidP="003A312A">
            <w:pPr>
              <w:jc w:val="center"/>
              <w:rPr>
                <w:b/>
                <w:color w:val="FF0000"/>
                <w:sz w:val="20"/>
              </w:rPr>
            </w:pPr>
            <w:r w:rsidRPr="007E00EE">
              <w:rPr>
                <w:b/>
                <w:color w:val="FF0000"/>
                <w:sz w:val="20"/>
              </w:rPr>
              <w:t>No School</w:t>
            </w:r>
          </w:p>
          <w:p w:rsidR="00542788" w:rsidRDefault="00542788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542788" w:rsidRDefault="00542788"/>
        </w:tc>
        <w:tc>
          <w:tcPr>
            <w:tcW w:w="1555" w:type="dxa"/>
            <w:tcBorders>
              <w:top w:val="nil"/>
              <w:bottom w:val="single" w:sz="6" w:space="0" w:color="BFBFBF" w:themeColor="background1" w:themeShade="BF"/>
            </w:tcBorders>
          </w:tcPr>
          <w:p w:rsidR="00542788" w:rsidRDefault="00542788"/>
        </w:tc>
        <w:tc>
          <w:tcPr>
            <w:tcW w:w="1436" w:type="dxa"/>
            <w:tcBorders>
              <w:top w:val="nil"/>
              <w:bottom w:val="single" w:sz="6" w:space="0" w:color="BFBFBF" w:themeColor="background1" w:themeShade="BF"/>
            </w:tcBorders>
          </w:tcPr>
          <w:p w:rsidR="00542788" w:rsidRDefault="00542788"/>
        </w:tc>
        <w:tc>
          <w:tcPr>
            <w:tcW w:w="1620" w:type="dxa"/>
            <w:tcBorders>
              <w:top w:val="nil"/>
              <w:bottom w:val="single" w:sz="6" w:space="0" w:color="BFBFBF" w:themeColor="background1" w:themeShade="BF"/>
            </w:tcBorders>
          </w:tcPr>
          <w:p w:rsidR="00F97061" w:rsidRDefault="00F97061" w:rsidP="00B563BE"/>
        </w:tc>
        <w:tc>
          <w:tcPr>
            <w:tcW w:w="1537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:rsidR="00542788" w:rsidRDefault="00542788"/>
        </w:tc>
      </w:tr>
      <w:tr w:rsidR="00F97061" w:rsidTr="00FE62A4">
        <w:trPr>
          <w:trHeight w:val="199"/>
        </w:trPr>
        <w:tc>
          <w:tcPr>
            <w:tcW w:w="1526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B563BE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692" w:type="dxa"/>
            <w:tcBorders>
              <w:top w:val="single" w:sz="6" w:space="0" w:color="BFBFBF" w:themeColor="background1" w:themeShade="BF"/>
              <w:bottom w:val="nil"/>
            </w:tcBorders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B563BE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B563BE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555" w:type="dxa"/>
            <w:tcBorders>
              <w:top w:val="single" w:sz="6" w:space="0" w:color="BFBFBF" w:themeColor="background1" w:themeShade="BF"/>
              <w:bottom w:val="nil"/>
            </w:tcBorders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B563BE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436" w:type="dxa"/>
            <w:tcBorders>
              <w:top w:val="single" w:sz="6" w:space="0" w:color="BFBFBF" w:themeColor="background1" w:themeShade="BF"/>
              <w:bottom w:val="nil"/>
            </w:tcBorders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B563BE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6" w:space="0" w:color="BFBFBF" w:themeColor="background1" w:themeShade="BF"/>
              <w:bottom w:val="nil"/>
            </w:tcBorders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B563BE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537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B563BE">
              <w:rPr>
                <w:noProof/>
              </w:rPr>
              <w:t>25</w:t>
            </w:r>
            <w:r>
              <w:fldChar w:fldCharType="end"/>
            </w:r>
          </w:p>
        </w:tc>
      </w:tr>
      <w:tr w:rsidR="00F97061" w:rsidTr="00FE62A4">
        <w:trPr>
          <w:trHeight w:hRule="exact" w:val="1066"/>
        </w:trPr>
        <w:tc>
          <w:tcPr>
            <w:tcW w:w="1526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:rsidR="00542788" w:rsidRDefault="00542788"/>
        </w:tc>
        <w:tc>
          <w:tcPr>
            <w:tcW w:w="1692" w:type="dxa"/>
            <w:tcBorders>
              <w:top w:val="nil"/>
              <w:bottom w:val="single" w:sz="6" w:space="0" w:color="BFBFBF" w:themeColor="background1" w:themeShade="BF"/>
            </w:tcBorders>
          </w:tcPr>
          <w:p w:rsidR="00542788" w:rsidRPr="00B563BE" w:rsidRDefault="00B563BE" w:rsidP="00B563BE">
            <w:pPr>
              <w:jc w:val="center"/>
              <w:rPr>
                <w:b/>
                <w:sz w:val="20"/>
              </w:rPr>
            </w:pPr>
            <w:r w:rsidRPr="00B563BE">
              <w:rPr>
                <w:b/>
                <w:sz w:val="20"/>
              </w:rPr>
              <w:t>Report Cards</w:t>
            </w:r>
            <w:r w:rsidR="00C64FAA">
              <w:rPr>
                <w:b/>
                <w:sz w:val="20"/>
              </w:rPr>
              <w:t xml:space="preserve"> go Home</w:t>
            </w: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7E00EE" w:rsidRPr="00B563BE" w:rsidRDefault="007E00EE" w:rsidP="00B563BE">
            <w:pPr>
              <w:jc w:val="center"/>
              <w:rPr>
                <w:b/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single" w:sz="6" w:space="0" w:color="BFBFBF" w:themeColor="background1" w:themeShade="BF"/>
            </w:tcBorders>
          </w:tcPr>
          <w:p w:rsidR="00542788" w:rsidRPr="00B563BE" w:rsidRDefault="00542788" w:rsidP="00B563BE">
            <w:pPr>
              <w:jc w:val="center"/>
              <w:rPr>
                <w:b/>
                <w:sz w:val="20"/>
              </w:rPr>
            </w:pPr>
          </w:p>
        </w:tc>
        <w:tc>
          <w:tcPr>
            <w:tcW w:w="1436" w:type="dxa"/>
            <w:tcBorders>
              <w:top w:val="nil"/>
              <w:bottom w:val="single" w:sz="6" w:space="0" w:color="BFBFBF" w:themeColor="background1" w:themeShade="BF"/>
            </w:tcBorders>
          </w:tcPr>
          <w:p w:rsidR="00B563BE" w:rsidRPr="00B563BE" w:rsidRDefault="00B563BE" w:rsidP="00B563B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single" w:sz="6" w:space="0" w:color="BFBFBF" w:themeColor="background1" w:themeShade="BF"/>
            </w:tcBorders>
          </w:tcPr>
          <w:p w:rsidR="00542788" w:rsidRDefault="00B563BE" w:rsidP="00B563BE">
            <w:pPr>
              <w:jc w:val="center"/>
              <w:rPr>
                <w:b/>
                <w:sz w:val="20"/>
              </w:rPr>
            </w:pPr>
            <w:r w:rsidRPr="00B563BE">
              <w:rPr>
                <w:b/>
                <w:sz w:val="20"/>
              </w:rPr>
              <w:t>Parent Teacher (am)</w:t>
            </w:r>
          </w:p>
          <w:p w:rsidR="003A312A" w:rsidRPr="00B563BE" w:rsidRDefault="003A312A" w:rsidP="00B563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 for teachers (pm)</w:t>
            </w:r>
          </w:p>
        </w:tc>
        <w:tc>
          <w:tcPr>
            <w:tcW w:w="1537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:rsidR="00542788" w:rsidRDefault="00542788"/>
        </w:tc>
      </w:tr>
      <w:tr w:rsidR="00F97061" w:rsidTr="00FE62A4">
        <w:trPr>
          <w:trHeight w:val="80"/>
        </w:trPr>
        <w:tc>
          <w:tcPr>
            <w:tcW w:w="1526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B563BE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B563BE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563B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B563BE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563BE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B563BE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69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B563BE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B563BE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563B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B563B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563BE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B563BE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B563B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B563B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563B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B563B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563BE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B563BE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555" w:type="dxa"/>
            <w:tcBorders>
              <w:top w:val="single" w:sz="6" w:space="0" w:color="BFBFBF" w:themeColor="background1" w:themeShade="BF"/>
              <w:bottom w:val="nil"/>
            </w:tcBorders>
            <w:shd w:val="solid" w:color="B9BAD6" w:themeColor="accent1" w:themeTint="66" w:fill="auto"/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B563B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B563B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563B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B563B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563BE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B563BE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436" w:type="dxa"/>
            <w:tcBorders>
              <w:top w:val="single" w:sz="6" w:space="0" w:color="BFBFBF" w:themeColor="background1" w:themeShade="BF"/>
              <w:bottom w:val="nil"/>
            </w:tcBorders>
            <w:shd w:val="solid" w:color="B9BAD6" w:themeColor="accent1" w:themeTint="66" w:fill="auto"/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B563B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B563B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563B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B563B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563BE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B563BE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6" w:space="0" w:color="BFBFBF" w:themeColor="background1" w:themeShade="BF"/>
              <w:bottom w:val="nil"/>
            </w:tcBorders>
            <w:shd w:val="solid" w:color="B9BAD6" w:themeColor="accent1" w:themeTint="66" w:fill="auto"/>
          </w:tcPr>
          <w:p w:rsidR="00542788" w:rsidRDefault="00542788">
            <w:pPr>
              <w:pStyle w:val="Dates"/>
            </w:pPr>
          </w:p>
        </w:tc>
        <w:tc>
          <w:tcPr>
            <w:tcW w:w="1537" w:type="dxa"/>
            <w:tcBorders>
              <w:top w:val="single" w:sz="6" w:space="0" w:color="BFBFBF" w:themeColor="background1" w:themeShade="BF"/>
              <w:bottom w:val="nil"/>
            </w:tcBorders>
            <w:shd w:val="solid" w:color="B9BAD6" w:themeColor="accent1" w:themeTint="66" w:fill="FAF8CF" w:themeFill="accent3"/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B563B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7E00E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E00E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7E00E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E00EE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F97061" w:rsidTr="00FE62A4">
        <w:trPr>
          <w:trHeight w:hRule="exact" w:val="814"/>
        </w:trPr>
        <w:tc>
          <w:tcPr>
            <w:tcW w:w="1526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:rsidR="00F97061" w:rsidRDefault="00F97061"/>
        </w:tc>
        <w:tc>
          <w:tcPr>
            <w:tcW w:w="169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:rsidR="00F97061" w:rsidRDefault="00F97061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:rsidR="00F97061" w:rsidRDefault="00F97061"/>
        </w:tc>
        <w:tc>
          <w:tcPr>
            <w:tcW w:w="6149" w:type="dxa"/>
            <w:gridSpan w:val="4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:rsidR="00F97061" w:rsidRPr="00F97061" w:rsidRDefault="00F97061" w:rsidP="00B563BE">
            <w:pPr>
              <w:rPr>
                <w:b/>
              </w:rPr>
            </w:pPr>
          </w:p>
        </w:tc>
      </w:tr>
      <w:tr w:rsidR="00B563BE" w:rsidTr="00FE62A4">
        <w:trPr>
          <w:trHeight w:val="199"/>
        </w:trPr>
        <w:tc>
          <w:tcPr>
            <w:tcW w:w="4753" w:type="dxa"/>
            <w:gridSpan w:val="3"/>
            <w:tcBorders>
              <w:top w:val="single" w:sz="6" w:space="0" w:color="BFBFBF" w:themeColor="background1" w:themeShade="BF"/>
              <w:bottom w:val="nil"/>
            </w:tcBorders>
            <w:shd w:val="solid" w:color="B9BAD6" w:themeColor="accent1" w:themeTint="66" w:fill="FAF8CF" w:themeFill="accent3"/>
          </w:tcPr>
          <w:p w:rsidR="00B563BE" w:rsidRDefault="00B563BE" w:rsidP="00FE62A4">
            <w:pPr>
              <w:pStyle w:val="Dates"/>
              <w:jc w:val="left"/>
            </w:pPr>
            <w:r w:rsidRPr="00B563BE">
              <w:rPr>
                <w:b/>
                <w:color w:val="auto"/>
                <w:sz w:val="22"/>
              </w:rPr>
              <w:t>Royal Road News:</w:t>
            </w:r>
            <w:r w:rsidR="00C64FAA">
              <w:rPr>
                <w:b/>
                <w:color w:val="auto"/>
                <w:sz w:val="22"/>
              </w:rPr>
              <w:t xml:space="preserve"> The days are getting cooler!  A reminder to dress for the weather – hats, mittens and coats. </w:t>
            </w:r>
            <w:r w:rsidRPr="00B563BE">
              <w:rPr>
                <w:b/>
                <w:color w:val="auto"/>
                <w:sz w:val="22"/>
              </w:rPr>
              <w:fldChar w:fldCharType="begin"/>
            </w:r>
            <w:r w:rsidRPr="00B563BE">
              <w:rPr>
                <w:b/>
                <w:color w:val="auto"/>
                <w:sz w:val="22"/>
              </w:rPr>
              <w:instrText xml:space="preserve">IF </w:instrText>
            </w:r>
            <w:r w:rsidRPr="00B563BE">
              <w:rPr>
                <w:b/>
                <w:color w:val="auto"/>
                <w:sz w:val="22"/>
              </w:rPr>
              <w:fldChar w:fldCharType="begin"/>
            </w:r>
            <w:r w:rsidRPr="00B563BE">
              <w:rPr>
                <w:b/>
                <w:color w:val="auto"/>
                <w:sz w:val="22"/>
              </w:rPr>
              <w:instrText xml:space="preserve"> =G10</w:instrText>
            </w:r>
            <w:r w:rsidRPr="00B563BE">
              <w:rPr>
                <w:b/>
                <w:color w:val="auto"/>
                <w:sz w:val="22"/>
              </w:rPr>
              <w:fldChar w:fldCharType="separate"/>
            </w:r>
            <w:r w:rsidRPr="00B563BE">
              <w:rPr>
                <w:b/>
                <w:noProof/>
                <w:color w:val="auto"/>
                <w:sz w:val="22"/>
              </w:rPr>
              <w:instrText>0</w:instrText>
            </w:r>
            <w:r w:rsidRPr="00B563BE">
              <w:rPr>
                <w:b/>
                <w:color w:val="auto"/>
                <w:sz w:val="22"/>
              </w:rPr>
              <w:fldChar w:fldCharType="end"/>
            </w:r>
            <w:r w:rsidRPr="00B563BE">
              <w:rPr>
                <w:b/>
                <w:color w:val="auto"/>
                <w:sz w:val="22"/>
              </w:rPr>
              <w:instrText xml:space="preserve"> = 0,"" </w:instrText>
            </w:r>
            <w:r w:rsidRPr="00B563BE">
              <w:rPr>
                <w:b/>
                <w:color w:val="auto"/>
                <w:sz w:val="22"/>
              </w:rPr>
              <w:fldChar w:fldCharType="begin"/>
            </w:r>
            <w:r w:rsidRPr="00B563BE">
              <w:rPr>
                <w:b/>
                <w:color w:val="auto"/>
                <w:sz w:val="22"/>
              </w:rPr>
              <w:instrText xml:space="preserve"> IF </w:instrText>
            </w:r>
            <w:r w:rsidRPr="00B563BE">
              <w:rPr>
                <w:b/>
                <w:color w:val="auto"/>
                <w:sz w:val="22"/>
              </w:rPr>
              <w:fldChar w:fldCharType="begin"/>
            </w:r>
            <w:r w:rsidRPr="00B563BE">
              <w:rPr>
                <w:b/>
                <w:color w:val="auto"/>
                <w:sz w:val="22"/>
              </w:rPr>
              <w:instrText xml:space="preserve"> =G10 </w:instrText>
            </w:r>
            <w:r w:rsidRPr="00B563BE">
              <w:rPr>
                <w:b/>
                <w:color w:val="auto"/>
                <w:sz w:val="22"/>
              </w:rPr>
              <w:fldChar w:fldCharType="separate"/>
            </w:r>
            <w:r w:rsidRPr="00B563BE">
              <w:rPr>
                <w:b/>
                <w:noProof/>
                <w:color w:val="auto"/>
                <w:sz w:val="22"/>
              </w:rPr>
              <w:instrText>30</w:instrText>
            </w:r>
            <w:r w:rsidRPr="00B563BE">
              <w:rPr>
                <w:b/>
                <w:color w:val="auto"/>
                <w:sz w:val="22"/>
              </w:rPr>
              <w:fldChar w:fldCharType="end"/>
            </w:r>
            <w:r w:rsidRPr="00B563BE">
              <w:rPr>
                <w:b/>
                <w:color w:val="auto"/>
                <w:sz w:val="22"/>
              </w:rPr>
              <w:instrText xml:space="preserve">  &lt; </w:instrText>
            </w:r>
            <w:r w:rsidRPr="00B563BE">
              <w:rPr>
                <w:b/>
                <w:color w:val="auto"/>
                <w:sz w:val="22"/>
              </w:rPr>
              <w:fldChar w:fldCharType="begin"/>
            </w:r>
            <w:r w:rsidRPr="00B563BE">
              <w:rPr>
                <w:b/>
                <w:color w:val="auto"/>
                <w:sz w:val="22"/>
              </w:rPr>
              <w:instrText xml:space="preserve"> DocVariable MonthEnd \@ d </w:instrText>
            </w:r>
            <w:r w:rsidRPr="00B563BE">
              <w:rPr>
                <w:b/>
                <w:color w:val="auto"/>
                <w:sz w:val="22"/>
              </w:rPr>
              <w:fldChar w:fldCharType="separate"/>
            </w:r>
            <w:r w:rsidRPr="00B563BE">
              <w:rPr>
                <w:b/>
                <w:color w:val="auto"/>
                <w:sz w:val="22"/>
              </w:rPr>
              <w:instrText>30</w:instrText>
            </w:r>
            <w:r w:rsidRPr="00B563BE">
              <w:rPr>
                <w:b/>
                <w:color w:val="auto"/>
                <w:sz w:val="22"/>
              </w:rPr>
              <w:fldChar w:fldCharType="end"/>
            </w:r>
            <w:r w:rsidRPr="00B563BE">
              <w:rPr>
                <w:b/>
                <w:color w:val="auto"/>
                <w:sz w:val="22"/>
              </w:rPr>
              <w:instrText xml:space="preserve">  </w:instrText>
            </w:r>
            <w:r w:rsidRPr="00B563BE">
              <w:rPr>
                <w:b/>
                <w:color w:val="auto"/>
                <w:sz w:val="22"/>
              </w:rPr>
              <w:fldChar w:fldCharType="begin"/>
            </w:r>
            <w:r w:rsidRPr="00B563BE">
              <w:rPr>
                <w:b/>
                <w:color w:val="auto"/>
                <w:sz w:val="22"/>
              </w:rPr>
              <w:instrText xml:space="preserve"> =G10+1 </w:instrText>
            </w:r>
            <w:r w:rsidRPr="00B563BE">
              <w:rPr>
                <w:b/>
                <w:color w:val="auto"/>
                <w:sz w:val="22"/>
              </w:rPr>
              <w:fldChar w:fldCharType="separate"/>
            </w:r>
            <w:r w:rsidRPr="00B563BE">
              <w:rPr>
                <w:b/>
                <w:noProof/>
                <w:color w:val="auto"/>
                <w:sz w:val="22"/>
              </w:rPr>
              <w:instrText>31</w:instrText>
            </w:r>
            <w:r w:rsidRPr="00B563BE">
              <w:rPr>
                <w:b/>
                <w:color w:val="auto"/>
                <w:sz w:val="22"/>
              </w:rPr>
              <w:fldChar w:fldCharType="end"/>
            </w:r>
            <w:r w:rsidRPr="00B563BE">
              <w:rPr>
                <w:b/>
                <w:color w:val="auto"/>
                <w:sz w:val="22"/>
              </w:rPr>
              <w:instrText xml:space="preserve"> "" </w:instrText>
            </w:r>
            <w:r w:rsidRPr="00B563BE">
              <w:rPr>
                <w:b/>
                <w:color w:val="auto"/>
                <w:sz w:val="22"/>
              </w:rPr>
              <w:fldChar w:fldCharType="end"/>
            </w:r>
            <w:r w:rsidRPr="00B563BE">
              <w:rPr>
                <w:b/>
                <w:color w:val="auto"/>
                <w:sz w:val="22"/>
              </w:rPr>
              <w:fldChar w:fldCharType="end"/>
            </w: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55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:rsidR="00B563BE" w:rsidRDefault="00B563BE">
            <w:pPr>
              <w:pStyle w:val="Dates"/>
            </w:pPr>
          </w:p>
        </w:tc>
        <w:tc>
          <w:tcPr>
            <w:tcW w:w="1436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:rsidR="00B563BE" w:rsidRDefault="00B563BE">
            <w:pPr>
              <w:pStyle w:val="Dates"/>
            </w:pPr>
          </w:p>
        </w:tc>
        <w:tc>
          <w:tcPr>
            <w:tcW w:w="1620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:rsidR="00B563BE" w:rsidRDefault="00B563BE">
            <w:pPr>
              <w:pStyle w:val="Dates"/>
            </w:pPr>
          </w:p>
        </w:tc>
        <w:tc>
          <w:tcPr>
            <w:tcW w:w="1537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:rsidR="00B563BE" w:rsidRDefault="00B563BE">
            <w:pPr>
              <w:pStyle w:val="Dates"/>
            </w:pPr>
          </w:p>
        </w:tc>
      </w:tr>
      <w:tr w:rsidR="00F97061" w:rsidTr="00FE62A4">
        <w:trPr>
          <w:trHeight w:hRule="exact" w:val="650"/>
        </w:trPr>
        <w:tc>
          <w:tcPr>
            <w:tcW w:w="1526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FAF8CF" w:themeFill="accent3"/>
          </w:tcPr>
          <w:p w:rsidR="00542788" w:rsidRDefault="00542788"/>
        </w:tc>
        <w:tc>
          <w:tcPr>
            <w:tcW w:w="1692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:rsidR="00542788" w:rsidRDefault="00542788"/>
        </w:tc>
        <w:tc>
          <w:tcPr>
            <w:tcW w:w="1533" w:type="dxa"/>
            <w:shd w:val="clear" w:color="auto" w:fill="B9BAD6" w:themeFill="accent1" w:themeFillTint="66"/>
          </w:tcPr>
          <w:p w:rsidR="00542788" w:rsidRDefault="00542788"/>
          <w:p w:rsidR="00B563BE" w:rsidRDefault="00B563BE"/>
          <w:p w:rsidR="00B563BE" w:rsidRDefault="00B563BE"/>
          <w:p w:rsidR="00B563BE" w:rsidRDefault="00B563BE"/>
          <w:p w:rsidR="00B563BE" w:rsidRDefault="00B563BE"/>
        </w:tc>
        <w:tc>
          <w:tcPr>
            <w:tcW w:w="1555" w:type="dxa"/>
            <w:shd w:val="clear" w:color="auto" w:fill="B9BAD6" w:themeFill="accent1" w:themeFillTint="66"/>
          </w:tcPr>
          <w:p w:rsidR="00542788" w:rsidRDefault="00542788"/>
        </w:tc>
        <w:tc>
          <w:tcPr>
            <w:tcW w:w="1436" w:type="dxa"/>
            <w:shd w:val="clear" w:color="auto" w:fill="B9BAD6" w:themeFill="accent1" w:themeFillTint="66"/>
          </w:tcPr>
          <w:p w:rsidR="00542788" w:rsidRDefault="00542788"/>
        </w:tc>
        <w:tc>
          <w:tcPr>
            <w:tcW w:w="1620" w:type="dxa"/>
            <w:shd w:val="clear" w:color="auto" w:fill="B9BAD6" w:themeFill="accent1" w:themeFillTint="66"/>
          </w:tcPr>
          <w:p w:rsidR="00542788" w:rsidRDefault="00542788"/>
        </w:tc>
        <w:tc>
          <w:tcPr>
            <w:tcW w:w="1537" w:type="dxa"/>
            <w:shd w:val="clear" w:color="auto" w:fill="B9BAD6" w:themeFill="accent1" w:themeFillTint="66"/>
          </w:tcPr>
          <w:p w:rsidR="00542788" w:rsidRDefault="00542788"/>
        </w:tc>
      </w:tr>
    </w:tbl>
    <w:p w:rsidR="00542788" w:rsidRDefault="00542788" w:rsidP="00B563BE">
      <w:pPr>
        <w:pStyle w:val="NoSpacing"/>
      </w:pPr>
    </w:p>
    <w:sectPr w:rsidR="00542788" w:rsidSect="00FE62A4">
      <w:pgSz w:w="12240" w:h="15840"/>
      <w:pgMar w:top="288" w:right="720" w:bottom="288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F5C" w:rsidRDefault="002B3F5C">
      <w:pPr>
        <w:spacing w:before="0" w:after="0"/>
      </w:pPr>
      <w:r>
        <w:separator/>
      </w:r>
    </w:p>
  </w:endnote>
  <w:endnote w:type="continuationSeparator" w:id="0">
    <w:p w:rsidR="002B3F5C" w:rsidRDefault="002B3F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F5C" w:rsidRDefault="002B3F5C">
      <w:pPr>
        <w:spacing w:before="0" w:after="0"/>
      </w:pPr>
      <w:r>
        <w:separator/>
      </w:r>
    </w:p>
  </w:footnote>
  <w:footnote w:type="continuationSeparator" w:id="0">
    <w:p w:rsidR="002B3F5C" w:rsidRDefault="002B3F5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1/30/2017"/>
    <w:docVar w:name="MonthStart" w:val="11/1/2017"/>
    <w:docVar w:name="ShowDynamicGuides" w:val="1"/>
    <w:docVar w:name="ShowMarginGuides" w:val="0"/>
    <w:docVar w:name="ShowOutlines" w:val="0"/>
    <w:docVar w:name="ShowStaticGuides" w:val="0"/>
  </w:docVars>
  <w:rsids>
    <w:rsidRoot w:val="007E00EE"/>
    <w:rsid w:val="001259D0"/>
    <w:rsid w:val="0013323E"/>
    <w:rsid w:val="002B3F5C"/>
    <w:rsid w:val="00352DE8"/>
    <w:rsid w:val="003A312A"/>
    <w:rsid w:val="00475FBF"/>
    <w:rsid w:val="00542788"/>
    <w:rsid w:val="00626C1A"/>
    <w:rsid w:val="00716395"/>
    <w:rsid w:val="007E00EE"/>
    <w:rsid w:val="00800CBD"/>
    <w:rsid w:val="008971A6"/>
    <w:rsid w:val="008B03B0"/>
    <w:rsid w:val="00B15458"/>
    <w:rsid w:val="00B563BE"/>
    <w:rsid w:val="00B716A0"/>
    <w:rsid w:val="00B8410A"/>
    <w:rsid w:val="00BA30D4"/>
    <w:rsid w:val="00C027F2"/>
    <w:rsid w:val="00C64FAA"/>
    <w:rsid w:val="00C90003"/>
    <w:rsid w:val="00D11374"/>
    <w:rsid w:val="00DC2633"/>
    <w:rsid w:val="00E71AD3"/>
    <w:rsid w:val="00ED694A"/>
    <w:rsid w:val="00F97061"/>
    <w:rsid w:val="00FE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uiPriority="11" w:qFormat="1"/>
    <w:lsdException w:name="Strong" w:uiPriority="10" w:qFormat="1"/>
    <w:lsdException w:name="Emphasis" w:uiPriority="1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10" w:qFormat="1"/>
    <w:lsdException w:name="Subtle Reference" w:uiPriority="10" w:qFormat="1"/>
    <w:lsdException w:name="Intense Reference" w:uiPriority="10" w:qFormat="1"/>
    <w:lsdException w:name="Book Title" w:uiPriority="1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6589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6589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A2B4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A2B4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DCDCEB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565895" w:themeColor="accent1" w:shadow="1"/>
        <w:left w:val="single" w:sz="2" w:space="10" w:color="565895" w:themeColor="accent1" w:shadow="1"/>
        <w:bottom w:val="single" w:sz="2" w:space="10" w:color="565895" w:themeColor="accent1" w:shadow="1"/>
        <w:right w:val="single" w:sz="2" w:space="10" w:color="565895" w:themeColor="accent1" w:shadow="1"/>
      </w:pBdr>
      <w:ind w:left="1152" w:right="1152"/>
    </w:pPr>
    <w:rPr>
      <w:i/>
      <w:iCs/>
      <w:color w:val="565895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565895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65895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A2B4A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A2B4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customStyle="1" w:styleId="GridTable1Light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E7E7F5" w:themeColor="accent2" w:themeTint="66"/>
        <w:left w:val="single" w:sz="4" w:space="0" w:color="E7E7F5" w:themeColor="accent2" w:themeTint="66"/>
        <w:bottom w:val="single" w:sz="4" w:space="0" w:color="E7E7F5" w:themeColor="accent2" w:themeTint="66"/>
        <w:right w:val="single" w:sz="4" w:space="0" w:color="E7E7F5" w:themeColor="accent2" w:themeTint="66"/>
        <w:insideH w:val="single" w:sz="4" w:space="0" w:color="E7E7F5" w:themeColor="accent2" w:themeTint="66"/>
        <w:insideV w:val="single" w:sz="4" w:space="0" w:color="E7E7F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CDB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DB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uiPriority="11" w:qFormat="1"/>
    <w:lsdException w:name="Strong" w:uiPriority="10" w:qFormat="1"/>
    <w:lsdException w:name="Emphasis" w:uiPriority="1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10" w:qFormat="1"/>
    <w:lsdException w:name="Subtle Reference" w:uiPriority="10" w:qFormat="1"/>
    <w:lsdException w:name="Intense Reference" w:uiPriority="10" w:qFormat="1"/>
    <w:lsdException w:name="Book Title" w:uiPriority="1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6589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6589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A2B4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A2B4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DCDCEB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565895" w:themeColor="accent1" w:shadow="1"/>
        <w:left w:val="single" w:sz="2" w:space="10" w:color="565895" w:themeColor="accent1" w:shadow="1"/>
        <w:bottom w:val="single" w:sz="2" w:space="10" w:color="565895" w:themeColor="accent1" w:shadow="1"/>
        <w:right w:val="single" w:sz="2" w:space="10" w:color="565895" w:themeColor="accent1" w:shadow="1"/>
      </w:pBdr>
      <w:ind w:left="1152" w:right="1152"/>
    </w:pPr>
    <w:rPr>
      <w:i/>
      <w:iCs/>
      <w:color w:val="565895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565895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65895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A2B4A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A2B4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customStyle="1" w:styleId="GridTable1Light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E7E7F5" w:themeColor="accent2" w:themeTint="66"/>
        <w:left w:val="single" w:sz="4" w:space="0" w:color="E7E7F5" w:themeColor="accent2" w:themeTint="66"/>
        <w:bottom w:val="single" w:sz="4" w:space="0" w:color="E7E7F5" w:themeColor="accent2" w:themeTint="66"/>
        <w:right w:val="single" w:sz="4" w:space="0" w:color="E7E7F5" w:themeColor="accent2" w:themeTint="66"/>
        <w:insideH w:val="single" w:sz="4" w:space="0" w:color="E7E7F5" w:themeColor="accent2" w:themeTint="66"/>
        <w:insideV w:val="single" w:sz="4" w:space="0" w:color="E7E7F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CDB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DB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t.crammond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B175955F5C4616B6CB65D4286AD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AA496-33DD-443B-8088-96977D33DFDA}"/>
      </w:docPartPr>
      <w:docPartBody>
        <w:p w:rsidR="00463399" w:rsidRDefault="005219A6">
          <w:pPr>
            <w:pStyle w:val="CBB175955F5C4616B6CB65D4286AD16E"/>
          </w:pPr>
          <w:r>
            <w:t>Sunday</w:t>
          </w:r>
        </w:p>
      </w:docPartBody>
    </w:docPart>
    <w:docPart>
      <w:docPartPr>
        <w:name w:val="EC913DCBD568422D8B889A76CDF63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717B5-9001-4A66-B1E8-AD1E97B6670F}"/>
      </w:docPartPr>
      <w:docPartBody>
        <w:p w:rsidR="00463399" w:rsidRDefault="005219A6">
          <w:pPr>
            <w:pStyle w:val="EC913DCBD568422D8B889A76CDF637BB"/>
          </w:pPr>
          <w:r>
            <w:t>Monday</w:t>
          </w:r>
        </w:p>
      </w:docPartBody>
    </w:docPart>
    <w:docPart>
      <w:docPartPr>
        <w:name w:val="69879EF901E6405DA478598C6F2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400A9-631E-491C-A199-A9D9F74E32E6}"/>
      </w:docPartPr>
      <w:docPartBody>
        <w:p w:rsidR="00463399" w:rsidRDefault="005219A6">
          <w:pPr>
            <w:pStyle w:val="69879EF901E6405DA478598C6F20447B"/>
          </w:pPr>
          <w:r>
            <w:t>Tuesday</w:t>
          </w:r>
        </w:p>
      </w:docPartBody>
    </w:docPart>
    <w:docPart>
      <w:docPartPr>
        <w:name w:val="67C88D0E7BDA4816922FE113C3BE9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32A9B-C828-436C-AF85-C08B42009564}"/>
      </w:docPartPr>
      <w:docPartBody>
        <w:p w:rsidR="00463399" w:rsidRDefault="005219A6">
          <w:pPr>
            <w:pStyle w:val="67C88D0E7BDA4816922FE113C3BE9AFC"/>
          </w:pPr>
          <w:r>
            <w:t>Wednesday</w:t>
          </w:r>
        </w:p>
      </w:docPartBody>
    </w:docPart>
    <w:docPart>
      <w:docPartPr>
        <w:name w:val="EFD06D9C14D349CBBE9A26BA1AB9A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07F2D-BEE0-4699-BF2F-CD6BD0C8848E}"/>
      </w:docPartPr>
      <w:docPartBody>
        <w:p w:rsidR="00463399" w:rsidRDefault="005219A6">
          <w:pPr>
            <w:pStyle w:val="EFD06D9C14D349CBBE9A26BA1AB9AFB7"/>
          </w:pPr>
          <w:r>
            <w:t>Thursday</w:t>
          </w:r>
        </w:p>
      </w:docPartBody>
    </w:docPart>
    <w:docPart>
      <w:docPartPr>
        <w:name w:val="5700E380AD9341038DEB5C88360D8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28F97-7FD2-4C89-968C-ADFB144B1182}"/>
      </w:docPartPr>
      <w:docPartBody>
        <w:p w:rsidR="00463399" w:rsidRDefault="005219A6">
          <w:pPr>
            <w:pStyle w:val="5700E380AD9341038DEB5C88360D86A9"/>
          </w:pPr>
          <w:r>
            <w:t>Friday</w:t>
          </w:r>
        </w:p>
      </w:docPartBody>
    </w:docPart>
    <w:docPart>
      <w:docPartPr>
        <w:name w:val="1A223CE12A984643B7BCEB3163597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04007-6DF7-466E-96A9-81C62EC3A431}"/>
      </w:docPartPr>
      <w:docPartBody>
        <w:p w:rsidR="00463399" w:rsidRDefault="005219A6">
          <w:pPr>
            <w:pStyle w:val="1A223CE12A984643B7BCEB316359793C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A6"/>
    <w:rsid w:val="00413374"/>
    <w:rsid w:val="00463399"/>
    <w:rsid w:val="005219A6"/>
    <w:rsid w:val="007D3E36"/>
    <w:rsid w:val="00C3440F"/>
    <w:rsid w:val="00E21559"/>
    <w:rsid w:val="00EC1575"/>
    <w:rsid w:val="00F3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609BAF6A1A44749A1A034E1B25AE35">
    <w:name w:val="57609BAF6A1A44749A1A034E1B25AE35"/>
  </w:style>
  <w:style w:type="paragraph" w:customStyle="1" w:styleId="CBB175955F5C4616B6CB65D4286AD16E">
    <w:name w:val="CBB175955F5C4616B6CB65D4286AD16E"/>
  </w:style>
  <w:style w:type="paragraph" w:customStyle="1" w:styleId="EC913DCBD568422D8B889A76CDF637BB">
    <w:name w:val="EC913DCBD568422D8B889A76CDF637BB"/>
  </w:style>
  <w:style w:type="paragraph" w:customStyle="1" w:styleId="69879EF901E6405DA478598C6F20447B">
    <w:name w:val="69879EF901E6405DA478598C6F20447B"/>
  </w:style>
  <w:style w:type="paragraph" w:customStyle="1" w:styleId="67C88D0E7BDA4816922FE113C3BE9AFC">
    <w:name w:val="67C88D0E7BDA4816922FE113C3BE9AFC"/>
  </w:style>
  <w:style w:type="paragraph" w:customStyle="1" w:styleId="EFD06D9C14D349CBBE9A26BA1AB9AFB7">
    <w:name w:val="EFD06D9C14D349CBBE9A26BA1AB9AFB7"/>
  </w:style>
  <w:style w:type="paragraph" w:customStyle="1" w:styleId="5700E380AD9341038DEB5C88360D86A9">
    <w:name w:val="5700E380AD9341038DEB5C88360D86A9"/>
  </w:style>
  <w:style w:type="paragraph" w:customStyle="1" w:styleId="1A223CE12A984643B7BCEB316359793C">
    <w:name w:val="1A223CE12A984643B7BCEB316359793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609BAF6A1A44749A1A034E1B25AE35">
    <w:name w:val="57609BAF6A1A44749A1A034E1B25AE35"/>
  </w:style>
  <w:style w:type="paragraph" w:customStyle="1" w:styleId="CBB175955F5C4616B6CB65D4286AD16E">
    <w:name w:val="CBB175955F5C4616B6CB65D4286AD16E"/>
  </w:style>
  <w:style w:type="paragraph" w:customStyle="1" w:styleId="EC913DCBD568422D8B889A76CDF637BB">
    <w:name w:val="EC913DCBD568422D8B889A76CDF637BB"/>
  </w:style>
  <w:style w:type="paragraph" w:customStyle="1" w:styleId="69879EF901E6405DA478598C6F20447B">
    <w:name w:val="69879EF901E6405DA478598C6F20447B"/>
  </w:style>
  <w:style w:type="paragraph" w:customStyle="1" w:styleId="67C88D0E7BDA4816922FE113C3BE9AFC">
    <w:name w:val="67C88D0E7BDA4816922FE113C3BE9AFC"/>
  </w:style>
  <w:style w:type="paragraph" w:customStyle="1" w:styleId="EFD06D9C14D349CBBE9A26BA1AB9AFB7">
    <w:name w:val="EFD06D9C14D349CBBE9A26BA1AB9AFB7"/>
  </w:style>
  <w:style w:type="paragraph" w:customStyle="1" w:styleId="5700E380AD9341038DEB5C88360D86A9">
    <w:name w:val="5700E380AD9341038DEB5C88360D86A9"/>
  </w:style>
  <w:style w:type="paragraph" w:customStyle="1" w:styleId="1A223CE12A984643B7BCEB316359793C">
    <w:name w:val="1A223CE12A984643B7BCEB31635979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hoto Calendar">
      <a:dk1>
        <a:sysClr val="windowText" lastClr="000000"/>
      </a:dk1>
      <a:lt1>
        <a:sysClr val="window" lastClr="FFFFFF"/>
      </a:lt1>
      <a:dk2>
        <a:srgbClr val="737373"/>
      </a:dk2>
      <a:lt2>
        <a:srgbClr val="C8C8C8"/>
      </a:lt2>
      <a:accent1>
        <a:srgbClr val="565895"/>
      </a:accent1>
      <a:accent2>
        <a:srgbClr val="C5C3E6"/>
      </a:accent2>
      <a:accent3>
        <a:srgbClr val="FAF8CF"/>
      </a:accent3>
      <a:accent4>
        <a:srgbClr val="A0D0C2"/>
      </a:accent4>
      <a:accent5>
        <a:srgbClr val="745A1F"/>
      </a:accent5>
      <a:accent6>
        <a:srgbClr val="8A4F2D"/>
      </a:accent6>
      <a:hlink>
        <a:srgbClr val="002897"/>
      </a:hlink>
      <a:folHlink>
        <a:srgbClr val="6E0000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School 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212FF5489105243AEDEF6FE48FFFD7D" ma:contentTypeVersion="9" ma:contentTypeDescription="" ma:contentTypeScope="" ma:versionID="8dcf7953d24d1d65343f21d5eb766263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4D0963-74D5-4EBF-881F-1DF4BC3D19A4}"/>
</file>

<file path=customXml/itemProps2.xml><?xml version="1.0" encoding="utf-8"?>
<ds:datastoreItem xmlns:ds="http://schemas.openxmlformats.org/officeDocument/2006/customXml" ds:itemID="{69F4B6E5-7B03-413A-B680-F6249B23E995}"/>
</file>

<file path=customXml/itemProps3.xml><?xml version="1.0" encoding="utf-8"?>
<ds:datastoreItem xmlns:ds="http://schemas.openxmlformats.org/officeDocument/2006/customXml" ds:itemID="{6C2BDDA9-357A-49CE-B607-E941ACABBD7F}"/>
</file>

<file path=customXml/itemProps4.xml><?xml version="1.0" encoding="utf-8"?>
<ds:datastoreItem xmlns:ds="http://schemas.openxmlformats.org/officeDocument/2006/customXml" ds:itemID="{E47C6E93-54DB-4540-ACA6-9AD67DDD47C0}"/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2391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ED18</dc:creator>
  <cp:lastModifiedBy>Howland, Kathryn (ASD-W)</cp:lastModifiedBy>
  <cp:revision>2</cp:revision>
  <dcterms:created xsi:type="dcterms:W3CDTF">2017-10-30T14:05:00Z</dcterms:created>
  <dcterms:modified xsi:type="dcterms:W3CDTF">2017-10-30T14:05:00Z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0x010100F2A1E1E4D320C749A22EC3F91FD053D600E212FF5489105243AEDEF6FE48FFFD7D</vt:lpwstr>
  </property>
</Properties>
</file>