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1979" w14:textId="77777777" w:rsidR="00FE5002" w:rsidRPr="00AE4DC6" w:rsidRDefault="007D4466" w:rsidP="00327AC3">
      <w:pPr>
        <w:spacing w:line="276" w:lineRule="auto"/>
        <w:jc w:val="both"/>
        <w:rPr>
          <w:rFonts w:ascii="Bookman Old Style" w:hAnsi="Bookman Old Style"/>
          <w:sz w:val="19"/>
          <w:szCs w:val="19"/>
          <w:u w:val="single"/>
        </w:rPr>
      </w:pPr>
      <w:bookmarkStart w:id="0" w:name="_GoBack"/>
      <w:bookmarkEnd w:id="0"/>
      <w:r>
        <w:rPr>
          <w:rFonts w:ascii="Bookman Old Style" w:hAnsi="Bookman Old Style"/>
          <w:noProof/>
          <w:sz w:val="19"/>
          <w:szCs w:val="19"/>
          <w:u w:val="single"/>
        </w:rPr>
        <w:drawing>
          <wp:anchor distT="0" distB="0" distL="114300" distR="114300" simplePos="0" relativeHeight="251659264" behindDoc="0" locked="0" layoutInCell="1" allowOverlap="1" wp14:anchorId="64D819A1" wp14:editId="64D819A2">
            <wp:simplePos x="0" y="0"/>
            <wp:positionH relativeFrom="margin">
              <wp:align>right</wp:align>
            </wp:positionH>
            <wp:positionV relativeFrom="paragraph">
              <wp:posOffset>-638175</wp:posOffset>
            </wp:positionV>
            <wp:extent cx="2247271" cy="8286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ting-Habits-Vertica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64" r="174" b="-1"/>
                    <a:stretch/>
                  </pic:blipFill>
                  <pic:spPr bwMode="auto">
                    <a:xfrm>
                      <a:off x="0" y="0"/>
                      <a:ext cx="2247271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DC6" w:rsidRPr="00AE4DC6">
        <w:rPr>
          <w:rFonts w:ascii="Bookman Old Style" w:hAnsi="Bookman Old Style"/>
          <w:sz w:val="19"/>
          <w:szCs w:val="19"/>
          <w:u w:val="single"/>
        </w:rPr>
        <w:t xml:space="preserve">The </w:t>
      </w:r>
      <w:r w:rsidR="00AE4DC6">
        <w:rPr>
          <w:rFonts w:ascii="Bookman Old Style" w:hAnsi="Bookman Old Style"/>
          <w:sz w:val="19"/>
          <w:szCs w:val="19"/>
          <w:u w:val="single"/>
        </w:rPr>
        <w:t>O</w:t>
      </w:r>
      <w:r w:rsidR="00AE4DC6" w:rsidRPr="00AE4DC6">
        <w:rPr>
          <w:rFonts w:ascii="Bookman Old Style" w:hAnsi="Bookman Old Style"/>
          <w:sz w:val="19"/>
          <w:szCs w:val="19"/>
          <w:u w:val="single"/>
        </w:rPr>
        <w:t xml:space="preserve">ther </w:t>
      </w:r>
      <w:r w:rsidR="00AE4DC6">
        <w:rPr>
          <w:rFonts w:ascii="Bookman Old Style" w:hAnsi="Bookman Old Style"/>
          <w:sz w:val="19"/>
          <w:szCs w:val="19"/>
          <w:u w:val="single"/>
        </w:rPr>
        <w:t>S</w:t>
      </w:r>
      <w:r w:rsidR="00AE4DC6" w:rsidRPr="00AE4DC6">
        <w:rPr>
          <w:rFonts w:ascii="Bookman Old Style" w:hAnsi="Bookman Old Style"/>
          <w:sz w:val="19"/>
          <w:szCs w:val="19"/>
          <w:u w:val="single"/>
        </w:rPr>
        <w:t xml:space="preserve">ide of </w:t>
      </w:r>
      <w:r w:rsidR="00AE4DC6">
        <w:rPr>
          <w:rFonts w:ascii="Bookman Old Style" w:hAnsi="Bookman Old Style"/>
          <w:sz w:val="19"/>
          <w:szCs w:val="19"/>
          <w:u w:val="single"/>
        </w:rPr>
        <w:t>F</w:t>
      </w:r>
      <w:r w:rsidR="00AE4DC6" w:rsidRPr="00AE4DC6">
        <w:rPr>
          <w:rFonts w:ascii="Bookman Old Style" w:hAnsi="Bookman Old Style"/>
          <w:sz w:val="19"/>
          <w:szCs w:val="19"/>
          <w:u w:val="single"/>
        </w:rPr>
        <w:t>ood</w:t>
      </w:r>
    </w:p>
    <w:p w14:paraId="64D8197A" w14:textId="77777777" w:rsidR="00AE4DC6" w:rsidRPr="00AE4DC6" w:rsidRDefault="00AE4DC6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</w:p>
    <w:p w14:paraId="64D8197B" w14:textId="77777777" w:rsidR="00360568" w:rsidRPr="00AE4DC6" w:rsidRDefault="003A2B01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When t</w:t>
      </w:r>
      <w:r w:rsidR="00FE5002" w:rsidRPr="00AE4DC6">
        <w:rPr>
          <w:rFonts w:ascii="Bookman Old Style" w:hAnsi="Bookman Old Style"/>
          <w:sz w:val="19"/>
          <w:szCs w:val="19"/>
        </w:rPr>
        <w:t xml:space="preserve">hinking about healthy eating, food </w:t>
      </w:r>
      <w:r w:rsidR="00C208CB" w:rsidRPr="00AE4DC6">
        <w:rPr>
          <w:rFonts w:ascii="Bookman Old Style" w:hAnsi="Bookman Old Style"/>
          <w:sz w:val="19"/>
          <w:szCs w:val="19"/>
        </w:rPr>
        <w:t xml:space="preserve">is often </w:t>
      </w:r>
      <w:r w:rsidR="00FE5002" w:rsidRPr="00AE4DC6">
        <w:rPr>
          <w:rFonts w:ascii="Bookman Old Style" w:hAnsi="Bookman Old Style"/>
          <w:sz w:val="19"/>
          <w:szCs w:val="19"/>
        </w:rPr>
        <w:t>the first thing that comes to mi</w:t>
      </w:r>
      <w:r w:rsidR="00C208CB" w:rsidRPr="00AE4DC6">
        <w:rPr>
          <w:rFonts w:ascii="Bookman Old Style" w:hAnsi="Bookman Old Style"/>
          <w:sz w:val="19"/>
          <w:szCs w:val="19"/>
        </w:rPr>
        <w:t xml:space="preserve">nd. </w:t>
      </w:r>
      <w:r w:rsidR="00327AC3" w:rsidRPr="00AE4DC6">
        <w:rPr>
          <w:rFonts w:ascii="Bookman Old Style" w:hAnsi="Bookman Old Style"/>
          <w:sz w:val="19"/>
          <w:szCs w:val="19"/>
        </w:rPr>
        <w:t>W</w:t>
      </w:r>
      <w:r w:rsidR="00C208CB" w:rsidRPr="00AE4DC6">
        <w:rPr>
          <w:rFonts w:ascii="Bookman Old Style" w:hAnsi="Bookman Old Style"/>
          <w:sz w:val="19"/>
          <w:szCs w:val="19"/>
        </w:rPr>
        <w:t>e seem to forget to look at the big picture. Healthy eating is so much more than what we eat. It also includes everything that surrounds food</w:t>
      </w:r>
      <w:r w:rsidR="00360568" w:rsidRPr="00AE4DC6">
        <w:rPr>
          <w:rFonts w:ascii="Bookman Old Style" w:hAnsi="Bookman Old Style"/>
          <w:sz w:val="19"/>
          <w:szCs w:val="19"/>
        </w:rPr>
        <w:t xml:space="preserve">. Let’s take a closer look </w:t>
      </w:r>
      <w:r>
        <w:rPr>
          <w:rFonts w:ascii="Bookman Old Style" w:hAnsi="Bookman Old Style"/>
          <w:sz w:val="19"/>
          <w:szCs w:val="19"/>
        </w:rPr>
        <w:t xml:space="preserve">to see what healthy eating </w:t>
      </w:r>
      <w:proofErr w:type="gramStart"/>
      <w:r>
        <w:rPr>
          <w:rFonts w:ascii="Bookman Old Style" w:hAnsi="Bookman Old Style"/>
          <w:sz w:val="19"/>
          <w:szCs w:val="19"/>
        </w:rPr>
        <w:t>is all</w:t>
      </w:r>
      <w:proofErr w:type="gramEnd"/>
      <w:r>
        <w:rPr>
          <w:rFonts w:ascii="Bookman Old Style" w:hAnsi="Bookman Old Style"/>
          <w:sz w:val="19"/>
          <w:szCs w:val="19"/>
        </w:rPr>
        <w:t xml:space="preserve"> about</w:t>
      </w:r>
      <w:r w:rsidR="00360568" w:rsidRPr="00AE4DC6">
        <w:rPr>
          <w:rFonts w:ascii="Bookman Old Style" w:hAnsi="Bookman Old Style"/>
          <w:sz w:val="19"/>
          <w:szCs w:val="19"/>
        </w:rPr>
        <w:t>.</w:t>
      </w:r>
    </w:p>
    <w:p w14:paraId="64D8197C" w14:textId="77777777" w:rsidR="00360568" w:rsidRPr="00AE4DC6" w:rsidRDefault="00360568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</w:p>
    <w:p w14:paraId="64D8197D" w14:textId="77777777" w:rsidR="00327AC3" w:rsidRPr="00AE4DC6" w:rsidRDefault="00360568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AE4DC6">
        <w:rPr>
          <w:rFonts w:ascii="Bookman Old Style" w:hAnsi="Bookman Old Style"/>
          <w:sz w:val="19"/>
          <w:szCs w:val="19"/>
        </w:rPr>
        <w:t xml:space="preserve">Food is not only used for the purpose of eating. We use </w:t>
      </w:r>
      <w:r w:rsidR="003A2B01">
        <w:rPr>
          <w:rFonts w:ascii="Bookman Old Style" w:hAnsi="Bookman Old Style"/>
          <w:sz w:val="19"/>
          <w:szCs w:val="19"/>
        </w:rPr>
        <w:t>food</w:t>
      </w:r>
      <w:r w:rsidRPr="00AE4DC6">
        <w:rPr>
          <w:rFonts w:ascii="Bookman Old Style" w:hAnsi="Bookman Old Style"/>
          <w:sz w:val="19"/>
          <w:szCs w:val="19"/>
        </w:rPr>
        <w:t xml:space="preserve"> to celebrate, to gather and even to show love. T</w:t>
      </w:r>
      <w:r w:rsidR="00327AC3" w:rsidRPr="00AE4DC6">
        <w:rPr>
          <w:rFonts w:ascii="Bookman Old Style" w:hAnsi="Bookman Old Style"/>
          <w:sz w:val="19"/>
          <w:szCs w:val="19"/>
        </w:rPr>
        <w:t>he environment in which you are eating, the people around the table</w:t>
      </w:r>
      <w:r w:rsidR="003A2B01">
        <w:rPr>
          <w:rFonts w:ascii="Bookman Old Style" w:hAnsi="Bookman Old Style"/>
          <w:sz w:val="19"/>
          <w:szCs w:val="19"/>
        </w:rPr>
        <w:t>,</w:t>
      </w:r>
      <w:r w:rsidR="00327AC3" w:rsidRPr="00AE4DC6">
        <w:rPr>
          <w:rFonts w:ascii="Bookman Old Style" w:hAnsi="Bookman Old Style"/>
          <w:sz w:val="19"/>
          <w:szCs w:val="19"/>
        </w:rPr>
        <w:t xml:space="preserve"> or even what you feel when eating your favo</w:t>
      </w:r>
      <w:r w:rsidR="003A2B01">
        <w:rPr>
          <w:rFonts w:ascii="Bookman Old Style" w:hAnsi="Bookman Old Style"/>
          <w:sz w:val="19"/>
          <w:szCs w:val="19"/>
        </w:rPr>
        <w:t>u</w:t>
      </w:r>
      <w:r w:rsidR="00327AC3" w:rsidRPr="00AE4DC6">
        <w:rPr>
          <w:rFonts w:ascii="Bookman Old Style" w:hAnsi="Bookman Old Style"/>
          <w:sz w:val="19"/>
          <w:szCs w:val="19"/>
        </w:rPr>
        <w:t>rite meal</w:t>
      </w:r>
      <w:r w:rsidRPr="00AE4DC6">
        <w:rPr>
          <w:rFonts w:ascii="Bookman Old Style" w:hAnsi="Bookman Old Style"/>
          <w:sz w:val="19"/>
          <w:szCs w:val="19"/>
        </w:rPr>
        <w:t xml:space="preserve"> are also a big part of</w:t>
      </w:r>
      <w:r w:rsidR="00E43F69" w:rsidRPr="00AE4DC6">
        <w:rPr>
          <w:rFonts w:ascii="Bookman Old Style" w:hAnsi="Bookman Old Style"/>
          <w:sz w:val="19"/>
          <w:szCs w:val="19"/>
        </w:rPr>
        <w:t xml:space="preserve"> healthy eating. </w:t>
      </w:r>
    </w:p>
    <w:p w14:paraId="64D8197E" w14:textId="77777777" w:rsidR="00E43F69" w:rsidRPr="00AE4DC6" w:rsidRDefault="00E43F69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AE4DC6">
        <w:rPr>
          <w:rFonts w:ascii="Bookman Old Style" w:hAnsi="Bookman Old Style"/>
          <w:sz w:val="19"/>
          <w:szCs w:val="19"/>
        </w:rPr>
        <w:br/>
        <w:t xml:space="preserve">Share your meals with the people you love. Sit down with friends or family at mealtimes. </w:t>
      </w:r>
      <w:r w:rsidR="00214E69">
        <w:rPr>
          <w:rFonts w:ascii="Bookman Old Style" w:hAnsi="Bookman Old Style"/>
          <w:sz w:val="19"/>
          <w:szCs w:val="19"/>
        </w:rPr>
        <w:t xml:space="preserve">Have conversations and share stories when eating meals with others. </w:t>
      </w:r>
      <w:r w:rsidRPr="00AE4DC6">
        <w:rPr>
          <w:rFonts w:ascii="Bookman Old Style" w:hAnsi="Bookman Old Style"/>
          <w:sz w:val="19"/>
          <w:szCs w:val="19"/>
        </w:rPr>
        <w:t xml:space="preserve">Do not wait until the next special celebration to eat </w:t>
      </w:r>
      <w:r w:rsidR="00127170" w:rsidRPr="00AE4DC6">
        <w:rPr>
          <w:rFonts w:ascii="Bookman Old Style" w:hAnsi="Bookman Old Style"/>
          <w:sz w:val="19"/>
          <w:szCs w:val="19"/>
        </w:rPr>
        <w:t>together. Make time to do so, as often as possible.</w:t>
      </w:r>
    </w:p>
    <w:p w14:paraId="64D8197F" w14:textId="77777777" w:rsidR="00127170" w:rsidRPr="00AE4DC6" w:rsidRDefault="00127170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</w:p>
    <w:p w14:paraId="64D81980" w14:textId="77777777" w:rsidR="00127170" w:rsidRPr="00AE4DC6" w:rsidRDefault="004F7C0A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Help d</w:t>
      </w:r>
      <w:r w:rsidR="00127170" w:rsidRPr="00AE4DC6">
        <w:rPr>
          <w:rFonts w:ascii="Bookman Old Style" w:hAnsi="Bookman Old Style"/>
          <w:sz w:val="19"/>
          <w:szCs w:val="19"/>
        </w:rPr>
        <w:t>evelop your</w:t>
      </w:r>
      <w:r>
        <w:rPr>
          <w:rFonts w:ascii="Bookman Old Style" w:hAnsi="Bookman Old Style"/>
          <w:sz w:val="19"/>
          <w:szCs w:val="19"/>
        </w:rPr>
        <w:t xml:space="preserve"> children’s</w:t>
      </w:r>
      <w:r w:rsidR="00127170" w:rsidRPr="00AE4DC6">
        <w:rPr>
          <w:rFonts w:ascii="Bookman Old Style" w:hAnsi="Bookman Old Style"/>
          <w:sz w:val="19"/>
          <w:szCs w:val="19"/>
        </w:rPr>
        <w:t xml:space="preserve"> cooking skills. </w:t>
      </w:r>
      <w:r>
        <w:rPr>
          <w:rFonts w:ascii="Bookman Old Style" w:hAnsi="Bookman Old Style"/>
          <w:sz w:val="19"/>
          <w:szCs w:val="19"/>
        </w:rPr>
        <w:t>S</w:t>
      </w:r>
      <w:r w:rsidR="00214E69">
        <w:rPr>
          <w:rFonts w:ascii="Bookman Old Style" w:hAnsi="Bookman Old Style"/>
          <w:sz w:val="19"/>
          <w:szCs w:val="19"/>
        </w:rPr>
        <w:t>tart by having them help to cook mea</w:t>
      </w:r>
      <w:r>
        <w:rPr>
          <w:rFonts w:ascii="Bookman Old Style" w:hAnsi="Bookman Old Style"/>
          <w:sz w:val="19"/>
          <w:szCs w:val="19"/>
        </w:rPr>
        <w:t>ls</w:t>
      </w:r>
      <w:r w:rsidR="00214E69">
        <w:rPr>
          <w:rFonts w:ascii="Bookman Old Style" w:hAnsi="Bookman Old Style"/>
          <w:sz w:val="19"/>
          <w:szCs w:val="19"/>
        </w:rPr>
        <w:t>. They can help peel vegetables, set the table or even help with the dis</w:t>
      </w:r>
      <w:r w:rsidR="00D91073">
        <w:rPr>
          <w:rFonts w:ascii="Bookman Old Style" w:hAnsi="Bookman Old Style"/>
          <w:sz w:val="19"/>
          <w:szCs w:val="19"/>
        </w:rPr>
        <w:t>hes.</w:t>
      </w:r>
      <w:r w:rsidR="00127170" w:rsidRPr="00AE4DC6">
        <w:rPr>
          <w:rFonts w:ascii="Bookman Old Style" w:hAnsi="Bookman Old Style"/>
          <w:sz w:val="19"/>
          <w:szCs w:val="19"/>
        </w:rPr>
        <w:t xml:space="preserve"> Soon, </w:t>
      </w:r>
      <w:r w:rsidR="00D91073">
        <w:rPr>
          <w:rFonts w:ascii="Bookman Old Style" w:hAnsi="Bookman Old Style"/>
          <w:sz w:val="19"/>
          <w:szCs w:val="19"/>
        </w:rPr>
        <w:t>they</w:t>
      </w:r>
      <w:r w:rsidR="00127170" w:rsidRPr="00AE4DC6">
        <w:rPr>
          <w:rFonts w:ascii="Bookman Old Style" w:hAnsi="Bookman Old Style"/>
          <w:sz w:val="19"/>
          <w:szCs w:val="19"/>
        </w:rPr>
        <w:t xml:space="preserve"> will start to gain confidence in </w:t>
      </w:r>
      <w:r w:rsidR="00D91073">
        <w:rPr>
          <w:rFonts w:ascii="Bookman Old Style" w:hAnsi="Bookman Old Style"/>
          <w:sz w:val="19"/>
          <w:szCs w:val="19"/>
        </w:rPr>
        <w:t>their</w:t>
      </w:r>
      <w:r w:rsidR="00127170" w:rsidRPr="00AE4DC6">
        <w:rPr>
          <w:rFonts w:ascii="Bookman Old Style" w:hAnsi="Bookman Old Style"/>
          <w:sz w:val="19"/>
          <w:szCs w:val="19"/>
        </w:rPr>
        <w:t xml:space="preserve"> </w:t>
      </w:r>
      <w:r w:rsidR="0047149D">
        <w:rPr>
          <w:rFonts w:ascii="Bookman Old Style" w:hAnsi="Bookman Old Style"/>
          <w:sz w:val="19"/>
          <w:szCs w:val="19"/>
        </w:rPr>
        <w:t>abilities</w:t>
      </w:r>
      <w:r w:rsidR="00AA38FE" w:rsidRPr="00AE4DC6">
        <w:rPr>
          <w:rFonts w:ascii="Bookman Old Style" w:hAnsi="Bookman Old Style"/>
          <w:sz w:val="19"/>
          <w:szCs w:val="19"/>
        </w:rPr>
        <w:t>,</w:t>
      </w:r>
      <w:r w:rsidR="00127170" w:rsidRPr="00AE4DC6">
        <w:rPr>
          <w:rFonts w:ascii="Bookman Old Style" w:hAnsi="Bookman Old Style"/>
          <w:sz w:val="19"/>
          <w:szCs w:val="19"/>
        </w:rPr>
        <w:t xml:space="preserve"> and</w:t>
      </w:r>
      <w:r w:rsidR="00D91073">
        <w:rPr>
          <w:rFonts w:ascii="Bookman Old Style" w:hAnsi="Bookman Old Style"/>
          <w:sz w:val="19"/>
          <w:szCs w:val="19"/>
        </w:rPr>
        <w:t xml:space="preserve"> they</w:t>
      </w:r>
      <w:r w:rsidR="00127170" w:rsidRPr="00AE4DC6">
        <w:rPr>
          <w:rFonts w:ascii="Bookman Old Style" w:hAnsi="Bookman Old Style"/>
          <w:sz w:val="19"/>
          <w:szCs w:val="19"/>
        </w:rPr>
        <w:t xml:space="preserve"> will be more independent. Those skills </w:t>
      </w:r>
      <w:r w:rsidR="008C1C6E">
        <w:rPr>
          <w:rFonts w:ascii="Bookman Old Style" w:hAnsi="Bookman Old Style"/>
          <w:sz w:val="19"/>
          <w:szCs w:val="19"/>
        </w:rPr>
        <w:t xml:space="preserve">will be </w:t>
      </w:r>
      <w:r w:rsidR="00127170" w:rsidRPr="00AE4DC6">
        <w:rPr>
          <w:rFonts w:ascii="Bookman Old Style" w:hAnsi="Bookman Old Style"/>
          <w:sz w:val="19"/>
          <w:szCs w:val="19"/>
        </w:rPr>
        <w:t>helpful through</w:t>
      </w:r>
      <w:r w:rsidR="00D91073">
        <w:rPr>
          <w:rFonts w:ascii="Bookman Old Style" w:hAnsi="Bookman Old Style"/>
          <w:sz w:val="19"/>
          <w:szCs w:val="19"/>
        </w:rPr>
        <w:t>out their</w:t>
      </w:r>
      <w:r w:rsidR="00127170" w:rsidRPr="00AE4DC6">
        <w:rPr>
          <w:rFonts w:ascii="Bookman Old Style" w:hAnsi="Bookman Old Style"/>
          <w:sz w:val="19"/>
          <w:szCs w:val="19"/>
        </w:rPr>
        <w:t xml:space="preserve"> life. </w:t>
      </w:r>
    </w:p>
    <w:p w14:paraId="64D81981" w14:textId="77777777" w:rsidR="00127170" w:rsidRPr="00AE4DC6" w:rsidRDefault="00127170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</w:p>
    <w:p w14:paraId="64D81982" w14:textId="77777777" w:rsidR="00127170" w:rsidRPr="00AE4DC6" w:rsidRDefault="00127170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AE4DC6">
        <w:rPr>
          <w:rFonts w:ascii="Bookman Old Style" w:hAnsi="Bookman Old Style"/>
          <w:sz w:val="19"/>
          <w:szCs w:val="19"/>
        </w:rPr>
        <w:t>Enjoy your food. Take the time to taste</w:t>
      </w:r>
      <w:r w:rsidR="00AF1D8D" w:rsidRPr="00AE4DC6">
        <w:rPr>
          <w:rFonts w:ascii="Bookman Old Style" w:hAnsi="Bookman Old Style"/>
          <w:sz w:val="19"/>
          <w:szCs w:val="19"/>
        </w:rPr>
        <w:t xml:space="preserve"> every</w:t>
      </w:r>
      <w:r w:rsidRPr="00AE4DC6">
        <w:rPr>
          <w:rFonts w:ascii="Bookman Old Style" w:hAnsi="Bookman Old Style"/>
          <w:sz w:val="19"/>
          <w:szCs w:val="19"/>
        </w:rPr>
        <w:t xml:space="preserve"> </w:t>
      </w:r>
      <w:r w:rsidR="00AF1D8D" w:rsidRPr="00AE4DC6">
        <w:rPr>
          <w:rFonts w:ascii="Bookman Old Style" w:hAnsi="Bookman Old Style"/>
          <w:sz w:val="19"/>
          <w:szCs w:val="19"/>
        </w:rPr>
        <w:t>flavour. By being more involved with the preparation of food, you wil</w:t>
      </w:r>
      <w:r w:rsidR="003A2B01">
        <w:rPr>
          <w:rFonts w:ascii="Bookman Old Style" w:hAnsi="Bookman Old Style"/>
          <w:sz w:val="19"/>
          <w:szCs w:val="19"/>
        </w:rPr>
        <w:t>l</w:t>
      </w:r>
      <w:r w:rsidR="00AF1D8D" w:rsidRPr="00AE4DC6">
        <w:rPr>
          <w:rFonts w:ascii="Bookman Old Style" w:hAnsi="Bookman Old Style"/>
          <w:sz w:val="19"/>
          <w:szCs w:val="19"/>
        </w:rPr>
        <w:t xml:space="preserve"> loo</w:t>
      </w:r>
      <w:r w:rsidR="003A2B01">
        <w:rPr>
          <w:rFonts w:ascii="Bookman Old Style" w:hAnsi="Bookman Old Style"/>
          <w:sz w:val="19"/>
          <w:szCs w:val="19"/>
        </w:rPr>
        <w:t>k</w:t>
      </w:r>
      <w:r w:rsidR="00AF1D8D" w:rsidRPr="00AE4DC6">
        <w:rPr>
          <w:rFonts w:ascii="Bookman Old Style" w:hAnsi="Bookman Old Style"/>
          <w:sz w:val="19"/>
          <w:szCs w:val="19"/>
        </w:rPr>
        <w:t xml:space="preserve"> at meals differently. You might enjoy it even more. </w:t>
      </w:r>
      <w:r w:rsidR="00D91073">
        <w:rPr>
          <w:rFonts w:ascii="Bookman Old Style" w:hAnsi="Bookman Old Style"/>
          <w:sz w:val="19"/>
          <w:szCs w:val="19"/>
        </w:rPr>
        <w:t xml:space="preserve">Consider planting an herb garden or plant some seeds this spring that you can transplant later. </w:t>
      </w:r>
      <w:r w:rsidR="00AF1D8D" w:rsidRPr="00AE4DC6">
        <w:rPr>
          <w:rFonts w:ascii="Bookman Old Style" w:hAnsi="Bookman Old Style"/>
          <w:sz w:val="19"/>
          <w:szCs w:val="19"/>
        </w:rPr>
        <w:t>Be open to try something new. It</w:t>
      </w:r>
      <w:r w:rsidR="008C1C6E">
        <w:rPr>
          <w:rFonts w:ascii="Bookman Old Style" w:hAnsi="Bookman Old Style"/>
          <w:sz w:val="19"/>
          <w:szCs w:val="19"/>
        </w:rPr>
        <w:t xml:space="preserve"> can</w:t>
      </w:r>
      <w:r w:rsidR="00AF1D8D" w:rsidRPr="00AE4DC6">
        <w:rPr>
          <w:rFonts w:ascii="Bookman Old Style" w:hAnsi="Bookman Old Style"/>
          <w:sz w:val="19"/>
          <w:szCs w:val="19"/>
        </w:rPr>
        <w:t xml:space="preserve"> take a few tries sometimes before start</w:t>
      </w:r>
      <w:r w:rsidR="008C1C6E">
        <w:rPr>
          <w:rFonts w:ascii="Bookman Old Style" w:hAnsi="Bookman Old Style"/>
          <w:sz w:val="19"/>
          <w:szCs w:val="19"/>
        </w:rPr>
        <w:t>ing to</w:t>
      </w:r>
      <w:r w:rsidR="00AF1D8D" w:rsidRPr="00AE4DC6">
        <w:rPr>
          <w:rFonts w:ascii="Bookman Old Style" w:hAnsi="Bookman Old Style"/>
          <w:sz w:val="19"/>
          <w:szCs w:val="19"/>
        </w:rPr>
        <w:t xml:space="preserve"> enjoy a new taste. </w:t>
      </w:r>
    </w:p>
    <w:p w14:paraId="64D81983" w14:textId="77777777" w:rsidR="00327AC3" w:rsidRPr="00AE4DC6" w:rsidRDefault="00327AC3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</w:p>
    <w:p w14:paraId="64D81984" w14:textId="77777777" w:rsidR="00FE5002" w:rsidRPr="00AE4DC6" w:rsidRDefault="00327AC3" w:rsidP="00327AC3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AE4DC6">
        <w:rPr>
          <w:rFonts w:ascii="Bookman Old Style" w:hAnsi="Bookman Old Style"/>
          <w:sz w:val="19"/>
          <w:szCs w:val="19"/>
        </w:rPr>
        <w:t>Th</w:t>
      </w:r>
      <w:r w:rsidR="008C1C6E">
        <w:rPr>
          <w:rFonts w:ascii="Bookman Old Style" w:hAnsi="Bookman Old Style"/>
          <w:sz w:val="19"/>
          <w:szCs w:val="19"/>
        </w:rPr>
        <w:t>e</w:t>
      </w:r>
      <w:r w:rsidRPr="00AE4DC6">
        <w:rPr>
          <w:rFonts w:ascii="Bookman Old Style" w:hAnsi="Bookman Old Style"/>
          <w:sz w:val="19"/>
          <w:szCs w:val="19"/>
        </w:rPr>
        <w:t>se key messages</w:t>
      </w:r>
      <w:r w:rsidR="00AE4DC6" w:rsidRPr="00AE4DC6">
        <w:rPr>
          <w:rFonts w:ascii="Bookman Old Style" w:hAnsi="Bookman Old Style"/>
          <w:sz w:val="19"/>
          <w:szCs w:val="19"/>
        </w:rPr>
        <w:t xml:space="preserve"> </w:t>
      </w:r>
      <w:r w:rsidR="003A2B01">
        <w:rPr>
          <w:rFonts w:ascii="Bookman Old Style" w:hAnsi="Bookman Old Style"/>
          <w:sz w:val="19"/>
          <w:szCs w:val="19"/>
        </w:rPr>
        <w:t>help</w:t>
      </w:r>
      <w:r w:rsidR="00AE4DC6" w:rsidRPr="00AE4DC6">
        <w:rPr>
          <w:rFonts w:ascii="Bookman Old Style" w:hAnsi="Bookman Old Style"/>
          <w:sz w:val="19"/>
          <w:szCs w:val="19"/>
        </w:rPr>
        <w:t xml:space="preserve"> you see beyond food </w:t>
      </w:r>
      <w:r w:rsidR="003A2B01" w:rsidRPr="00AE4DC6">
        <w:rPr>
          <w:rFonts w:ascii="Bookman Old Style" w:hAnsi="Bookman Old Style"/>
          <w:sz w:val="19"/>
          <w:szCs w:val="19"/>
        </w:rPr>
        <w:t>itself</w:t>
      </w:r>
      <w:r w:rsidR="003A2B01">
        <w:rPr>
          <w:rFonts w:ascii="Bookman Old Style" w:hAnsi="Bookman Old Style"/>
          <w:sz w:val="19"/>
          <w:szCs w:val="19"/>
        </w:rPr>
        <w:t xml:space="preserve"> and be more mindful about your eating habits. This is</w:t>
      </w:r>
      <w:r w:rsidR="00AE4DC6" w:rsidRPr="00AE4DC6">
        <w:rPr>
          <w:rFonts w:ascii="Bookman Old Style" w:hAnsi="Bookman Old Style"/>
          <w:sz w:val="19"/>
          <w:szCs w:val="19"/>
        </w:rPr>
        <w:t xml:space="preserve"> a big part of what healthy eating really is. For </w:t>
      </w:r>
      <w:r w:rsidR="003A2B01">
        <w:rPr>
          <w:rFonts w:ascii="Bookman Old Style" w:hAnsi="Bookman Old Style"/>
          <w:sz w:val="19"/>
          <w:szCs w:val="19"/>
        </w:rPr>
        <w:t xml:space="preserve">more information please visit the new Canada’s Food Guide’s website at </w:t>
      </w:r>
      <w:r w:rsidR="003A2B01" w:rsidRPr="00AA38FE">
        <w:rPr>
          <w:rFonts w:ascii="Bookman Old Style" w:hAnsi="Bookman Old Style"/>
          <w:sz w:val="19"/>
          <w:szCs w:val="19"/>
        </w:rPr>
        <w:t>Canada.ca/FoodGuide</w:t>
      </w:r>
      <w:r w:rsidR="003A2B01">
        <w:rPr>
          <w:rFonts w:ascii="Bookman Old Style" w:hAnsi="Bookman Old Style"/>
          <w:sz w:val="19"/>
          <w:szCs w:val="19"/>
        </w:rPr>
        <w:t>/</w:t>
      </w:r>
    </w:p>
    <w:p w14:paraId="64D81985" w14:textId="77777777" w:rsidR="00E142C6" w:rsidRDefault="00AE4DC6" w:rsidP="00E142C6">
      <w:pPr>
        <w:pStyle w:val="NormalWeb"/>
        <w:spacing w:before="240" w:beforeAutospacing="0" w:after="0" w:afterAutospacing="0" w:line="276" w:lineRule="auto"/>
        <w:jc w:val="both"/>
        <w:rPr>
          <w:rFonts w:ascii="Bookman Old Style" w:hAnsi="Bookman Old Style"/>
          <w:color w:val="000000"/>
          <w:sz w:val="19"/>
          <w:szCs w:val="19"/>
          <w:lang w:val="en-CA"/>
        </w:rPr>
      </w:pPr>
      <w:r w:rsidRPr="00AE4DC6">
        <w:rPr>
          <w:rFonts w:ascii="Bookman Old Style" w:hAnsi="Bookman Old Style"/>
          <w:color w:val="000000"/>
          <w:sz w:val="19"/>
          <w:szCs w:val="19"/>
          <w:lang w:val="en-CA"/>
        </w:rPr>
        <w:t xml:space="preserve">If you have any questions regarding the new Canada’s Food Guide, consult a dietitian </w:t>
      </w:r>
      <w:r w:rsidR="003A2B01">
        <w:rPr>
          <w:rFonts w:ascii="Bookman Old Style" w:hAnsi="Bookman Old Style"/>
          <w:color w:val="000000"/>
          <w:sz w:val="19"/>
          <w:szCs w:val="19"/>
          <w:lang w:val="en-CA"/>
        </w:rPr>
        <w:t>at your local Public Health office.</w:t>
      </w:r>
    </w:p>
    <w:p w14:paraId="64D81986" w14:textId="77777777" w:rsidR="00E142C6" w:rsidRDefault="00E142C6" w:rsidP="00E142C6">
      <w:pPr>
        <w:spacing w:line="276" w:lineRule="auto"/>
        <w:jc w:val="both"/>
        <w:rPr>
          <w:rFonts w:ascii="Bookman Old Style" w:hAnsi="Bookman Old Style"/>
          <w:sz w:val="19"/>
          <w:szCs w:val="19"/>
          <w:lang w:val="en-CA"/>
        </w:rPr>
      </w:pPr>
    </w:p>
    <w:p w14:paraId="64D81987" w14:textId="77777777" w:rsidR="00D91073" w:rsidRDefault="00426D04" w:rsidP="00327AC3">
      <w:pPr>
        <w:spacing w:line="276" w:lineRule="auto"/>
        <w:jc w:val="both"/>
        <w:rPr>
          <w:rFonts w:ascii="Bookman Old Style" w:hAnsi="Bookman Old Style"/>
          <w:sz w:val="19"/>
          <w:szCs w:val="19"/>
          <w:lang w:val="en-CA"/>
        </w:rPr>
      </w:pPr>
      <w:r>
        <w:rPr>
          <w:rFonts w:ascii="Bookman Old Style" w:hAnsi="Bookman Old Style"/>
          <w:sz w:val="19"/>
          <w:szCs w:val="19"/>
          <w:lang w:val="en-CA"/>
        </w:rPr>
        <w:t>Newsletter provided by Kim Martin, Dietetic Intern</w:t>
      </w:r>
      <w:r w:rsidR="00D91073">
        <w:rPr>
          <w:rFonts w:ascii="Bookman Old Style" w:hAnsi="Bookman Old Style"/>
          <w:sz w:val="19"/>
          <w:szCs w:val="19"/>
          <w:lang w:val="en-CA"/>
        </w:rPr>
        <w:tab/>
      </w:r>
    </w:p>
    <w:tbl>
      <w:tblPr>
        <w:tblStyle w:val="TableGrid"/>
        <w:tblW w:w="1136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7020"/>
      </w:tblGrid>
      <w:tr w:rsidR="00F450CF" w14:paraId="64D8199F" w14:textId="77777777" w:rsidTr="00D91073">
        <w:trPr>
          <w:trHeight w:val="3797"/>
        </w:trPr>
        <w:tc>
          <w:tcPr>
            <w:tcW w:w="4341" w:type="dxa"/>
          </w:tcPr>
          <w:p w14:paraId="64D81988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19"/>
                <w:szCs w:val="19"/>
                <w:u w:val="single"/>
                <w:lang w:val="en-CA"/>
              </w:rPr>
            </w:pPr>
            <w:r w:rsidRPr="00F450CF">
              <w:rPr>
                <w:rFonts w:ascii="Bookman Old Style" w:hAnsi="Bookman Old Style"/>
                <w:b/>
                <w:bCs/>
                <w:sz w:val="19"/>
                <w:szCs w:val="19"/>
                <w:u w:val="single"/>
                <w:lang w:val="en-CA"/>
              </w:rPr>
              <w:t>Sweet Potato and Molasses Cookies</w:t>
            </w:r>
          </w:p>
          <w:p w14:paraId="64D81989" w14:textId="77777777" w:rsidR="00F450CF" w:rsidRP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19"/>
                <w:szCs w:val="19"/>
                <w:u w:val="single"/>
                <w:lang w:val="en-CA"/>
              </w:rPr>
            </w:pPr>
            <w:r w:rsidRPr="00F450CF">
              <w:rPr>
                <w:rFonts w:ascii="Bookman Old Style" w:hAnsi="Bookman Old Style"/>
                <w:b/>
                <w:bCs/>
                <w:sz w:val="19"/>
                <w:szCs w:val="19"/>
                <w:u w:val="single"/>
                <w:lang w:val="en-CA"/>
              </w:rPr>
              <w:t>Ingredients</w:t>
            </w:r>
          </w:p>
          <w:p w14:paraId="64D8198A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2 small sweet potatoes, about 1 lb (450 g)</w:t>
            </w:r>
          </w:p>
          <w:p w14:paraId="64D8198B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2 cups (300g) unbleached all-purpose flour</w:t>
            </w:r>
          </w:p>
          <w:p w14:paraId="64D8198C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1tsp baking soda</w:t>
            </w:r>
          </w:p>
          <w:p w14:paraId="64D8198D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½ tsp ground cinnamon</w:t>
            </w:r>
          </w:p>
          <w:p w14:paraId="64D8198E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½ tsp ground ginger</w:t>
            </w:r>
          </w:p>
          <w:p w14:paraId="64D8198F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1 pinch salt</w:t>
            </w:r>
          </w:p>
          <w:p w14:paraId="64D81990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½ cup (115 g) unsalted butter, softened</w:t>
            </w:r>
          </w:p>
          <w:p w14:paraId="64D81991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¾ cup (180 ml) molasses</w:t>
            </w:r>
          </w:p>
          <w:p w14:paraId="64D81992" w14:textId="77777777" w:rsid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 xml:space="preserve">1 </w:t>
            </w:r>
            <w:r w:rsidRPr="00F450CF">
              <w:rPr>
                <w:rFonts w:ascii="Bookman Old Style" w:hAnsi="Bookman Old Style"/>
                <w:sz w:val="19"/>
                <w:szCs w:val="19"/>
                <w:lang w:val="en-CA"/>
              </w:rPr>
              <w:t>egg</w:t>
            </w:r>
          </w:p>
          <w:p w14:paraId="64D81993" w14:textId="77777777" w:rsidR="00D91073" w:rsidRDefault="00D91073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</w:p>
          <w:p w14:paraId="64D81994" w14:textId="77777777" w:rsidR="00D91073" w:rsidRDefault="00D91073" w:rsidP="00D91073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lang w:val="en-CA"/>
              </w:rPr>
              <w:t>Refer</w:t>
            </w: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ence</w:t>
            </w:r>
            <w:r w:rsidRPr="00F450CF">
              <w:rPr>
                <w:rFonts w:ascii="Bookman Old Style" w:hAnsi="Bookman Old Style"/>
                <w:sz w:val="19"/>
                <w:szCs w:val="19"/>
                <w:lang w:val="en-CA"/>
              </w:rPr>
              <w:t xml:space="preserve">: </w:t>
            </w:r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Ricardocuisine.com/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  <w:lang w:val="en-CA"/>
              </w:rPr>
              <w:t>en</w:t>
            </w:r>
            <w:proofErr w:type="spellEnd"/>
          </w:p>
          <w:p w14:paraId="64D81995" w14:textId="77777777" w:rsidR="00D91073" w:rsidRPr="00F450CF" w:rsidRDefault="00D91073" w:rsidP="00F450CF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</w:p>
          <w:p w14:paraId="64D81996" w14:textId="77777777" w:rsidR="00F450CF" w:rsidRDefault="00F450CF" w:rsidP="00327AC3">
            <w:pPr>
              <w:spacing w:line="276" w:lineRule="auto"/>
              <w:jc w:val="both"/>
              <w:rPr>
                <w:rFonts w:ascii="Bookman Old Style" w:hAnsi="Bookman Old Style"/>
                <w:sz w:val="19"/>
                <w:szCs w:val="19"/>
                <w:lang w:val="en-CA"/>
              </w:rPr>
            </w:pPr>
          </w:p>
          <w:p w14:paraId="64D81997" w14:textId="77777777" w:rsidR="00002701" w:rsidRPr="00002701" w:rsidRDefault="00002701" w:rsidP="00D91073">
            <w:pPr>
              <w:rPr>
                <w:rFonts w:ascii="Bookman Old Style" w:hAnsi="Bookman Old Style"/>
                <w:sz w:val="19"/>
                <w:szCs w:val="19"/>
                <w:lang w:val="en-CA"/>
              </w:rPr>
            </w:pPr>
          </w:p>
        </w:tc>
        <w:tc>
          <w:tcPr>
            <w:tcW w:w="7020" w:type="dxa"/>
          </w:tcPr>
          <w:p w14:paraId="64D81998" w14:textId="77777777" w:rsidR="00F450CF" w:rsidRPr="00F450CF" w:rsidRDefault="00F450CF" w:rsidP="00F450CF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19"/>
                <w:szCs w:val="19"/>
                <w:u w:val="single"/>
                <w:lang w:val="en-CA"/>
              </w:rPr>
            </w:pPr>
            <w:r w:rsidRPr="00F450CF">
              <w:rPr>
                <w:rFonts w:ascii="Bookman Old Style" w:hAnsi="Bookman Old Style"/>
                <w:b/>
                <w:bCs/>
                <w:sz w:val="19"/>
                <w:szCs w:val="19"/>
                <w:u w:val="single"/>
                <w:lang w:val="en-CA"/>
              </w:rPr>
              <w:t>Preparation</w:t>
            </w:r>
          </w:p>
          <w:p w14:paraId="64D81999" w14:textId="77777777" w:rsidR="00F450CF" w:rsidRPr="00F450CF" w:rsidRDefault="00F450CF" w:rsidP="00F450CF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Bookman Old Style" w:hAnsi="Bookman Old Style"/>
                <w:sz w:val="19"/>
                <w:szCs w:val="19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>With the rack in the middle position, preheat the oven to 350°F (180°C). Line two baking sheets with silicone mats or parchment paper.</w:t>
            </w:r>
          </w:p>
          <w:p w14:paraId="64D8199A" w14:textId="77777777" w:rsidR="00F450CF" w:rsidRPr="00F450CF" w:rsidRDefault="00F450CF" w:rsidP="00F450CF">
            <w:pPr>
              <w:numPr>
                <w:ilvl w:val="0"/>
                <w:numId w:val="3"/>
              </w:numPr>
              <w:textAlignment w:val="baseline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 xml:space="preserve">Using a fork, prick the sweet potatoes a few times and place on a plate. Cook in the microwave oven for 6 minutes or until tender, turning halfway through cooking. Let rest for 5 minutes. Cut in half and scoop the flesh into a large bowl. Mash with a fork. You will need 1 cup (250 ml) of </w:t>
            </w:r>
            <w:r w:rsidR="003A2B01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 xml:space="preserve">mashed </w:t>
            </w: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>sweet potato. Set aside.</w:t>
            </w:r>
          </w:p>
          <w:p w14:paraId="64D8199B" w14:textId="77777777" w:rsidR="00F450CF" w:rsidRPr="00F450CF" w:rsidRDefault="00F450CF" w:rsidP="00F450CF">
            <w:pPr>
              <w:numPr>
                <w:ilvl w:val="0"/>
                <w:numId w:val="3"/>
              </w:numPr>
              <w:textAlignment w:val="baseline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>In a bowl, combine the flour, baking soda, spices and salt.</w:t>
            </w:r>
          </w:p>
          <w:p w14:paraId="64D8199C" w14:textId="77777777" w:rsidR="00F450CF" w:rsidRPr="00F450CF" w:rsidRDefault="00F450CF" w:rsidP="00F450CF">
            <w:pPr>
              <w:numPr>
                <w:ilvl w:val="0"/>
                <w:numId w:val="3"/>
              </w:numPr>
              <w:textAlignment w:val="baseline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>In another bowl, cream the butter and molasses with an electric mixer. Add the sweet potato and egg. Mix until combined. Add the dry ingredients and mix on low, or with a wooden spoon, until the dough is smooth.</w:t>
            </w:r>
          </w:p>
          <w:p w14:paraId="64D8199D" w14:textId="77777777" w:rsidR="00F450CF" w:rsidRPr="00F450CF" w:rsidRDefault="00F450CF" w:rsidP="00F450CF">
            <w:pPr>
              <w:numPr>
                <w:ilvl w:val="0"/>
                <w:numId w:val="3"/>
              </w:numPr>
              <w:textAlignment w:val="baseline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>Using a 3-tbsp (45 ml) ice cream scoop, shape the cookies and place them on the prepared baking sheets.</w:t>
            </w:r>
          </w:p>
          <w:p w14:paraId="64D8199E" w14:textId="77777777" w:rsidR="00F450CF" w:rsidRPr="00F450CF" w:rsidRDefault="00F450CF" w:rsidP="00F450CF">
            <w:pPr>
              <w:numPr>
                <w:ilvl w:val="0"/>
                <w:numId w:val="3"/>
              </w:numPr>
              <w:textAlignment w:val="baseline"/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F450CF">
              <w:rPr>
                <w:rFonts w:ascii="Bookman Old Style" w:hAnsi="Bookman Old Style"/>
                <w:sz w:val="19"/>
                <w:szCs w:val="19"/>
                <w:bdr w:val="none" w:sz="0" w:space="0" w:color="auto" w:frame="1"/>
              </w:rPr>
              <w:t>Bake one sheet at a time for 15 minutes or until cooked but still moist. Let cool for 10 minutes before serving.</w:t>
            </w:r>
          </w:p>
        </w:tc>
      </w:tr>
    </w:tbl>
    <w:p w14:paraId="64D819A0" w14:textId="77777777" w:rsidR="00F450CF" w:rsidRDefault="00F450CF" w:rsidP="003C04F6">
      <w:pPr>
        <w:spacing w:line="276" w:lineRule="auto"/>
        <w:jc w:val="both"/>
        <w:rPr>
          <w:rFonts w:ascii="Bookman Old Style" w:hAnsi="Bookman Old Style"/>
          <w:sz w:val="19"/>
          <w:szCs w:val="19"/>
          <w:lang w:val="en-CA"/>
        </w:rPr>
      </w:pPr>
    </w:p>
    <w:sectPr w:rsidR="00F450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E89"/>
    <w:multiLevelType w:val="hybridMultilevel"/>
    <w:tmpl w:val="F0CC6AA6"/>
    <w:lvl w:ilvl="0" w:tplc="03A05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477F"/>
    <w:multiLevelType w:val="multilevel"/>
    <w:tmpl w:val="CA9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83812"/>
    <w:multiLevelType w:val="multilevel"/>
    <w:tmpl w:val="9B0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64CC7"/>
    <w:multiLevelType w:val="hybridMultilevel"/>
    <w:tmpl w:val="35A2E012"/>
    <w:lvl w:ilvl="0" w:tplc="64A0C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D634C"/>
    <w:multiLevelType w:val="multilevel"/>
    <w:tmpl w:val="5E0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02"/>
    <w:rsid w:val="00002701"/>
    <w:rsid w:val="00127170"/>
    <w:rsid w:val="00214E69"/>
    <w:rsid w:val="00327AC3"/>
    <w:rsid w:val="00360568"/>
    <w:rsid w:val="003A2B01"/>
    <w:rsid w:val="003C04F6"/>
    <w:rsid w:val="00426D04"/>
    <w:rsid w:val="0047149D"/>
    <w:rsid w:val="004F7C0A"/>
    <w:rsid w:val="0052536D"/>
    <w:rsid w:val="00674014"/>
    <w:rsid w:val="006F6A46"/>
    <w:rsid w:val="007C75B6"/>
    <w:rsid w:val="007D4466"/>
    <w:rsid w:val="008C1C6E"/>
    <w:rsid w:val="008F00E9"/>
    <w:rsid w:val="00921EA8"/>
    <w:rsid w:val="00AA2FAB"/>
    <w:rsid w:val="00AA38FE"/>
    <w:rsid w:val="00AE4DC6"/>
    <w:rsid w:val="00AF1D8D"/>
    <w:rsid w:val="00B01179"/>
    <w:rsid w:val="00B31722"/>
    <w:rsid w:val="00B6086E"/>
    <w:rsid w:val="00B62A3C"/>
    <w:rsid w:val="00C10D01"/>
    <w:rsid w:val="00C208CB"/>
    <w:rsid w:val="00C40312"/>
    <w:rsid w:val="00CC64E7"/>
    <w:rsid w:val="00D91073"/>
    <w:rsid w:val="00DB0F36"/>
    <w:rsid w:val="00DF588E"/>
    <w:rsid w:val="00E142C6"/>
    <w:rsid w:val="00E43F69"/>
    <w:rsid w:val="00EE3E37"/>
    <w:rsid w:val="00F450CF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81979"/>
  <w15:chartTrackingRefBased/>
  <w15:docId w15:val="{FC2EFD58-EA69-4B2A-A04E-AB57F9D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0CF"/>
    <w:pPr>
      <w:spacing w:before="100" w:beforeAutospacing="1" w:after="100" w:afterAutospacing="1"/>
      <w:outlineLvl w:val="1"/>
    </w:pPr>
    <w:rPr>
      <w:b/>
      <w:bCs/>
      <w:sz w:val="36"/>
      <w:szCs w:val="36"/>
      <w:lang w:val="fr-CA" w:eastAsia="fr-CA"/>
    </w:rPr>
  </w:style>
  <w:style w:type="paragraph" w:styleId="Heading3">
    <w:name w:val="heading 3"/>
    <w:basedOn w:val="Normal"/>
    <w:link w:val="Heading3Char"/>
    <w:uiPriority w:val="9"/>
    <w:qFormat/>
    <w:rsid w:val="00F450CF"/>
    <w:pPr>
      <w:spacing w:before="100" w:beforeAutospacing="1" w:after="100" w:afterAutospacing="1"/>
      <w:outlineLvl w:val="2"/>
    </w:pPr>
    <w:rPr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D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4DC6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B0117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50CF"/>
    <w:rPr>
      <w:b/>
      <w:bCs/>
      <w:sz w:val="36"/>
      <w:szCs w:val="36"/>
      <w:lang w:val="fr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F450CF"/>
    <w:rPr>
      <w:b/>
      <w:bCs/>
      <w:sz w:val="27"/>
      <w:szCs w:val="27"/>
      <w:lang w:val="fr-CA" w:eastAsia="fr-CA"/>
    </w:rPr>
  </w:style>
  <w:style w:type="paragraph" w:customStyle="1" w:styleId="note-perso-list-item">
    <w:name w:val="note-perso-list-item"/>
    <w:basedOn w:val="Normal"/>
    <w:rsid w:val="00F450CF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50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50CF"/>
    <w:rPr>
      <w:rFonts w:ascii="Arial" w:hAnsi="Arial" w:cs="Arial"/>
      <w:vanish/>
      <w:sz w:val="16"/>
      <w:szCs w:val="16"/>
      <w:lang w:val="fr-CA" w:eastAsia="fr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50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50CF"/>
    <w:rPr>
      <w:rFonts w:ascii="Arial" w:hAnsi="Arial" w:cs="Arial"/>
      <w:vanish/>
      <w:sz w:val="16"/>
      <w:szCs w:val="16"/>
      <w:lang w:val="fr-CA" w:eastAsia="fr-CA"/>
    </w:rPr>
  </w:style>
  <w:style w:type="paragraph" w:styleId="ListParagraph">
    <w:name w:val="List Paragraph"/>
    <w:basedOn w:val="Normal"/>
    <w:uiPriority w:val="34"/>
    <w:qFormat/>
    <w:rsid w:val="00F450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50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877">
              <w:marLeft w:val="0"/>
              <w:marRight w:val="0"/>
              <w:marTop w:val="225"/>
              <w:marBottom w:val="225"/>
              <w:divBdr>
                <w:top w:val="single" w:sz="36" w:space="0" w:color="FCBB21"/>
                <w:left w:val="single" w:sz="36" w:space="0" w:color="FCBB21"/>
                <w:bottom w:val="single" w:sz="36" w:space="0" w:color="FCBB21"/>
                <w:right w:val="single" w:sz="36" w:space="0" w:color="FCBB21"/>
              </w:divBdr>
              <w:divsChild>
                <w:div w:id="2953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062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1288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1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1B1EB44CE73489756F3571FAAC1AC" ma:contentTypeVersion="8" ma:contentTypeDescription="Create a new document." ma:contentTypeScope="" ma:versionID="6e3de8c6f9b05163667bd83491e9af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9b4beba4889cdb183628946e291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190E6-8456-41F5-9085-F9CBAAE781FB}"/>
</file>

<file path=customXml/itemProps2.xml><?xml version="1.0" encoding="utf-8"?>
<ds:datastoreItem xmlns:ds="http://schemas.openxmlformats.org/officeDocument/2006/customXml" ds:itemID="{E51B842C-BEF0-40ED-9B36-45C526C856F0}"/>
</file>

<file path=customXml/itemProps3.xml><?xml version="1.0" encoding="utf-8"?>
<ds:datastoreItem xmlns:ds="http://schemas.openxmlformats.org/officeDocument/2006/customXml" ds:itemID="{85F4A983-8008-4B4D-B529-F9CD34406A85}"/>
</file>

<file path=customXml/itemProps4.xml><?xml version="1.0" encoding="utf-8"?>
<ds:datastoreItem xmlns:ds="http://schemas.openxmlformats.org/officeDocument/2006/customXml" ds:itemID="{F051A527-9B2C-423C-ACC1-A164410DD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2654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 (DH/MS)</dc:creator>
  <cp:keywords/>
  <dc:description/>
  <cp:lastModifiedBy>Dalling, Letitia (ASD-W)</cp:lastModifiedBy>
  <cp:revision>2</cp:revision>
  <dcterms:created xsi:type="dcterms:W3CDTF">2020-02-26T16:45:00Z</dcterms:created>
  <dcterms:modified xsi:type="dcterms:W3CDTF">2020-02-26T16:45:00Z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0x010100CA81B1EB44CE73489756F3571FAAC1AC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>1;#No restrictions|60245cd3-4acd-427d-9a0d-67c150ada57f</vt:lpwstr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