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59" w:rsidRDefault="006A4559" w:rsidP="000F392E">
      <w:pPr>
        <w:spacing w:after="384" w:line="384" w:lineRule="atLeast"/>
        <w:jc w:val="center"/>
        <w:rPr>
          <w:rFonts w:ascii="Comic Sans MS" w:eastAsia="Times New Roman" w:hAnsi="Comic Sans MS" w:cs="Tahoma"/>
          <w:b/>
          <w:bCs/>
          <w:color w:val="4C4C4C"/>
          <w:sz w:val="24"/>
          <w:szCs w:val="24"/>
        </w:rPr>
      </w:pPr>
      <w:r>
        <w:rPr>
          <w:rFonts w:ascii="Comic Sans MS" w:eastAsia="Times New Roman" w:hAnsi="Comic Sans MS" w:cs="Tahoma"/>
          <w:b/>
          <w:bCs/>
          <w:noProof/>
          <w:color w:val="4C4C4C"/>
          <w:sz w:val="24"/>
          <w:szCs w:val="24"/>
        </w:rPr>
        <w:drawing>
          <wp:inline distT="0" distB="0" distL="0" distR="0">
            <wp:extent cx="1148080" cy="1141575"/>
            <wp:effectExtent l="0" t="0" r="0" b="1905"/>
            <wp:docPr id="1" name="Picture 1" descr="C:\Users\michele.brooks\Pictures\ice sk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ice skat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75" cy="1159269"/>
                    </a:xfrm>
                    <a:prstGeom prst="rect">
                      <a:avLst/>
                    </a:prstGeom>
                    <a:noFill/>
                    <a:ln>
                      <a:noFill/>
                    </a:ln>
                  </pic:spPr>
                </pic:pic>
              </a:graphicData>
            </a:graphic>
          </wp:inline>
        </w:drawing>
      </w:r>
    </w:p>
    <w:p w:rsidR="000F392E" w:rsidRPr="00A34F0B" w:rsidRDefault="008763C2" w:rsidP="000F392E">
      <w:pPr>
        <w:spacing w:after="384" w:line="384" w:lineRule="atLeast"/>
        <w:jc w:val="center"/>
        <w:rPr>
          <w:rFonts w:ascii="Comic Sans MS" w:eastAsia="Times New Roman" w:hAnsi="Comic Sans MS" w:cs="Tahoma"/>
          <w:b/>
          <w:bCs/>
          <w:sz w:val="20"/>
          <w:szCs w:val="20"/>
        </w:rPr>
      </w:pPr>
      <w:r w:rsidRPr="00A34F0B">
        <w:rPr>
          <w:rFonts w:ascii="Comic Sans MS" w:eastAsia="Times New Roman" w:hAnsi="Comic Sans MS" w:cs="Tahoma"/>
          <w:b/>
          <w:bCs/>
          <w:sz w:val="20"/>
          <w:szCs w:val="20"/>
        </w:rPr>
        <w:t>Week of Feb. 6-10</w:t>
      </w:r>
      <w:r w:rsidR="000F392E" w:rsidRPr="00A34F0B">
        <w:rPr>
          <w:rFonts w:ascii="Comic Sans MS" w:eastAsia="Times New Roman" w:hAnsi="Comic Sans MS" w:cs="Tahoma"/>
          <w:b/>
          <w:bCs/>
          <w:sz w:val="20"/>
          <w:szCs w:val="20"/>
        </w:rPr>
        <w:t>, 2017</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Reviewing all Sight Words this week</w:t>
      </w:r>
      <w:r w:rsidRPr="00A34F0B">
        <w:rPr>
          <w:rFonts w:ascii="Comic Sans MS" w:eastAsia="Times New Roman" w:hAnsi="Comic Sans MS" w:cs="Tahoma"/>
          <w:b/>
          <w:bCs/>
          <w:sz w:val="20"/>
          <w:szCs w:val="20"/>
        </w:rPr>
        <w:t xml:space="preserve">:  I   is   a   </w:t>
      </w:r>
      <w:proofErr w:type="spellStart"/>
      <w:r w:rsidRPr="00A34F0B">
        <w:rPr>
          <w:rFonts w:ascii="Comic Sans MS" w:eastAsia="Times New Roman" w:hAnsi="Comic Sans MS" w:cs="Tahoma"/>
          <w:b/>
          <w:bCs/>
          <w:sz w:val="20"/>
          <w:szCs w:val="20"/>
        </w:rPr>
        <w:t>his</w:t>
      </w:r>
      <w:proofErr w:type="spellEnd"/>
      <w:r w:rsidRPr="00A34F0B">
        <w:rPr>
          <w:rFonts w:ascii="Comic Sans MS" w:eastAsia="Times New Roman" w:hAnsi="Comic Sans MS" w:cs="Tahoma"/>
          <w:b/>
          <w:bCs/>
          <w:sz w:val="20"/>
          <w:szCs w:val="20"/>
        </w:rPr>
        <w:t xml:space="preserve">   </w:t>
      </w:r>
      <w:proofErr w:type="spellStart"/>
      <w:r w:rsidRPr="00A34F0B">
        <w:rPr>
          <w:rFonts w:ascii="Comic Sans MS" w:eastAsia="Times New Roman" w:hAnsi="Comic Sans MS" w:cs="Tahoma"/>
          <w:b/>
          <w:bCs/>
          <w:sz w:val="20"/>
          <w:szCs w:val="20"/>
        </w:rPr>
        <w:t>an</w:t>
      </w:r>
      <w:proofErr w:type="spellEnd"/>
      <w:r w:rsidRPr="00A34F0B">
        <w:rPr>
          <w:rFonts w:ascii="Comic Sans MS" w:eastAsia="Times New Roman" w:hAnsi="Comic Sans MS" w:cs="Tahoma"/>
          <w:b/>
          <w:bCs/>
          <w:sz w:val="20"/>
          <w:szCs w:val="20"/>
        </w:rPr>
        <w:t xml:space="preserve">   on   and   off   can   up   at   no   mom   yes   </w:t>
      </w:r>
      <w:proofErr w:type="gramStart"/>
      <w:r w:rsidRPr="00A34F0B">
        <w:rPr>
          <w:rFonts w:ascii="Comic Sans MS" w:eastAsia="Times New Roman" w:hAnsi="Comic Sans MS" w:cs="Tahoma"/>
          <w:b/>
          <w:bCs/>
          <w:sz w:val="20"/>
          <w:szCs w:val="20"/>
        </w:rPr>
        <w:t>dad  he</w:t>
      </w:r>
      <w:proofErr w:type="gramEnd"/>
      <w:r w:rsidRPr="00A34F0B">
        <w:rPr>
          <w:rFonts w:ascii="Comic Sans MS" w:eastAsia="Times New Roman" w:hAnsi="Comic Sans MS" w:cs="Tahoma"/>
          <w:b/>
          <w:bCs/>
          <w:sz w:val="20"/>
          <w:szCs w:val="20"/>
        </w:rPr>
        <w:t xml:space="preserve">   we   me   be   had   in   it   like   to   the  then   or   for</w:t>
      </w:r>
      <w:r w:rsidR="008763C2" w:rsidRPr="00A34F0B">
        <w:rPr>
          <w:rFonts w:ascii="Comic Sans MS" w:eastAsia="Times New Roman" w:hAnsi="Comic Sans MS" w:cs="Tahoma"/>
          <w:b/>
          <w:bCs/>
          <w:sz w:val="20"/>
          <w:szCs w:val="20"/>
        </w:rPr>
        <w:t>.</w:t>
      </w:r>
    </w:p>
    <w:p w:rsidR="000F392E" w:rsidRPr="00A34F0B" w:rsidRDefault="008763C2"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Reading Strategies</w:t>
      </w:r>
      <w:r w:rsidRPr="00A34F0B">
        <w:rPr>
          <w:rFonts w:ascii="Comic Sans MS" w:eastAsia="Times New Roman" w:hAnsi="Comic Sans MS" w:cs="Tahoma"/>
          <w:b/>
          <w:bCs/>
          <w:sz w:val="20"/>
          <w:szCs w:val="20"/>
        </w:rPr>
        <w:t>:  Eagle Eye – using pictures to help us word solve, Lips the Fish – saying the first sound of an unknown word and reading ahead…go back and reread to solve the unknown word, Stretchy Snake – blending sounds and then saying the word.  Next week, Chunky monkey – noticing the little words in a bigger word.</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Phonemic Awareness</w:t>
      </w:r>
      <w:r w:rsidRPr="00A34F0B">
        <w:rPr>
          <w:rFonts w:ascii="Comic Sans MS" w:eastAsia="Times New Roman" w:hAnsi="Comic Sans MS" w:cs="Tahoma"/>
          <w:b/>
          <w:bCs/>
          <w:sz w:val="20"/>
          <w:szCs w:val="20"/>
        </w:rPr>
        <w:t xml:space="preserve">:  Stretching and </w:t>
      </w:r>
      <w:proofErr w:type="gramStart"/>
      <w:r w:rsidRPr="00A34F0B">
        <w:rPr>
          <w:rFonts w:ascii="Comic Sans MS" w:eastAsia="Times New Roman" w:hAnsi="Comic Sans MS" w:cs="Tahoma"/>
          <w:b/>
          <w:bCs/>
          <w:sz w:val="20"/>
          <w:szCs w:val="20"/>
        </w:rPr>
        <w:t>Ble</w:t>
      </w:r>
      <w:r w:rsidR="008763C2" w:rsidRPr="00A34F0B">
        <w:rPr>
          <w:rFonts w:ascii="Comic Sans MS" w:eastAsia="Times New Roman" w:hAnsi="Comic Sans MS" w:cs="Tahoma"/>
          <w:b/>
          <w:bCs/>
          <w:sz w:val="20"/>
          <w:szCs w:val="20"/>
        </w:rPr>
        <w:t>nding</w:t>
      </w:r>
      <w:proofErr w:type="gramEnd"/>
      <w:r w:rsidR="008763C2" w:rsidRPr="00A34F0B">
        <w:rPr>
          <w:rFonts w:ascii="Comic Sans MS" w:eastAsia="Times New Roman" w:hAnsi="Comic Sans MS" w:cs="Tahoma"/>
          <w:b/>
          <w:bCs/>
          <w:sz w:val="20"/>
          <w:szCs w:val="20"/>
        </w:rPr>
        <w:t xml:space="preserve"> to read/write short vowel words</w:t>
      </w:r>
      <w:r w:rsidRPr="00A34F0B">
        <w:rPr>
          <w:rFonts w:ascii="Comic Sans MS" w:eastAsia="Times New Roman" w:hAnsi="Comic Sans MS" w:cs="Tahoma"/>
          <w:b/>
          <w:bCs/>
          <w:sz w:val="20"/>
          <w:szCs w:val="20"/>
        </w:rPr>
        <w:t>.  Identifying the</w:t>
      </w:r>
      <w:r w:rsidR="008763C2" w:rsidRPr="00A34F0B">
        <w:rPr>
          <w:rFonts w:ascii="Comic Sans MS" w:eastAsia="Times New Roman" w:hAnsi="Comic Sans MS" w:cs="Tahoma"/>
          <w:b/>
          <w:bCs/>
          <w:sz w:val="20"/>
          <w:szCs w:val="20"/>
        </w:rPr>
        <w:t xml:space="preserve"> ending sound in a word continued.</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Writing</w:t>
      </w:r>
      <w:r w:rsidRPr="00A34F0B">
        <w:rPr>
          <w:rFonts w:ascii="Comic Sans MS" w:eastAsia="Times New Roman" w:hAnsi="Comic Sans MS" w:cs="Tahoma"/>
          <w:b/>
          <w:bCs/>
          <w:sz w:val="20"/>
          <w:szCs w:val="20"/>
        </w:rPr>
        <w:t xml:space="preserve">: </w:t>
      </w:r>
      <w:r w:rsidR="008763C2" w:rsidRPr="00A34F0B">
        <w:rPr>
          <w:rFonts w:ascii="Comic Sans MS" w:eastAsia="Times New Roman" w:hAnsi="Comic Sans MS" w:cs="Tahoma"/>
          <w:b/>
          <w:bCs/>
          <w:sz w:val="20"/>
          <w:szCs w:val="20"/>
        </w:rPr>
        <w:t xml:space="preserve"> T</w:t>
      </w:r>
      <w:r w:rsidRPr="00A34F0B">
        <w:rPr>
          <w:rFonts w:ascii="Comic Sans MS" w:eastAsia="Times New Roman" w:hAnsi="Comic Sans MS" w:cs="Tahoma"/>
          <w:b/>
          <w:bCs/>
          <w:sz w:val="20"/>
          <w:szCs w:val="20"/>
        </w:rPr>
        <w:t>his week focus writing a detail</w:t>
      </w:r>
      <w:r w:rsidR="008763C2" w:rsidRPr="00A34F0B">
        <w:rPr>
          <w:rFonts w:ascii="Comic Sans MS" w:eastAsia="Times New Roman" w:hAnsi="Comic Sans MS" w:cs="Tahoma"/>
          <w:b/>
          <w:bCs/>
          <w:sz w:val="20"/>
          <w:szCs w:val="20"/>
        </w:rPr>
        <w:t xml:space="preserve"> -</w:t>
      </w:r>
      <w:r w:rsidRPr="00A34F0B">
        <w:rPr>
          <w:rFonts w:ascii="Comic Sans MS" w:eastAsia="Times New Roman" w:hAnsi="Comic Sans MS" w:cs="Tahoma"/>
          <w:b/>
          <w:bCs/>
          <w:sz w:val="20"/>
          <w:szCs w:val="20"/>
        </w:rPr>
        <w:t xml:space="preserve"> making our stories two pages long.  Writing a little bit more about our story.</w:t>
      </w:r>
      <w:r w:rsidR="008763C2" w:rsidRPr="00A34F0B">
        <w:rPr>
          <w:rFonts w:ascii="Comic Sans MS" w:eastAsia="Times New Roman" w:hAnsi="Comic Sans MS" w:cs="Tahoma"/>
          <w:b/>
          <w:bCs/>
          <w:sz w:val="20"/>
          <w:szCs w:val="20"/>
        </w:rPr>
        <w:t xml:space="preserve">  For third sentence, adding how the experience made us feel i.e. I had fun!  </w:t>
      </w:r>
    </w:p>
    <w:p w:rsidR="000F392E" w:rsidRPr="00A34F0B" w:rsidRDefault="000F392E" w:rsidP="000F392E">
      <w:pPr>
        <w:rPr>
          <w:rFonts w:ascii="Comic Sans MS" w:hAnsi="Comic Sans MS"/>
          <w:b/>
          <w:sz w:val="20"/>
          <w:szCs w:val="20"/>
        </w:rPr>
      </w:pPr>
      <w:r w:rsidRPr="00A34F0B">
        <w:rPr>
          <w:rFonts w:ascii="Comic Sans MS" w:eastAsia="Times New Roman" w:hAnsi="Comic Sans MS" w:cs="Tahoma"/>
          <w:b/>
          <w:bCs/>
          <w:sz w:val="20"/>
          <w:szCs w:val="20"/>
          <w:u w:val="single"/>
        </w:rPr>
        <w:t>Math</w:t>
      </w:r>
      <w:r w:rsidRPr="00A34F0B">
        <w:rPr>
          <w:rFonts w:ascii="Comic Sans MS" w:eastAsia="Times New Roman" w:hAnsi="Comic Sans MS" w:cs="Tahoma"/>
          <w:b/>
          <w:bCs/>
          <w:sz w:val="20"/>
          <w:szCs w:val="20"/>
        </w:rPr>
        <w:t>:</w:t>
      </w:r>
      <w:r w:rsidRPr="00A34F0B">
        <w:rPr>
          <w:rFonts w:ascii="Comic Sans MS" w:hAnsi="Comic Sans MS"/>
          <w:b/>
          <w:bCs/>
          <w:sz w:val="20"/>
          <w:szCs w:val="20"/>
        </w:rPr>
        <w:t xml:space="preserve">  We continue to develop number sense; sequencing, recognizing familiar arrangements, relating numerals to respective quantities, representing/describing numbers.</w:t>
      </w:r>
    </w:p>
    <w:p w:rsidR="000F392E" w:rsidRPr="00A34F0B" w:rsidRDefault="000F392E" w:rsidP="000F392E">
      <w:pPr>
        <w:rPr>
          <w:rFonts w:ascii="Comic Sans MS" w:hAnsi="Comic Sans MS"/>
          <w:b/>
          <w:sz w:val="20"/>
          <w:szCs w:val="20"/>
        </w:rPr>
      </w:pPr>
      <w:r w:rsidRPr="00A34F0B">
        <w:rPr>
          <w:rFonts w:ascii="Comic Sans MS" w:hAnsi="Comic Sans MS"/>
          <w:b/>
          <w:sz w:val="20"/>
          <w:szCs w:val="20"/>
          <w:u w:val="single"/>
        </w:rPr>
        <w:t>You and Your World</w:t>
      </w:r>
      <w:r w:rsidRPr="00A34F0B">
        <w:rPr>
          <w:rFonts w:ascii="Comic Sans MS" w:hAnsi="Comic Sans MS"/>
          <w:b/>
          <w:bCs/>
          <w:sz w:val="20"/>
          <w:szCs w:val="20"/>
        </w:rPr>
        <w:t xml:space="preserve">: </w:t>
      </w:r>
      <w:r w:rsidR="008763C2" w:rsidRPr="00A34F0B">
        <w:rPr>
          <w:rFonts w:ascii="Comic Sans MS" w:hAnsi="Comic Sans MS"/>
          <w:b/>
          <w:bCs/>
          <w:sz w:val="20"/>
          <w:szCs w:val="20"/>
        </w:rPr>
        <w:t>Self-Control and Patience</w:t>
      </w:r>
      <w:r w:rsidRPr="00A34F0B">
        <w:rPr>
          <w:rFonts w:ascii="Comic Sans MS" w:hAnsi="Comic Sans MS"/>
          <w:b/>
          <w:bCs/>
          <w:sz w:val="20"/>
          <w:szCs w:val="20"/>
        </w:rPr>
        <w:t xml:space="preserve">. </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Jolly Phonics</w:t>
      </w:r>
      <w:r w:rsidRPr="00A34F0B">
        <w:rPr>
          <w:rFonts w:ascii="Comic Sans MS" w:eastAsia="Times New Roman" w:hAnsi="Comic Sans MS" w:cs="Tahoma"/>
          <w:b/>
          <w:bCs/>
          <w:sz w:val="20"/>
          <w:szCs w:val="20"/>
        </w:rPr>
        <w:t xml:space="preserve">:  </w:t>
      </w:r>
      <w:r w:rsidR="008763C2" w:rsidRPr="00A34F0B">
        <w:rPr>
          <w:rFonts w:ascii="Comic Sans MS" w:eastAsia="Times New Roman" w:hAnsi="Comic Sans MS" w:cs="Tahoma"/>
          <w:b/>
          <w:bCs/>
          <w:sz w:val="20"/>
          <w:szCs w:val="20"/>
        </w:rPr>
        <w:t xml:space="preserve">Continue learning short and long vowel sounds including review of letter </w:t>
      </w:r>
      <w:proofErr w:type="spellStart"/>
      <w:r w:rsidR="008763C2" w:rsidRPr="00A34F0B">
        <w:rPr>
          <w:rFonts w:ascii="Comic Sans MS" w:eastAsia="Times New Roman" w:hAnsi="Comic Sans MS" w:cs="Tahoma"/>
          <w:b/>
          <w:bCs/>
          <w:sz w:val="20"/>
          <w:szCs w:val="20"/>
        </w:rPr>
        <w:t>Ww</w:t>
      </w:r>
      <w:proofErr w:type="spellEnd"/>
      <w:r w:rsidR="008763C2" w:rsidRPr="00A34F0B">
        <w:rPr>
          <w:rFonts w:ascii="Comic Sans MS" w:eastAsia="Times New Roman" w:hAnsi="Comic Sans MS" w:cs="Tahoma"/>
          <w:b/>
          <w:bCs/>
          <w:sz w:val="20"/>
          <w:szCs w:val="20"/>
        </w:rPr>
        <w:t xml:space="preserve"> and introduction to letter </w:t>
      </w:r>
      <w:proofErr w:type="spellStart"/>
      <w:r w:rsidR="008763C2" w:rsidRPr="00A34F0B">
        <w:rPr>
          <w:rFonts w:ascii="Comic Sans MS" w:eastAsia="Times New Roman" w:hAnsi="Comic Sans MS" w:cs="Tahoma"/>
          <w:b/>
          <w:bCs/>
          <w:sz w:val="20"/>
          <w:szCs w:val="20"/>
        </w:rPr>
        <w:t>Zz</w:t>
      </w:r>
      <w:proofErr w:type="spellEnd"/>
      <w:r w:rsidR="008763C2" w:rsidRPr="00A34F0B">
        <w:rPr>
          <w:rFonts w:ascii="Comic Sans MS" w:eastAsia="Times New Roman" w:hAnsi="Comic Sans MS" w:cs="Tahoma"/>
          <w:b/>
          <w:bCs/>
          <w:sz w:val="20"/>
          <w:szCs w:val="20"/>
        </w:rPr>
        <w:t>.</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Monday</w:t>
      </w:r>
      <w:r w:rsidRPr="00A34F0B">
        <w:rPr>
          <w:rFonts w:ascii="Comic Sans MS" w:eastAsia="Times New Roman" w:hAnsi="Comic Sans MS" w:cs="Tahoma"/>
          <w:b/>
          <w:bCs/>
          <w:sz w:val="20"/>
          <w:szCs w:val="20"/>
        </w:rPr>
        <w:t xml:space="preserve"> – Home Reading.  Read sight words from home word wall.  Try to find sight words in your home reading book.  </w:t>
      </w:r>
      <w:r w:rsidR="008763C2" w:rsidRPr="00A34F0B">
        <w:rPr>
          <w:rFonts w:ascii="Comic Sans MS" w:eastAsia="Times New Roman" w:hAnsi="Comic Sans MS" w:cs="Tahoma"/>
          <w:b/>
          <w:bCs/>
          <w:sz w:val="20"/>
          <w:szCs w:val="20"/>
        </w:rPr>
        <w:t>Talk about their skating experience.</w:t>
      </w:r>
      <w:r w:rsidRPr="00A34F0B">
        <w:rPr>
          <w:rFonts w:ascii="Comic Sans MS" w:eastAsia="Times New Roman" w:hAnsi="Comic Sans MS" w:cs="Tahoma"/>
          <w:b/>
          <w:bCs/>
          <w:sz w:val="20"/>
          <w:szCs w:val="20"/>
        </w:rPr>
        <w:t xml:space="preserve"> </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lastRenderedPageBreak/>
        <w:t>Tuesday</w:t>
      </w:r>
      <w:r w:rsidRPr="00A34F0B">
        <w:rPr>
          <w:rFonts w:ascii="Comic Sans MS" w:eastAsia="Times New Roman" w:hAnsi="Comic Sans MS" w:cs="Tahoma"/>
          <w:b/>
          <w:bCs/>
          <w:sz w:val="20"/>
          <w:szCs w:val="20"/>
        </w:rPr>
        <w:t xml:space="preserve"> – Pack Library book.  Home reading – read second night.</w:t>
      </w:r>
      <w:r w:rsidR="008763C2" w:rsidRPr="00A34F0B">
        <w:rPr>
          <w:rFonts w:ascii="Comic Sans MS" w:eastAsia="Times New Roman" w:hAnsi="Comic Sans MS" w:cs="Tahoma"/>
          <w:b/>
          <w:bCs/>
          <w:sz w:val="20"/>
          <w:szCs w:val="20"/>
        </w:rPr>
        <w:t xml:space="preserve">  In your child’s communication bag you will find a two sided sheet.  They have worked on the side where they fill in the beginning and ending sounds of a word.  Please check this with your child and have </w:t>
      </w:r>
      <w:proofErr w:type="gramStart"/>
      <w:r w:rsidR="008763C2" w:rsidRPr="00A34F0B">
        <w:rPr>
          <w:rFonts w:ascii="Comic Sans MS" w:eastAsia="Times New Roman" w:hAnsi="Comic Sans MS" w:cs="Tahoma"/>
          <w:b/>
          <w:bCs/>
          <w:sz w:val="20"/>
          <w:szCs w:val="20"/>
        </w:rPr>
        <w:t>them</w:t>
      </w:r>
      <w:proofErr w:type="gramEnd"/>
      <w:r w:rsidR="008763C2" w:rsidRPr="00A34F0B">
        <w:rPr>
          <w:rFonts w:ascii="Comic Sans MS" w:eastAsia="Times New Roman" w:hAnsi="Comic Sans MS" w:cs="Tahoma"/>
          <w:b/>
          <w:bCs/>
          <w:sz w:val="20"/>
          <w:szCs w:val="20"/>
        </w:rPr>
        <w:t xml:space="preserve"> complete if they haven’</w:t>
      </w:r>
      <w:r w:rsidR="007D7D9A" w:rsidRPr="00A34F0B">
        <w:rPr>
          <w:rFonts w:ascii="Comic Sans MS" w:eastAsia="Times New Roman" w:hAnsi="Comic Sans MS" w:cs="Tahoma"/>
          <w:b/>
          <w:bCs/>
          <w:sz w:val="20"/>
          <w:szCs w:val="20"/>
        </w:rPr>
        <w:t>t done this already.  Work with your child to physically stretch out each of these words by touching their head for the first sound, shoulders for the second (middle sound) and hips for the final sound.  Then, have them straighten their arms to the side and say the whole word.</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Wednesday</w:t>
      </w:r>
      <w:r w:rsidR="007D7D9A" w:rsidRPr="00A34F0B">
        <w:rPr>
          <w:rFonts w:ascii="Comic Sans MS" w:eastAsia="Times New Roman" w:hAnsi="Comic Sans MS" w:cs="Tahoma"/>
          <w:b/>
          <w:bCs/>
          <w:sz w:val="20"/>
          <w:szCs w:val="20"/>
        </w:rPr>
        <w:t xml:space="preserve"> – Home Reading.  Work to complete the second side of the sheet from Tues.  Your child can name all of the pictures first.  Then, have them say one picture at a time slowly as they print the beginning, middle and ending sound of each word.  Do as many as your child can handle in one sitting.  Use your alphabet chart to support letter formation and sound identification.  Students hear the first sound right away by just saying the word.  They can then print this sound right away.  Next, </w:t>
      </w:r>
      <w:r w:rsidR="00CA3CF7" w:rsidRPr="00A34F0B">
        <w:rPr>
          <w:rFonts w:ascii="Comic Sans MS" w:eastAsia="Times New Roman" w:hAnsi="Comic Sans MS" w:cs="Tahoma"/>
          <w:b/>
          <w:bCs/>
          <w:sz w:val="20"/>
          <w:szCs w:val="20"/>
        </w:rPr>
        <w:t>we stretch the word</w:t>
      </w:r>
      <w:r w:rsidR="007D7D9A" w:rsidRPr="00A34F0B">
        <w:rPr>
          <w:rFonts w:ascii="Comic Sans MS" w:eastAsia="Times New Roman" w:hAnsi="Comic Sans MS" w:cs="Tahoma"/>
          <w:b/>
          <w:bCs/>
          <w:sz w:val="20"/>
          <w:szCs w:val="20"/>
        </w:rPr>
        <w:t xml:space="preserve"> like bubble gum from our mouth saying the word super slow and listen</w:t>
      </w:r>
      <w:r w:rsidR="00CA3CF7" w:rsidRPr="00A34F0B">
        <w:rPr>
          <w:rFonts w:ascii="Comic Sans MS" w:eastAsia="Times New Roman" w:hAnsi="Comic Sans MS" w:cs="Tahoma"/>
          <w:b/>
          <w:bCs/>
          <w:sz w:val="20"/>
          <w:szCs w:val="20"/>
        </w:rPr>
        <w:t>ing</w:t>
      </w:r>
      <w:r w:rsidR="007D7D9A" w:rsidRPr="00A34F0B">
        <w:rPr>
          <w:rFonts w:ascii="Comic Sans MS" w:eastAsia="Times New Roman" w:hAnsi="Comic Sans MS" w:cs="Tahoma"/>
          <w:b/>
          <w:bCs/>
          <w:sz w:val="20"/>
          <w:szCs w:val="20"/>
        </w:rPr>
        <w:t xml:space="preserve"> for the next sound and </w:t>
      </w:r>
      <w:r w:rsidR="00CA3CF7" w:rsidRPr="00A34F0B">
        <w:rPr>
          <w:rFonts w:ascii="Comic Sans MS" w:eastAsia="Times New Roman" w:hAnsi="Comic Sans MS" w:cs="Tahoma"/>
          <w:b/>
          <w:bCs/>
          <w:sz w:val="20"/>
          <w:szCs w:val="20"/>
        </w:rPr>
        <w:t xml:space="preserve">then </w:t>
      </w:r>
      <w:r w:rsidR="007D7D9A" w:rsidRPr="00A34F0B">
        <w:rPr>
          <w:rFonts w:ascii="Comic Sans MS" w:eastAsia="Times New Roman" w:hAnsi="Comic Sans MS" w:cs="Tahoma"/>
          <w:b/>
          <w:bCs/>
          <w:sz w:val="20"/>
          <w:szCs w:val="20"/>
        </w:rPr>
        <w:t xml:space="preserve">get that sound down right away.  One hand is stretching the word slowly from mouth like bubble gum, while the other hand is holding the pencil – ready to get down the next sound they hear in the word. </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Thursday</w:t>
      </w:r>
      <w:r w:rsidR="00CA3CF7" w:rsidRPr="00A34F0B">
        <w:rPr>
          <w:rFonts w:ascii="Comic Sans MS" w:eastAsia="Times New Roman" w:hAnsi="Comic Sans MS" w:cs="Tahoma"/>
          <w:b/>
          <w:bCs/>
          <w:sz w:val="20"/>
          <w:szCs w:val="20"/>
        </w:rPr>
        <w:t xml:space="preserve"> – Home Reading Second night.  Print some words from Tues</w:t>
      </w:r>
      <w:proofErr w:type="gramStart"/>
      <w:r w:rsidR="00CA3CF7" w:rsidRPr="00A34F0B">
        <w:rPr>
          <w:rFonts w:ascii="Comic Sans MS" w:eastAsia="Times New Roman" w:hAnsi="Comic Sans MS" w:cs="Tahoma"/>
          <w:b/>
          <w:bCs/>
          <w:sz w:val="20"/>
          <w:szCs w:val="20"/>
        </w:rPr>
        <w:t>./</w:t>
      </w:r>
      <w:proofErr w:type="gramEnd"/>
      <w:r w:rsidR="00CA3CF7" w:rsidRPr="00A34F0B">
        <w:rPr>
          <w:rFonts w:ascii="Comic Sans MS" w:eastAsia="Times New Roman" w:hAnsi="Comic Sans MS" w:cs="Tahoma"/>
          <w:b/>
          <w:bCs/>
          <w:sz w:val="20"/>
          <w:szCs w:val="20"/>
        </w:rPr>
        <w:t>Wed. worksheet on recipe cards of pieces of paper.  Have your child then read these words by blending the sounds to read the words.  This is the stretchy snake reading strategy – sounding out words slowly and them putting sounds together to read the word.</w:t>
      </w:r>
    </w:p>
    <w:p w:rsidR="00CA3CF7" w:rsidRPr="00A34F0B" w:rsidRDefault="00CA3CF7"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u w:val="single"/>
        </w:rPr>
        <w:t>Friday/Weekend</w:t>
      </w:r>
      <w:r w:rsidRPr="00A34F0B">
        <w:rPr>
          <w:rFonts w:ascii="Comic Sans MS" w:eastAsia="Times New Roman" w:hAnsi="Comic Sans MS" w:cs="Tahoma"/>
          <w:b/>
          <w:bCs/>
          <w:sz w:val="20"/>
          <w:szCs w:val="20"/>
        </w:rPr>
        <w:t>:  Complete Jolly Phonics ‘</w:t>
      </w:r>
      <w:proofErr w:type="spellStart"/>
      <w:r w:rsidRPr="00A34F0B">
        <w:rPr>
          <w:rFonts w:ascii="Comic Sans MS" w:eastAsia="Times New Roman" w:hAnsi="Comic Sans MS" w:cs="Tahoma"/>
          <w:b/>
          <w:bCs/>
          <w:sz w:val="20"/>
          <w:szCs w:val="20"/>
        </w:rPr>
        <w:t>Uu</w:t>
      </w:r>
      <w:proofErr w:type="spellEnd"/>
      <w:r w:rsidRPr="00A34F0B">
        <w:rPr>
          <w:rFonts w:ascii="Comic Sans MS" w:eastAsia="Times New Roman" w:hAnsi="Comic Sans MS" w:cs="Tahoma"/>
          <w:b/>
          <w:bCs/>
          <w:sz w:val="20"/>
          <w:szCs w:val="20"/>
        </w:rPr>
        <w:t>’ and ‘</w:t>
      </w:r>
      <w:proofErr w:type="spellStart"/>
      <w:r w:rsidRPr="00A34F0B">
        <w:rPr>
          <w:rFonts w:ascii="Comic Sans MS" w:eastAsia="Times New Roman" w:hAnsi="Comic Sans MS" w:cs="Tahoma"/>
          <w:b/>
          <w:bCs/>
          <w:sz w:val="20"/>
          <w:szCs w:val="20"/>
        </w:rPr>
        <w:t>Zz</w:t>
      </w:r>
      <w:proofErr w:type="spellEnd"/>
      <w:r w:rsidRPr="00A34F0B">
        <w:rPr>
          <w:rFonts w:ascii="Comic Sans MS" w:eastAsia="Times New Roman" w:hAnsi="Comic Sans MS" w:cs="Tahoma"/>
          <w:b/>
          <w:bCs/>
          <w:sz w:val="20"/>
          <w:szCs w:val="20"/>
        </w:rPr>
        <w:t>’ sheets.  Review through the sound songs and actions.</w:t>
      </w:r>
    </w:p>
    <w:p w:rsidR="00F31558" w:rsidRPr="00A34F0B" w:rsidRDefault="00F31558" w:rsidP="00F31558">
      <w:pPr>
        <w:rPr>
          <w:rFonts w:ascii="Comic Sans MS" w:hAnsi="Comic Sans MS"/>
          <w:b/>
          <w:sz w:val="20"/>
          <w:szCs w:val="20"/>
        </w:rPr>
      </w:pPr>
      <w:r w:rsidRPr="00A34F0B">
        <w:rPr>
          <w:rFonts w:ascii="Comic Sans MS" w:hAnsi="Comic Sans MS"/>
          <w:b/>
          <w:sz w:val="20"/>
          <w:szCs w:val="20"/>
        </w:rPr>
        <w:t xml:space="preserve">Skating: We will be going skating first thing Monday morning, February 6, 9:00-10:00. Students are to bring their skates and helmets in a secured bag (backpack or reusable grocery bags work well). We can use lots of extra hands to help tie skates. If you are planning on attending please note that you are welcome on the ice but only if you are wearing skates. No boots, strollers, skating supports, etc. can go on the ice. </w:t>
      </w:r>
    </w:p>
    <w:p w:rsidR="00F31558" w:rsidRPr="00A34F0B" w:rsidRDefault="00F31558" w:rsidP="00F31558">
      <w:pPr>
        <w:rPr>
          <w:rFonts w:ascii="Comic Sans MS" w:hAnsi="Comic Sans MS"/>
          <w:b/>
          <w:sz w:val="20"/>
          <w:szCs w:val="20"/>
        </w:rPr>
      </w:pPr>
      <w:r w:rsidRPr="00A34F0B">
        <w:rPr>
          <w:rFonts w:ascii="Comic Sans MS" w:hAnsi="Comic Sans MS"/>
          <w:b/>
          <w:sz w:val="20"/>
          <w:szCs w:val="20"/>
        </w:rPr>
        <w:t>Our second ice time is 10:00-11:00 on Monday, February 20.</w:t>
      </w:r>
    </w:p>
    <w:p w:rsidR="00F31558" w:rsidRPr="00A34F0B" w:rsidRDefault="00F31558" w:rsidP="00F31558">
      <w:pPr>
        <w:rPr>
          <w:rFonts w:ascii="Comic Sans MS" w:hAnsi="Comic Sans MS"/>
          <w:b/>
          <w:sz w:val="20"/>
          <w:szCs w:val="20"/>
        </w:rPr>
      </w:pPr>
      <w:r w:rsidRPr="00A34F0B">
        <w:rPr>
          <w:rFonts w:ascii="Comic Sans MS" w:hAnsi="Comic Sans MS"/>
          <w:b/>
          <w:sz w:val="20"/>
          <w:szCs w:val="20"/>
        </w:rPr>
        <w:lastRenderedPageBreak/>
        <w:t xml:space="preserve">Valentine’s Day: Valentine’s Day is a very important day for children and we will be marking the day with a Valentine’s Day celebration on Tuesday, February 14. Our celebration will include Valentine stories, activities, a Valentine exchange and, of course, food. </w:t>
      </w:r>
    </w:p>
    <w:p w:rsidR="00F31558" w:rsidRPr="00A34F0B" w:rsidRDefault="00F31558" w:rsidP="00F31558">
      <w:pPr>
        <w:rPr>
          <w:rFonts w:ascii="Comic Sans MS" w:hAnsi="Comic Sans MS"/>
          <w:b/>
          <w:sz w:val="20"/>
          <w:szCs w:val="20"/>
        </w:rPr>
      </w:pPr>
      <w:r w:rsidRPr="00A34F0B">
        <w:rPr>
          <w:rFonts w:ascii="Comic Sans MS" w:hAnsi="Comic Sans MS"/>
          <w:b/>
          <w:sz w:val="20"/>
          <w:szCs w:val="20"/>
        </w:rPr>
        <w:t xml:space="preserve">For food, we will ordering pizza for lunch (thank you, Dominoes, for the ½ price offer!) at a cost of $1.00 per student for anyone who would like to have a slice of cheese pizza. If your child would like pizza that day, please place $1.00 in a baggie or envelope marked with their name by Friday, February 10. Please see the note in your child’s Communication Bag for further details. </w:t>
      </w:r>
      <w:bookmarkStart w:id="0" w:name="_GoBack"/>
      <w:bookmarkEnd w:id="0"/>
    </w:p>
    <w:p w:rsidR="00F31558" w:rsidRPr="00A34F0B" w:rsidRDefault="00F31558" w:rsidP="00F31558">
      <w:pPr>
        <w:spacing w:after="0"/>
        <w:rPr>
          <w:rFonts w:ascii="Comic Sans MS" w:hAnsi="Comic Sans MS"/>
          <w:b/>
          <w:sz w:val="20"/>
          <w:szCs w:val="20"/>
        </w:rPr>
      </w:pPr>
      <w:r w:rsidRPr="00A34F0B">
        <w:rPr>
          <w:rFonts w:ascii="Comic Sans MS" w:hAnsi="Comic Sans MS"/>
          <w:b/>
          <w:sz w:val="20"/>
          <w:szCs w:val="20"/>
          <w:u w:val="single"/>
        </w:rPr>
        <w:t>Dates to Remember</w:t>
      </w:r>
      <w:r w:rsidRPr="00A34F0B">
        <w:rPr>
          <w:rFonts w:ascii="Comic Sans MS" w:hAnsi="Comic Sans MS"/>
          <w:b/>
          <w:sz w:val="20"/>
          <w:szCs w:val="20"/>
        </w:rPr>
        <w:t>:</w:t>
      </w:r>
    </w:p>
    <w:p w:rsidR="00F31558" w:rsidRPr="00A34F0B" w:rsidRDefault="00F31558" w:rsidP="00F31558">
      <w:pPr>
        <w:spacing w:after="0"/>
        <w:rPr>
          <w:rFonts w:ascii="Comic Sans MS" w:hAnsi="Comic Sans MS"/>
          <w:b/>
          <w:sz w:val="20"/>
          <w:szCs w:val="20"/>
        </w:rPr>
      </w:pPr>
      <w:r w:rsidRPr="00A34F0B">
        <w:rPr>
          <w:rFonts w:ascii="Comic Sans MS" w:hAnsi="Comic Sans MS"/>
          <w:b/>
          <w:sz w:val="20"/>
          <w:szCs w:val="20"/>
        </w:rPr>
        <w:t>February 6: skating</w:t>
      </w:r>
    </w:p>
    <w:p w:rsidR="00F31558" w:rsidRPr="00A34F0B" w:rsidRDefault="00F31558" w:rsidP="00F31558">
      <w:pPr>
        <w:spacing w:after="0"/>
        <w:rPr>
          <w:rFonts w:ascii="Comic Sans MS" w:hAnsi="Comic Sans MS"/>
          <w:b/>
          <w:sz w:val="20"/>
          <w:szCs w:val="20"/>
        </w:rPr>
      </w:pPr>
      <w:r w:rsidRPr="00A34F0B">
        <w:rPr>
          <w:rFonts w:ascii="Comic Sans MS" w:hAnsi="Comic Sans MS"/>
          <w:b/>
          <w:sz w:val="20"/>
          <w:szCs w:val="20"/>
        </w:rPr>
        <w:t>February 14: Valentine’s Day</w:t>
      </w:r>
    </w:p>
    <w:p w:rsidR="00F31558" w:rsidRPr="00A34F0B" w:rsidRDefault="00F31558" w:rsidP="00F31558">
      <w:pPr>
        <w:spacing w:after="0"/>
        <w:rPr>
          <w:rFonts w:ascii="Comic Sans MS" w:hAnsi="Comic Sans MS"/>
          <w:b/>
          <w:sz w:val="20"/>
          <w:szCs w:val="20"/>
        </w:rPr>
      </w:pPr>
      <w:r w:rsidRPr="00A34F0B">
        <w:rPr>
          <w:rFonts w:ascii="Comic Sans MS" w:hAnsi="Comic Sans MS"/>
          <w:b/>
          <w:sz w:val="20"/>
          <w:szCs w:val="20"/>
        </w:rPr>
        <w:t>February 20: skating</w:t>
      </w:r>
    </w:p>
    <w:p w:rsidR="00F31558" w:rsidRPr="00A34F0B" w:rsidRDefault="00F31558" w:rsidP="00F31558">
      <w:pPr>
        <w:spacing w:after="0"/>
        <w:rPr>
          <w:rFonts w:ascii="Comic Sans MS" w:hAnsi="Comic Sans MS"/>
          <w:b/>
          <w:sz w:val="20"/>
          <w:szCs w:val="20"/>
        </w:rPr>
      </w:pPr>
      <w:r w:rsidRPr="00A34F0B">
        <w:rPr>
          <w:rFonts w:ascii="Comic Sans MS" w:hAnsi="Comic Sans MS"/>
          <w:b/>
          <w:sz w:val="20"/>
          <w:szCs w:val="20"/>
        </w:rPr>
        <w:t>February 24: no school for students. PD for teachers</w:t>
      </w:r>
    </w:p>
    <w:p w:rsidR="000F392E" w:rsidRPr="00A34F0B" w:rsidRDefault="000F392E" w:rsidP="000F392E">
      <w:pPr>
        <w:spacing w:after="384" w:line="384" w:lineRule="atLeast"/>
        <w:rPr>
          <w:rFonts w:ascii="Comic Sans MS" w:eastAsia="Times New Roman" w:hAnsi="Comic Sans MS" w:cs="Tahoma"/>
          <w:b/>
          <w:bCs/>
          <w:sz w:val="20"/>
          <w:szCs w:val="20"/>
        </w:rPr>
      </w:pPr>
      <w:r w:rsidRPr="00A34F0B">
        <w:rPr>
          <w:rFonts w:ascii="Comic Sans MS" w:eastAsia="Times New Roman" w:hAnsi="Comic Sans MS" w:cs="Tahoma"/>
          <w:b/>
          <w:bCs/>
          <w:sz w:val="20"/>
          <w:szCs w:val="20"/>
        </w:rPr>
        <w:t>Thank you for your support!</w:t>
      </w:r>
    </w:p>
    <w:p w:rsidR="000F392E" w:rsidRPr="00A34F0B" w:rsidRDefault="000F392E" w:rsidP="000F392E">
      <w:pPr>
        <w:spacing w:after="384" w:line="384" w:lineRule="atLeast"/>
        <w:rPr>
          <w:rFonts w:ascii="Comic Sans MS" w:eastAsia="Times New Roman" w:hAnsi="Comic Sans MS" w:cs="Tahoma"/>
          <w:bCs/>
          <w:color w:val="4C4C4C"/>
          <w:sz w:val="24"/>
          <w:szCs w:val="24"/>
        </w:rPr>
      </w:pPr>
    </w:p>
    <w:p w:rsidR="00B26FF2" w:rsidRDefault="00A34F0B"/>
    <w:sectPr w:rsidR="00B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2E"/>
    <w:rsid w:val="00060CC0"/>
    <w:rsid w:val="000F392E"/>
    <w:rsid w:val="006A4559"/>
    <w:rsid w:val="007D7D9A"/>
    <w:rsid w:val="008763C2"/>
    <w:rsid w:val="008E17D0"/>
    <w:rsid w:val="00A34F0B"/>
    <w:rsid w:val="00CA3CF7"/>
    <w:rsid w:val="00F3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7369-F939-4714-9351-2EEAB4C4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013309-ABC9-4123-BE34-9D5BBF26F36B}"/>
</file>

<file path=customXml/itemProps2.xml><?xml version="1.0" encoding="utf-8"?>
<ds:datastoreItem xmlns:ds="http://schemas.openxmlformats.org/officeDocument/2006/customXml" ds:itemID="{0DD604F1-0452-40CC-9060-766206368987}"/>
</file>

<file path=customXml/itemProps3.xml><?xml version="1.0" encoding="utf-8"?>
<ds:datastoreItem xmlns:ds="http://schemas.openxmlformats.org/officeDocument/2006/customXml" ds:itemID="{CEBFBE58-3D5E-45D0-A39A-2D4906679FB5}"/>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February 6-0, 2017</dc:title>
  <dc:subject/>
  <dc:creator>Brooks, Michele     (ASD-W)</dc:creator>
  <cp:keywords/>
  <dc:description/>
  <cp:lastModifiedBy>Brooks, Michele     (ASD-W)</cp:lastModifiedBy>
  <cp:revision>2</cp:revision>
  <dcterms:created xsi:type="dcterms:W3CDTF">2017-02-04T12:14:00Z</dcterms:created>
  <dcterms:modified xsi:type="dcterms:W3CDTF">2017-02-04T12:14:00Z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