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57" w:rsidRDefault="0070349F">
      <w:r>
        <w:t>Monday, Oct. 24</w:t>
      </w:r>
      <w:r w:rsidR="007D3D57">
        <w:t>, 2016 – No Duty</w:t>
      </w:r>
      <w:r>
        <w:t xml:space="preserve"> </w:t>
      </w:r>
    </w:p>
    <w:p w:rsidR="007D3D57" w:rsidRDefault="00072471">
      <w:r>
        <w:t>Morning message share write a simple sentence.</w:t>
      </w:r>
    </w:p>
    <w:p w:rsidR="00072471" w:rsidRDefault="00072471">
      <w:r>
        <w:t>Pattern stations for math this week – continue with math makes sense lessons</w:t>
      </w:r>
      <w:r w:rsidR="00763937">
        <w:t xml:space="preserve"> – musical patterns</w:t>
      </w:r>
    </w:p>
    <w:p w:rsidR="00072471" w:rsidRDefault="00072471">
      <w:r>
        <w:t>Writing Lucy Lessons</w:t>
      </w:r>
      <w:bookmarkStart w:id="0" w:name="_GoBack"/>
      <w:bookmarkEnd w:id="0"/>
    </w:p>
    <w:p w:rsidR="00072471" w:rsidRDefault="00072471">
      <w:proofErr w:type="spellStart"/>
      <w:r>
        <w:t>Elkoline</w:t>
      </w:r>
      <w:proofErr w:type="spellEnd"/>
      <w:r>
        <w:t xml:space="preserve"> boxes 3 spaces</w:t>
      </w:r>
    </w:p>
    <w:p w:rsidR="00072471" w:rsidRDefault="00072471">
      <w:r>
        <w:t xml:space="preserve">Read </w:t>
      </w:r>
      <w:proofErr w:type="spellStart"/>
      <w:r>
        <w:t>Alouds</w:t>
      </w:r>
      <w:proofErr w:type="spellEnd"/>
      <w:r>
        <w:t>:</w:t>
      </w:r>
    </w:p>
    <w:p w:rsidR="00072471" w:rsidRDefault="00072471">
      <w:r>
        <w:t>You tube:</w:t>
      </w:r>
    </w:p>
    <w:p w:rsidR="00072471" w:rsidRDefault="00072471">
      <w:r>
        <w:t xml:space="preserve">Poems Pumpkin and 5 </w:t>
      </w:r>
      <w:proofErr w:type="gramStart"/>
      <w:r>
        <w:t>Little</w:t>
      </w:r>
      <w:proofErr w:type="gramEnd"/>
      <w:r>
        <w:t xml:space="preserve"> pumpkins sitting on a gate.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7D3D57" w:rsidTr="007D3D57">
        <w:tc>
          <w:tcPr>
            <w:tcW w:w="1435" w:type="dxa"/>
          </w:tcPr>
          <w:p w:rsidR="007D3D57" w:rsidRDefault="007D3D57">
            <w:r>
              <w:t>8:05 – 8:20</w:t>
            </w:r>
          </w:p>
        </w:tc>
        <w:tc>
          <w:tcPr>
            <w:tcW w:w="7915" w:type="dxa"/>
          </w:tcPr>
          <w:p w:rsidR="007D3D57" w:rsidRDefault="007D3D57">
            <w:r>
              <w:t xml:space="preserve">Entry , announcements, </w:t>
            </w:r>
            <w:proofErr w:type="spellStart"/>
            <w:r>
              <w:t>O’Canada</w:t>
            </w:r>
            <w:proofErr w:type="spellEnd"/>
            <w:r>
              <w:t>, attendance, choose home reading from baskets and have students store communication bags in back packs</w:t>
            </w:r>
          </w:p>
          <w:p w:rsidR="007D3D57" w:rsidRDefault="007D3D57">
            <w:r>
              <w:t>Parents will likely be dropping stuff off for afternoon party.</w:t>
            </w:r>
          </w:p>
        </w:tc>
      </w:tr>
      <w:tr w:rsidR="007D3D57" w:rsidTr="007D3D57">
        <w:tc>
          <w:tcPr>
            <w:tcW w:w="1435" w:type="dxa"/>
          </w:tcPr>
          <w:p w:rsidR="007D3D57" w:rsidRDefault="007D3D57">
            <w:r>
              <w:t>8:20 – 8:50</w:t>
            </w:r>
          </w:p>
        </w:tc>
        <w:tc>
          <w:tcPr>
            <w:tcW w:w="7915" w:type="dxa"/>
          </w:tcPr>
          <w:p w:rsidR="007D3D57" w:rsidRDefault="007D3D57">
            <w:r>
              <w:t>Phys. Ed</w:t>
            </w:r>
          </w:p>
        </w:tc>
      </w:tr>
      <w:tr w:rsidR="007D3D57" w:rsidTr="007D3D57">
        <w:tc>
          <w:tcPr>
            <w:tcW w:w="1435" w:type="dxa"/>
          </w:tcPr>
          <w:p w:rsidR="007D3D57" w:rsidRDefault="007D3D57">
            <w:r>
              <w:t>8:55 – 9:40</w:t>
            </w:r>
          </w:p>
          <w:p w:rsidR="007D3D57" w:rsidRDefault="007D3D57">
            <w:r>
              <w:t>(45 min.)</w:t>
            </w:r>
          </w:p>
        </w:tc>
        <w:tc>
          <w:tcPr>
            <w:tcW w:w="7915" w:type="dxa"/>
          </w:tcPr>
          <w:p w:rsidR="007D3D57" w:rsidRDefault="00763937">
            <w:r>
              <w:t xml:space="preserve">Musical patterns.  Give some examples of non-patterns, so they can sort pattern and </w:t>
            </w:r>
            <w:proofErr w:type="spellStart"/>
            <w:r>
              <w:t>nonpattern</w:t>
            </w:r>
            <w:proofErr w:type="spellEnd"/>
            <w:r>
              <w:t xml:space="preserve">.  Make patterns have students </w:t>
            </w:r>
            <w:r w:rsidR="003B30DB">
              <w:t>hold up patterns in a circle on the carpet.  Ask, “How do you know this is a pattern?”</w:t>
            </w:r>
          </w:p>
        </w:tc>
      </w:tr>
      <w:tr w:rsidR="007D3D57" w:rsidTr="007D3D57">
        <w:tc>
          <w:tcPr>
            <w:tcW w:w="1435" w:type="dxa"/>
          </w:tcPr>
          <w:p w:rsidR="007D3D57" w:rsidRDefault="007D3D57">
            <w:r>
              <w:t>9:40 – 10:20</w:t>
            </w:r>
          </w:p>
        </w:tc>
        <w:tc>
          <w:tcPr>
            <w:tcW w:w="7915" w:type="dxa"/>
          </w:tcPr>
          <w:p w:rsidR="007D3D57" w:rsidRDefault="007D3D57">
            <w:r>
              <w:t>Washroom, Wash hands, Eat, Get Dressed, Tidy, Pick-up students at middle doors.  Count upon entry.</w:t>
            </w:r>
          </w:p>
        </w:tc>
      </w:tr>
      <w:tr w:rsidR="007D3D57" w:rsidTr="007D3D57">
        <w:tc>
          <w:tcPr>
            <w:tcW w:w="1435" w:type="dxa"/>
          </w:tcPr>
          <w:p w:rsidR="007D3D57" w:rsidRDefault="007D3D57"/>
        </w:tc>
        <w:tc>
          <w:tcPr>
            <w:tcW w:w="7915" w:type="dxa"/>
          </w:tcPr>
          <w:p w:rsidR="007D3D57" w:rsidRDefault="007D3D57"/>
        </w:tc>
      </w:tr>
      <w:tr w:rsidR="007D3D57" w:rsidTr="007D3D57">
        <w:tc>
          <w:tcPr>
            <w:tcW w:w="1435" w:type="dxa"/>
          </w:tcPr>
          <w:p w:rsidR="007D3D57" w:rsidRDefault="007D3D57"/>
        </w:tc>
        <w:tc>
          <w:tcPr>
            <w:tcW w:w="7915" w:type="dxa"/>
          </w:tcPr>
          <w:p w:rsidR="007D3D57" w:rsidRDefault="007D3D57"/>
        </w:tc>
      </w:tr>
      <w:tr w:rsidR="007D3D57" w:rsidTr="007D3D57">
        <w:tc>
          <w:tcPr>
            <w:tcW w:w="1435" w:type="dxa"/>
          </w:tcPr>
          <w:p w:rsidR="007D3D57" w:rsidRDefault="007D3D57"/>
        </w:tc>
        <w:tc>
          <w:tcPr>
            <w:tcW w:w="7915" w:type="dxa"/>
          </w:tcPr>
          <w:p w:rsidR="007D3D57" w:rsidRDefault="007D3D57"/>
        </w:tc>
      </w:tr>
      <w:tr w:rsidR="007D3D57" w:rsidTr="007D3D57">
        <w:tc>
          <w:tcPr>
            <w:tcW w:w="1435" w:type="dxa"/>
          </w:tcPr>
          <w:p w:rsidR="007D3D57" w:rsidRDefault="007D3D57"/>
        </w:tc>
        <w:tc>
          <w:tcPr>
            <w:tcW w:w="7915" w:type="dxa"/>
          </w:tcPr>
          <w:p w:rsidR="007D3D57" w:rsidRDefault="007D3D57"/>
        </w:tc>
      </w:tr>
    </w:tbl>
    <w:p w:rsidR="00B26FF2" w:rsidRDefault="001B2C1C"/>
    <w:sectPr w:rsidR="00B26F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1C" w:rsidRDefault="001B2C1C" w:rsidP="007D3D57">
      <w:pPr>
        <w:spacing w:after="0" w:line="240" w:lineRule="auto"/>
      </w:pPr>
      <w:r>
        <w:separator/>
      </w:r>
    </w:p>
  </w:endnote>
  <w:endnote w:type="continuationSeparator" w:id="0">
    <w:p w:rsidR="001B2C1C" w:rsidRDefault="001B2C1C" w:rsidP="007D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1C" w:rsidRDefault="001B2C1C" w:rsidP="007D3D57">
      <w:pPr>
        <w:spacing w:after="0" w:line="240" w:lineRule="auto"/>
      </w:pPr>
      <w:r>
        <w:separator/>
      </w:r>
    </w:p>
  </w:footnote>
  <w:footnote w:type="continuationSeparator" w:id="0">
    <w:p w:rsidR="001B2C1C" w:rsidRDefault="001B2C1C" w:rsidP="007D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57" w:rsidRDefault="007D3D57">
    <w:pPr>
      <w:pStyle w:val="Header"/>
    </w:pPr>
  </w:p>
  <w:p w:rsidR="007D3D57" w:rsidRDefault="007D3D57">
    <w:pPr>
      <w:pStyle w:val="Header"/>
    </w:pPr>
  </w:p>
  <w:p w:rsidR="007D3D57" w:rsidRDefault="007D3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F7"/>
    <w:rsid w:val="00060CC0"/>
    <w:rsid w:val="00072471"/>
    <w:rsid w:val="001B2C1C"/>
    <w:rsid w:val="003B30DB"/>
    <w:rsid w:val="005527F7"/>
    <w:rsid w:val="006A3EF4"/>
    <w:rsid w:val="0070349F"/>
    <w:rsid w:val="00763937"/>
    <w:rsid w:val="007D3D57"/>
    <w:rsid w:val="008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138B-DB4C-4BA4-92B1-2029C31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57"/>
  </w:style>
  <w:style w:type="paragraph" w:styleId="Footer">
    <w:name w:val="footer"/>
    <w:basedOn w:val="Normal"/>
    <w:link w:val="FooterChar"/>
    <w:uiPriority w:val="99"/>
    <w:unhideWhenUsed/>
    <w:rsid w:val="007D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14FAD0-FCBE-464C-82B5-9605830E9D8E}"/>
</file>

<file path=customXml/itemProps2.xml><?xml version="1.0" encoding="utf-8"?>
<ds:datastoreItem xmlns:ds="http://schemas.openxmlformats.org/officeDocument/2006/customXml" ds:itemID="{6282AB60-4077-4002-9835-FCCF6EDD70FC}"/>
</file>

<file path=customXml/itemProps3.xml><?xml version="1.0" encoding="utf-8"?>
<ds:datastoreItem xmlns:ds="http://schemas.openxmlformats.org/officeDocument/2006/customXml" ds:itemID="{5ACC75ED-1494-448B-B7F1-3BB0F5C9D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of October 31 to November 4, 2016</dc:title>
  <dc:subject/>
  <dc:creator>Brooks, Michele     (ASD-W)</dc:creator>
  <cp:keywords/>
  <dc:description/>
  <cp:lastModifiedBy>Brooks, Michele     (ASD-W)</cp:lastModifiedBy>
  <cp:revision>4</cp:revision>
  <dcterms:created xsi:type="dcterms:W3CDTF">2016-10-21T10:02:00Z</dcterms:created>
  <dcterms:modified xsi:type="dcterms:W3CDTF">2016-10-21T18:45:00Z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