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78" w:rsidRPr="007B7578" w:rsidRDefault="007B7578" w:rsidP="001C6F54">
      <w:pPr>
        <w:spacing w:after="120" w:line="240" w:lineRule="auto"/>
        <w:jc w:val="center"/>
        <w:outlineLvl w:val="1"/>
        <w:rPr>
          <w:rFonts w:ascii="inherit" w:eastAsia="Times New Roman" w:hAnsi="inherit" w:cs="Arial"/>
          <w:b/>
          <w:bCs/>
          <w:color w:val="A01E61"/>
          <w:sz w:val="48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color w:val="475055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7FDBC971" wp14:editId="2DCBF468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073640" cy="3790950"/>
            <wp:effectExtent l="0" t="0" r="3810" b="0"/>
            <wp:wrapTight wrapText="bothSides">
              <wp:wrapPolygon edited="0">
                <wp:start x="0" y="0"/>
                <wp:lineTo x="0" y="21491"/>
                <wp:lineTo x="21567" y="21491"/>
                <wp:lineTo x="21567" y="0"/>
                <wp:lineTo x="0" y="0"/>
              </wp:wrapPolygon>
            </wp:wrapTight>
            <wp:docPr id="3" name="Picture 3" descr="I believe all children are born ready to learn. | Learning should be linked to my interests. | I hope my child's passion for learning lasts a lifetime. | Education is everyone's responsibility. Count me in! | ADD + YOUR + VOICE to New Brunswick's Educational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believe all children are born ready to learn. | Learning should be linked to my interests. | I hope my child's passion for learning lasts a lifetime. | Education is everyone's responsibility. Count me in! | ADD + YOUR + VOICE to New Brunswick's Educational Fu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578">
        <w:rPr>
          <w:rFonts w:ascii="inherit" w:eastAsia="Times New Roman" w:hAnsi="inherit" w:cs="Arial"/>
          <w:b/>
          <w:bCs/>
          <w:color w:val="A01E61"/>
          <w:sz w:val="48"/>
          <w:szCs w:val="40"/>
        </w:rPr>
        <w:t>Help Build Our 10-Year Education Plan</w:t>
      </w:r>
    </w:p>
    <w:p w:rsidR="007B7578" w:rsidRPr="007B7578" w:rsidRDefault="007B7578" w:rsidP="007B7578">
      <w:pPr>
        <w:spacing w:after="240" w:line="240" w:lineRule="auto"/>
        <w:jc w:val="center"/>
        <w:rPr>
          <w:rFonts w:ascii="Source Sans Pro" w:eastAsia="Times New Roman" w:hAnsi="Source Sans Pro" w:cs="Arial"/>
          <w:color w:val="475055"/>
          <w:sz w:val="29"/>
          <w:szCs w:val="21"/>
        </w:rPr>
      </w:pPr>
      <w:r w:rsidRPr="007B7578">
        <w:rPr>
          <w:rFonts w:ascii="Source Sans Pro" w:eastAsia="Times New Roman" w:hAnsi="Source Sans Pro" w:cs="Arial"/>
          <w:color w:val="475055"/>
          <w:sz w:val="29"/>
          <w:szCs w:val="21"/>
        </w:rPr>
        <w:t xml:space="preserve">We need New Brunswickers like you to share their ideas and insights as the Government of New Brunswick gets ready to develop its 10-Year Education Plan. </w:t>
      </w:r>
    </w:p>
    <w:p w:rsidR="007B7578" w:rsidRPr="007B7578" w:rsidRDefault="007B7578" w:rsidP="007B7578">
      <w:pPr>
        <w:spacing w:after="240" w:line="240" w:lineRule="auto"/>
        <w:jc w:val="center"/>
        <w:rPr>
          <w:rFonts w:ascii="Source Sans Pro" w:eastAsia="Times New Roman" w:hAnsi="Source Sans Pro" w:cs="Arial"/>
          <w:color w:val="475055"/>
          <w:sz w:val="29"/>
          <w:szCs w:val="21"/>
        </w:rPr>
      </w:pPr>
      <w:r w:rsidRPr="007B7578">
        <w:rPr>
          <w:rFonts w:ascii="Source Sans Pro" w:eastAsia="Times New Roman" w:hAnsi="Source Sans Pro" w:cs="Arial"/>
          <w:color w:val="475055"/>
          <w:sz w:val="29"/>
          <w:szCs w:val="21"/>
        </w:rPr>
        <w:t>Check out the information on this site, fill out the online survey and see when there’s an Open House happening near you. Add your voice today!</w:t>
      </w:r>
    </w:p>
    <w:p w:rsidR="007B7578" w:rsidRPr="006F6058" w:rsidRDefault="006F6058" w:rsidP="007B7578">
      <w:pPr>
        <w:spacing w:after="240" w:line="240" w:lineRule="auto"/>
        <w:jc w:val="center"/>
        <w:rPr>
          <w:rFonts w:ascii="Source Sans Pro" w:eastAsia="Times New Roman" w:hAnsi="Source Sans Pro" w:cs="Arial"/>
          <w:b/>
          <w:color w:val="28A6DE"/>
          <w:sz w:val="29"/>
          <w:szCs w:val="21"/>
        </w:rPr>
      </w:pPr>
      <w:r w:rsidRPr="006F6058">
        <w:rPr>
          <w:rFonts w:ascii="Source Sans Pro" w:eastAsia="Times New Roman" w:hAnsi="Source Sans Pro" w:cs="Arial"/>
          <w:b/>
          <w:color w:val="28A6DE"/>
          <w:sz w:val="29"/>
          <w:szCs w:val="21"/>
        </w:rPr>
        <w:t>www.EducationPlanN</w:t>
      </w:r>
      <w:r>
        <w:rPr>
          <w:rFonts w:ascii="Source Sans Pro" w:eastAsia="Times New Roman" w:hAnsi="Source Sans Pro" w:cs="Arial"/>
          <w:b/>
          <w:color w:val="28A6DE"/>
          <w:sz w:val="29"/>
          <w:szCs w:val="21"/>
        </w:rPr>
        <w:t>B</w:t>
      </w:r>
      <w:r w:rsidRPr="006F6058">
        <w:rPr>
          <w:rFonts w:ascii="Source Sans Pro" w:eastAsia="Times New Roman" w:hAnsi="Source Sans Pro" w:cs="Arial"/>
          <w:b/>
          <w:color w:val="28A6DE"/>
          <w:sz w:val="29"/>
          <w:szCs w:val="21"/>
        </w:rPr>
        <w:t>.ca</w:t>
      </w:r>
    </w:p>
    <w:p w:rsidR="00F40B62" w:rsidRDefault="001C6F54" w:rsidP="001C6F54">
      <w:pPr>
        <w:spacing w:after="240" w:line="240" w:lineRule="auto"/>
        <w:jc w:val="center"/>
      </w:pPr>
      <w:r w:rsidRPr="001C6F54">
        <w:rPr>
          <w:rFonts w:ascii="Source Sans Pro" w:hAnsi="Source Sans Pro" w:cs="Arial"/>
          <w:b/>
          <w:bCs/>
          <w:color w:val="475055"/>
          <w:sz w:val="41"/>
          <w:szCs w:val="21"/>
        </w:rPr>
        <w:t>October 22 – Florenceville-Bristol</w:t>
      </w:r>
      <w:r w:rsidRPr="001C6F54">
        <w:rPr>
          <w:rFonts w:ascii="Source Sans Pro" w:hAnsi="Source Sans Pro" w:cs="Arial"/>
          <w:b/>
          <w:color w:val="475055"/>
          <w:sz w:val="41"/>
          <w:szCs w:val="21"/>
        </w:rPr>
        <w:br/>
        <w:t>5 p.m. – 8 p.m.</w:t>
      </w:r>
      <w:r w:rsidRPr="001C6F54">
        <w:rPr>
          <w:rFonts w:ascii="Source Sans Pro" w:hAnsi="Source Sans Pro" w:cs="Arial"/>
          <w:b/>
          <w:color w:val="475055"/>
          <w:sz w:val="41"/>
          <w:szCs w:val="21"/>
        </w:rPr>
        <w:br/>
        <w:t>Florenceville Middle School</w:t>
      </w:r>
      <w:r w:rsidRPr="001C6F54">
        <w:rPr>
          <w:rFonts w:ascii="Source Sans Pro" w:hAnsi="Source Sans Pro" w:cs="Arial"/>
          <w:b/>
          <w:color w:val="475055"/>
          <w:sz w:val="41"/>
          <w:szCs w:val="21"/>
        </w:rPr>
        <w:br/>
        <w:t>87</w:t>
      </w:r>
      <w:r w:rsidR="00CF1525">
        <w:rPr>
          <w:rFonts w:ascii="Source Sans Pro" w:hAnsi="Source Sans Pro" w:cs="Arial"/>
          <w:b/>
          <w:color w:val="475055"/>
          <w:sz w:val="41"/>
          <w:szCs w:val="21"/>
        </w:rPr>
        <w:t>94</w:t>
      </w:r>
      <w:r w:rsidRPr="001C6F54">
        <w:rPr>
          <w:rFonts w:ascii="Source Sans Pro" w:hAnsi="Source Sans Pro" w:cs="Arial"/>
          <w:b/>
          <w:color w:val="475055"/>
          <w:sz w:val="41"/>
          <w:szCs w:val="21"/>
        </w:rPr>
        <w:t xml:space="preserve"> Main St.</w:t>
      </w:r>
    </w:p>
    <w:sectPr w:rsidR="00F40B62" w:rsidSect="001C6F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65" w:rsidRDefault="008B6365" w:rsidP="007B7578">
      <w:pPr>
        <w:spacing w:after="0" w:line="240" w:lineRule="auto"/>
      </w:pPr>
      <w:r>
        <w:separator/>
      </w:r>
    </w:p>
  </w:endnote>
  <w:endnote w:type="continuationSeparator" w:id="0">
    <w:p w:rsidR="008B6365" w:rsidRDefault="008B6365" w:rsidP="007B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65" w:rsidRDefault="008B6365" w:rsidP="007B7578">
      <w:pPr>
        <w:spacing w:after="0" w:line="240" w:lineRule="auto"/>
      </w:pPr>
      <w:r>
        <w:separator/>
      </w:r>
    </w:p>
  </w:footnote>
  <w:footnote w:type="continuationSeparator" w:id="0">
    <w:p w:rsidR="008B6365" w:rsidRDefault="008B6365" w:rsidP="007B7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8"/>
    <w:rsid w:val="001C6F54"/>
    <w:rsid w:val="0030181A"/>
    <w:rsid w:val="004C11C8"/>
    <w:rsid w:val="006F6058"/>
    <w:rsid w:val="007545F5"/>
    <w:rsid w:val="007B7578"/>
    <w:rsid w:val="008B6365"/>
    <w:rsid w:val="009062CB"/>
    <w:rsid w:val="00AF7609"/>
    <w:rsid w:val="00CF1525"/>
    <w:rsid w:val="00F40B62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99968-2FE1-4AA6-907F-6FFC334D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78"/>
  </w:style>
  <w:style w:type="paragraph" w:styleId="Footer">
    <w:name w:val="footer"/>
    <w:basedOn w:val="Normal"/>
    <w:link w:val="FooterChar"/>
    <w:uiPriority w:val="99"/>
    <w:unhideWhenUsed/>
    <w:rsid w:val="007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78"/>
  </w:style>
  <w:style w:type="character" w:styleId="Hyperlink">
    <w:name w:val="Hyperlink"/>
    <w:basedOn w:val="DefaultParagraphFont"/>
    <w:uiPriority w:val="99"/>
    <w:unhideWhenUsed/>
    <w:rsid w:val="007B7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70AA3E-D5E6-41B2-A42F-77840B96FEA0}"/>
</file>

<file path=customXml/itemProps2.xml><?xml version="1.0" encoding="utf-8"?>
<ds:datastoreItem xmlns:ds="http://schemas.openxmlformats.org/officeDocument/2006/customXml" ds:itemID="{CD7B78EA-A3CE-47EE-96D8-C391E7BBD609}"/>
</file>

<file path=customXml/itemProps3.xml><?xml version="1.0" encoding="utf-8"?>
<ds:datastoreItem xmlns:ds="http://schemas.openxmlformats.org/officeDocument/2006/customXml" ds:itemID="{0F04E880-0BD1-49FE-97BC-8D97A6DD9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JayColpitts</dc:creator>
  <cp:lastModifiedBy>Mabie, Susan J (ASD-W)</cp:lastModifiedBy>
  <cp:revision>2</cp:revision>
  <cp:lastPrinted>2015-09-25T16:09:00Z</cp:lastPrinted>
  <dcterms:created xsi:type="dcterms:W3CDTF">2015-10-22T16:00:00Z</dcterms:created>
  <dcterms:modified xsi:type="dcterms:W3CDTF">2015-10-22T16:00:00Z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