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ouble" w:sz="4" w:space="0" w:color="2F5496" w:themeColor="accent1" w:themeShade="BF"/>
          <w:left w:val="none" w:sz="0" w:space="0" w:color="auto"/>
          <w:bottom w:val="double" w:sz="4" w:space="0" w:color="2F5496" w:themeColor="accent1" w:themeShade="BF"/>
          <w:right w:val="none" w:sz="0" w:space="0" w:color="auto"/>
          <w:insideH w:val="double" w:sz="4" w:space="0" w:color="auto"/>
          <w:insideV w:val="doub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7199"/>
        <w:gridCol w:w="2161"/>
      </w:tblGrid>
      <w:tr w:rsidR="00F966BC" w:rsidRPr="00164ED6" w14:paraId="1F13D88E" w14:textId="77777777" w:rsidTr="00404A1E">
        <w:trPr>
          <w:trHeight w:val="1050"/>
        </w:trPr>
        <w:tc>
          <w:tcPr>
            <w:tcW w:w="8619" w:type="dxa"/>
            <w:vAlign w:val="center"/>
          </w:tcPr>
          <w:p w14:paraId="19A2D7E0" w14:textId="77777777" w:rsidR="00F966BC" w:rsidRPr="00B04F03" w:rsidRDefault="00F966BC" w:rsidP="00404A1E">
            <w:pPr>
              <w:pStyle w:val="Title"/>
            </w:pPr>
            <w:r>
              <w:t>Canterbury High School</w:t>
            </w:r>
          </w:p>
        </w:tc>
        <w:tc>
          <w:tcPr>
            <w:tcW w:w="2613" w:type="dxa"/>
            <w:vAlign w:val="center"/>
          </w:tcPr>
          <w:p w14:paraId="174076A2" w14:textId="0DDBA711" w:rsidR="00F966BC" w:rsidRPr="00164ED6" w:rsidRDefault="00F966BC" w:rsidP="00404A1E">
            <w:pPr>
              <w:pStyle w:val="Header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2F5496" w:themeColor="accent1" w:themeShade="BF"/>
                <w:sz w:val="18"/>
                <w:szCs w:val="18"/>
              </w:rPr>
              <w:t>December  2020</w:t>
            </w:r>
            <w:proofErr w:type="gramEnd"/>
          </w:p>
        </w:tc>
      </w:tr>
    </w:tbl>
    <w:p w14:paraId="363442A0" w14:textId="77777777" w:rsidR="00F966BC" w:rsidRPr="00F966BC" w:rsidRDefault="00F966BC" w:rsidP="00F966BC">
      <w:pPr>
        <w:pStyle w:val="Heading2"/>
        <w:rPr>
          <w:i/>
          <w:iCs/>
          <w:color w:val="auto"/>
          <w:u w:val="single"/>
        </w:rPr>
      </w:pPr>
      <w:r w:rsidRPr="00F966BC">
        <w:rPr>
          <w:i/>
          <w:iCs/>
          <w:color w:val="auto"/>
          <w:u w:val="single"/>
        </w:rPr>
        <w:t>Important Dates</w:t>
      </w:r>
    </w:p>
    <w:p w14:paraId="04C75964" w14:textId="77777777" w:rsidR="00B03475" w:rsidRDefault="00F966BC" w:rsidP="00F966BC">
      <w:pPr>
        <w:spacing w:after="120" w:line="240" w:lineRule="auto"/>
        <w:rPr>
          <w:b/>
          <w:bCs/>
          <w:sz w:val="24"/>
          <w:szCs w:val="24"/>
        </w:rPr>
      </w:pPr>
      <w:r w:rsidRPr="00F966BC">
        <w:rPr>
          <w:b/>
          <w:bCs/>
          <w:sz w:val="24"/>
          <w:szCs w:val="24"/>
        </w:rPr>
        <w:t>18 December Last day before Christmas Break</w:t>
      </w:r>
      <w:r w:rsidR="00C42536">
        <w:rPr>
          <w:b/>
          <w:bCs/>
          <w:sz w:val="24"/>
          <w:szCs w:val="24"/>
        </w:rPr>
        <w:t xml:space="preserve">   </w:t>
      </w:r>
    </w:p>
    <w:p w14:paraId="0DECCD71" w14:textId="19DB4E9F" w:rsidR="00F966BC" w:rsidRPr="00F966BC" w:rsidRDefault="00B03475" w:rsidP="00F966BC">
      <w:pPr>
        <w:spacing w:after="12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21E7A7" wp14:editId="64DDE003">
            <wp:extent cx="5943600" cy="1552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536">
        <w:rPr>
          <w:b/>
          <w:bCs/>
          <w:sz w:val="24"/>
          <w:szCs w:val="24"/>
        </w:rPr>
        <w:t xml:space="preserve">                                     </w:t>
      </w:r>
    </w:p>
    <w:p w14:paraId="50922F4F" w14:textId="3BFE6DFF" w:rsidR="00F966BC" w:rsidRPr="00F966BC" w:rsidRDefault="00F966BC" w:rsidP="00F966BC">
      <w:pPr>
        <w:spacing w:after="120" w:line="240" w:lineRule="auto"/>
        <w:rPr>
          <w:b/>
          <w:bCs/>
          <w:sz w:val="24"/>
          <w:szCs w:val="24"/>
        </w:rPr>
      </w:pPr>
      <w:r w:rsidRPr="00F966BC">
        <w:rPr>
          <w:b/>
          <w:bCs/>
          <w:sz w:val="24"/>
          <w:szCs w:val="24"/>
        </w:rPr>
        <w:t>4 January Back to School</w:t>
      </w:r>
    </w:p>
    <w:p w14:paraId="132DB993" w14:textId="5276FF74" w:rsidR="00F966BC" w:rsidRPr="00F966BC" w:rsidRDefault="005B22CE" w:rsidP="00F966BC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966BC" w:rsidRPr="00F966BC">
        <w:rPr>
          <w:b/>
          <w:bCs/>
          <w:sz w:val="24"/>
          <w:szCs w:val="24"/>
        </w:rPr>
        <w:t>4-29 January High School Exam Week</w:t>
      </w:r>
    </w:p>
    <w:p w14:paraId="5C350801" w14:textId="4C593817" w:rsidR="00F966BC" w:rsidRPr="00F966BC" w:rsidRDefault="00F966BC" w:rsidP="00F966BC">
      <w:pPr>
        <w:spacing w:after="120" w:line="240" w:lineRule="auto"/>
        <w:rPr>
          <w:b/>
          <w:bCs/>
          <w:sz w:val="24"/>
          <w:szCs w:val="24"/>
        </w:rPr>
      </w:pPr>
      <w:r w:rsidRPr="00F966BC">
        <w:rPr>
          <w:b/>
          <w:bCs/>
          <w:sz w:val="24"/>
          <w:szCs w:val="24"/>
        </w:rPr>
        <w:t>3 February Semester 2 begins for High School</w:t>
      </w:r>
    </w:p>
    <w:p w14:paraId="7980F2C4" w14:textId="77777777" w:rsidR="00F966BC" w:rsidRPr="00F966BC" w:rsidRDefault="00F966BC" w:rsidP="00F966BC">
      <w:pPr>
        <w:spacing w:after="120" w:line="240" w:lineRule="auto"/>
        <w:rPr>
          <w:b/>
          <w:sz w:val="24"/>
          <w:szCs w:val="24"/>
        </w:rPr>
      </w:pPr>
      <w:r w:rsidRPr="00F966BC">
        <w:rPr>
          <w:b/>
          <w:sz w:val="24"/>
          <w:szCs w:val="24"/>
        </w:rPr>
        <w:t>15 February – Family Day – No School</w:t>
      </w:r>
    </w:p>
    <w:p w14:paraId="62EE3253" w14:textId="77777777" w:rsidR="00F966BC" w:rsidRPr="00F966BC" w:rsidRDefault="00F966BC" w:rsidP="00F966BC">
      <w:pPr>
        <w:spacing w:after="120" w:line="240" w:lineRule="auto"/>
        <w:rPr>
          <w:b/>
          <w:sz w:val="24"/>
          <w:szCs w:val="24"/>
        </w:rPr>
      </w:pPr>
      <w:r w:rsidRPr="00F966BC">
        <w:rPr>
          <w:b/>
          <w:sz w:val="24"/>
          <w:szCs w:val="24"/>
        </w:rPr>
        <w:t>1-5 March – March Break</w:t>
      </w:r>
    </w:p>
    <w:p w14:paraId="40DAE6DC" w14:textId="11DE8725" w:rsidR="00C42536" w:rsidRPr="00C42536" w:rsidRDefault="00C42536" w:rsidP="00173F34">
      <w:pPr>
        <w:pStyle w:val="Heading1"/>
        <w:jc w:val="center"/>
        <w:rPr>
          <w:b/>
          <w:bCs/>
          <w:i/>
          <w:iCs/>
          <w:color w:val="auto"/>
          <w:sz w:val="36"/>
          <w:szCs w:val="36"/>
          <w:u w:val="single"/>
        </w:rPr>
      </w:pPr>
      <w:r w:rsidRPr="00C42536">
        <w:rPr>
          <w:b/>
          <w:bCs/>
          <w:i/>
          <w:iCs/>
          <w:color w:val="auto"/>
          <w:sz w:val="36"/>
          <w:szCs w:val="36"/>
          <w:u w:val="single"/>
        </w:rPr>
        <w:t>Dress up days</w:t>
      </w:r>
    </w:p>
    <w:p w14:paraId="0B5A0741" w14:textId="5A237E6C" w:rsidR="00C42536" w:rsidRPr="003022FC" w:rsidRDefault="00C42536" w:rsidP="00173F34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bCs/>
          <w:i/>
          <w:iCs/>
          <w:color w:val="201F1E"/>
          <w:sz w:val="22"/>
          <w:szCs w:val="22"/>
        </w:rPr>
      </w:pPr>
      <w:r w:rsidRPr="00E45865">
        <w:rPr>
          <w:rFonts w:asciiTheme="majorHAnsi" w:hAnsiTheme="majorHAnsi" w:cstheme="majorHAnsi"/>
          <w:color w:val="201F1E"/>
          <w:u w:val="single"/>
        </w:rPr>
        <w:t>Thursday, December 17</w:t>
      </w:r>
      <w:r w:rsidR="00321C16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3022FC">
        <w:rPr>
          <w:rFonts w:asciiTheme="majorHAnsi" w:hAnsiTheme="majorHAnsi" w:cstheme="majorHAnsi"/>
          <w:b/>
          <w:bCs/>
          <w:i/>
          <w:iCs/>
          <w:color w:val="201F1E"/>
          <w:sz w:val="22"/>
          <w:szCs w:val="22"/>
        </w:rPr>
        <w:t>Christmas character &amp; Christmas hat day</w:t>
      </w:r>
    </w:p>
    <w:p w14:paraId="619E329B" w14:textId="3C7251C7" w:rsidR="00C42536" w:rsidRDefault="00C42536" w:rsidP="00173F34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bCs/>
          <w:i/>
          <w:iCs/>
          <w:color w:val="201F1E"/>
          <w:sz w:val="22"/>
          <w:szCs w:val="22"/>
        </w:rPr>
      </w:pPr>
      <w:r w:rsidRPr="00E45865">
        <w:rPr>
          <w:rFonts w:asciiTheme="majorHAnsi" w:hAnsiTheme="majorHAnsi" w:cstheme="majorHAnsi"/>
          <w:color w:val="201F1E"/>
          <w:u w:val="single"/>
        </w:rPr>
        <w:t>Friday December 18</w:t>
      </w:r>
      <w:r w:rsidR="00321C16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3022FC">
        <w:rPr>
          <w:rFonts w:asciiTheme="majorHAnsi" w:hAnsiTheme="majorHAnsi" w:cstheme="majorHAnsi"/>
          <w:b/>
          <w:bCs/>
          <w:i/>
          <w:iCs/>
          <w:color w:val="201F1E"/>
          <w:sz w:val="22"/>
          <w:szCs w:val="22"/>
        </w:rPr>
        <w:t>PJ day</w:t>
      </w:r>
    </w:p>
    <w:p w14:paraId="08B8220D" w14:textId="77777777" w:rsidR="00FA47F0" w:rsidRDefault="00FA47F0" w:rsidP="00C4253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i/>
          <w:iCs/>
          <w:color w:val="201F1E"/>
          <w:sz w:val="22"/>
          <w:szCs w:val="22"/>
        </w:rPr>
      </w:pPr>
    </w:p>
    <w:p w14:paraId="68BC9011" w14:textId="4E01C39B" w:rsidR="00B03475" w:rsidRDefault="00FA47F0" w:rsidP="00C4253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i/>
          <w:iCs/>
          <w:color w:val="201F1E"/>
          <w:sz w:val="22"/>
          <w:szCs w:val="22"/>
        </w:rPr>
      </w:pPr>
      <w:r>
        <w:rPr>
          <w:noProof/>
        </w:rPr>
        <w:drawing>
          <wp:inline distT="0" distB="0" distL="0" distR="0" wp14:anchorId="6C5AB13A" wp14:editId="7E33ABBD">
            <wp:extent cx="5943600" cy="2314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EF08" w14:textId="77777777" w:rsidR="00FA47F0" w:rsidRPr="00FA47F0" w:rsidRDefault="00FA47F0" w:rsidP="00FA47F0">
      <w:r>
        <w:t>Grade 1-2 enjoying the Canterbury Nature Trail</w:t>
      </w:r>
    </w:p>
    <w:p w14:paraId="72DDEC11" w14:textId="01E6EB3E" w:rsidR="00B03475" w:rsidRDefault="00B03475" w:rsidP="00C4253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i/>
          <w:iCs/>
          <w:color w:val="201F1E"/>
          <w:sz w:val="22"/>
          <w:szCs w:val="22"/>
        </w:rPr>
      </w:pPr>
      <w:r>
        <w:rPr>
          <w:noProof/>
        </w:rPr>
        <w:drawing>
          <wp:inline distT="0" distB="0" distL="0" distR="0" wp14:anchorId="12DB5B34" wp14:editId="33B5B6DA">
            <wp:extent cx="5942965" cy="34480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68" cy="344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BB60" w14:textId="109D18C3" w:rsidR="00B03475" w:rsidRDefault="00B03475" w:rsidP="00B03475">
      <w:r w:rsidRPr="00EC5D88">
        <w:t xml:space="preserve">Mr. Briggs and students accepting Tool Donation from Fredericton </w:t>
      </w:r>
      <w:proofErr w:type="spellStart"/>
      <w:r w:rsidRPr="00EC5D88">
        <w:t>NorthWest</w:t>
      </w:r>
      <w:proofErr w:type="spellEnd"/>
      <w:r w:rsidRPr="00EC5D88">
        <w:t xml:space="preserve"> Construction Association</w:t>
      </w:r>
      <w:r>
        <w:t>.</w:t>
      </w:r>
    </w:p>
    <w:p w14:paraId="5A9EBC00" w14:textId="169F3401" w:rsidR="00B03475" w:rsidRDefault="00B03475" w:rsidP="00C4253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i/>
          <w:iCs/>
          <w:color w:val="201F1E"/>
          <w:sz w:val="22"/>
          <w:szCs w:val="22"/>
        </w:rPr>
      </w:pPr>
    </w:p>
    <w:p w14:paraId="749AC255" w14:textId="701E2B04" w:rsidR="00B03475" w:rsidRDefault="00B03475" w:rsidP="00C4253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i/>
          <w:iCs/>
          <w:color w:val="201F1E"/>
          <w:sz w:val="22"/>
          <w:szCs w:val="22"/>
        </w:rPr>
      </w:pPr>
    </w:p>
    <w:p w14:paraId="50652745" w14:textId="53A074C8" w:rsidR="00B03475" w:rsidRDefault="00B03475" w:rsidP="00C4253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i/>
          <w:iCs/>
          <w:color w:val="201F1E"/>
          <w:sz w:val="22"/>
          <w:szCs w:val="22"/>
        </w:rPr>
      </w:pPr>
    </w:p>
    <w:p w14:paraId="7335A0C0" w14:textId="4399E2C8" w:rsidR="00E40F0A" w:rsidRPr="00F966BC" w:rsidRDefault="001C16DC" w:rsidP="00F966B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Assessment </w:t>
      </w:r>
      <w:r w:rsidR="00E40F0A">
        <w:rPr>
          <w:b/>
          <w:sz w:val="24"/>
          <w:szCs w:val="24"/>
        </w:rPr>
        <w:t>Schedule January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587"/>
        <w:gridCol w:w="1350"/>
        <w:gridCol w:w="1440"/>
        <w:gridCol w:w="3235"/>
      </w:tblGrid>
      <w:tr w:rsidR="00E40F0A" w:rsidRPr="00E40F0A" w14:paraId="63119E83" w14:textId="77777777" w:rsidTr="001C16DC">
        <w:tc>
          <w:tcPr>
            <w:tcW w:w="738" w:type="dxa"/>
          </w:tcPr>
          <w:p w14:paraId="5F57610A" w14:textId="387044D5" w:rsidR="00E40F0A" w:rsidRPr="00E40F0A" w:rsidRDefault="00E40F0A">
            <w:pPr>
              <w:rPr>
                <w:u w:val="single"/>
              </w:rPr>
            </w:pPr>
          </w:p>
        </w:tc>
        <w:tc>
          <w:tcPr>
            <w:tcW w:w="2587" w:type="dxa"/>
          </w:tcPr>
          <w:p w14:paraId="3632A010" w14:textId="782C4C1F" w:rsidR="00E40F0A" w:rsidRPr="001C16DC" w:rsidRDefault="00E40F0A" w:rsidP="00E40F0A">
            <w:pPr>
              <w:jc w:val="center"/>
              <w:rPr>
                <w:sz w:val="28"/>
                <w:szCs w:val="28"/>
              </w:rPr>
            </w:pPr>
            <w:r w:rsidRPr="001C16DC">
              <w:rPr>
                <w:sz w:val="28"/>
                <w:szCs w:val="28"/>
              </w:rPr>
              <w:t>Monday</w:t>
            </w:r>
          </w:p>
        </w:tc>
        <w:tc>
          <w:tcPr>
            <w:tcW w:w="2790" w:type="dxa"/>
            <w:gridSpan w:val="2"/>
          </w:tcPr>
          <w:p w14:paraId="4F336113" w14:textId="5EB45AD4" w:rsidR="00E40F0A" w:rsidRPr="001C16DC" w:rsidRDefault="00E40F0A" w:rsidP="00E40F0A">
            <w:pPr>
              <w:jc w:val="center"/>
              <w:rPr>
                <w:sz w:val="28"/>
                <w:szCs w:val="28"/>
              </w:rPr>
            </w:pPr>
            <w:r w:rsidRPr="001C16DC">
              <w:rPr>
                <w:sz w:val="28"/>
                <w:szCs w:val="28"/>
              </w:rPr>
              <w:t>Tuesday</w:t>
            </w:r>
          </w:p>
        </w:tc>
        <w:tc>
          <w:tcPr>
            <w:tcW w:w="3235" w:type="dxa"/>
          </w:tcPr>
          <w:p w14:paraId="011FF8E3" w14:textId="3E1D647E" w:rsidR="00E40F0A" w:rsidRPr="001C16DC" w:rsidRDefault="00E40F0A" w:rsidP="00E40F0A">
            <w:pPr>
              <w:jc w:val="center"/>
              <w:rPr>
                <w:sz w:val="28"/>
                <w:szCs w:val="28"/>
              </w:rPr>
            </w:pPr>
            <w:r w:rsidRPr="001C16DC">
              <w:rPr>
                <w:sz w:val="28"/>
                <w:szCs w:val="28"/>
              </w:rPr>
              <w:t>Wednesday</w:t>
            </w:r>
          </w:p>
        </w:tc>
      </w:tr>
      <w:tr w:rsidR="00E40F0A" w:rsidRPr="00E40F0A" w14:paraId="5755CE1B" w14:textId="77777777" w:rsidTr="00B03475">
        <w:trPr>
          <w:trHeight w:val="2312"/>
        </w:trPr>
        <w:tc>
          <w:tcPr>
            <w:tcW w:w="738" w:type="dxa"/>
          </w:tcPr>
          <w:p w14:paraId="35FAEA1F" w14:textId="6C591F27" w:rsidR="00E40F0A" w:rsidRPr="001C16DC" w:rsidRDefault="00E40F0A">
            <w:r w:rsidRPr="001C16DC">
              <w:t>AM</w:t>
            </w:r>
          </w:p>
        </w:tc>
        <w:tc>
          <w:tcPr>
            <w:tcW w:w="2587" w:type="dxa"/>
          </w:tcPr>
          <w:p w14:paraId="08195D81" w14:textId="69A22463" w:rsidR="00E40F0A" w:rsidRDefault="00E40F0A">
            <w:r w:rsidRPr="00E40F0A">
              <w:rPr>
                <w:b/>
                <w:bCs/>
              </w:rPr>
              <w:t>Regular Classes</w:t>
            </w:r>
            <w:r w:rsidRPr="00E40F0A">
              <w:t xml:space="preserve">: </w:t>
            </w:r>
          </w:p>
          <w:p w14:paraId="0C5AE72C" w14:textId="77777777" w:rsidR="00E40F0A" w:rsidRPr="00E40F0A" w:rsidRDefault="00E40F0A"/>
          <w:p w14:paraId="12B17455" w14:textId="77777777" w:rsidR="00E40F0A" w:rsidRPr="00E40F0A" w:rsidRDefault="00E40F0A">
            <w:r w:rsidRPr="00E40F0A">
              <w:t>Period 1</w:t>
            </w:r>
          </w:p>
          <w:p w14:paraId="37028CEB" w14:textId="77777777" w:rsidR="00E40F0A" w:rsidRPr="00E40F0A" w:rsidRDefault="00E40F0A">
            <w:r w:rsidRPr="00E40F0A">
              <w:t>Period 2</w:t>
            </w:r>
          </w:p>
          <w:p w14:paraId="75F47BA1" w14:textId="4C8AFC4D" w:rsidR="00E40F0A" w:rsidRPr="00E40F0A" w:rsidRDefault="00E40F0A">
            <w:r w:rsidRPr="00E40F0A">
              <w:t>Period 3 (ends 11:45)</w:t>
            </w:r>
          </w:p>
        </w:tc>
        <w:tc>
          <w:tcPr>
            <w:tcW w:w="2790" w:type="dxa"/>
            <w:gridSpan w:val="2"/>
          </w:tcPr>
          <w:p w14:paraId="33833D3B" w14:textId="16634A78" w:rsidR="00E40F0A" w:rsidRDefault="00E40F0A" w:rsidP="00E40F0A">
            <w:r w:rsidRPr="00E40F0A">
              <w:rPr>
                <w:b/>
                <w:bCs/>
              </w:rPr>
              <w:t>Regular Classes</w:t>
            </w:r>
            <w:r w:rsidRPr="00E40F0A">
              <w:t xml:space="preserve">: </w:t>
            </w:r>
          </w:p>
          <w:p w14:paraId="7A2C9C01" w14:textId="77777777" w:rsidR="00E40F0A" w:rsidRPr="00E40F0A" w:rsidRDefault="00E40F0A" w:rsidP="00E40F0A"/>
          <w:p w14:paraId="4CD0D6D3" w14:textId="77777777" w:rsidR="00E40F0A" w:rsidRPr="00E40F0A" w:rsidRDefault="00E40F0A" w:rsidP="00E40F0A">
            <w:r w:rsidRPr="00E40F0A">
              <w:t>Period 1</w:t>
            </w:r>
          </w:p>
          <w:p w14:paraId="02CE470E" w14:textId="77777777" w:rsidR="00E40F0A" w:rsidRPr="00E40F0A" w:rsidRDefault="00E40F0A" w:rsidP="00E40F0A">
            <w:r w:rsidRPr="00E40F0A">
              <w:t>Period 2</w:t>
            </w:r>
          </w:p>
          <w:p w14:paraId="3F37BD8F" w14:textId="3E8894DD" w:rsidR="00E40F0A" w:rsidRPr="00E40F0A" w:rsidRDefault="00E40F0A" w:rsidP="00E40F0A">
            <w:r w:rsidRPr="00E40F0A">
              <w:t>Period 3 (ends 11:45)</w:t>
            </w:r>
          </w:p>
        </w:tc>
        <w:tc>
          <w:tcPr>
            <w:tcW w:w="3235" w:type="dxa"/>
          </w:tcPr>
          <w:p w14:paraId="177F2187" w14:textId="77777777" w:rsidR="00E40F0A" w:rsidRDefault="00E40F0A">
            <w:pPr>
              <w:rPr>
                <w:b/>
                <w:bCs/>
              </w:rPr>
            </w:pPr>
            <w:r w:rsidRPr="00E40F0A">
              <w:rPr>
                <w:b/>
                <w:bCs/>
              </w:rPr>
              <w:t xml:space="preserve">Period 2: </w:t>
            </w:r>
          </w:p>
          <w:p w14:paraId="14E415E8" w14:textId="77777777" w:rsidR="00E40F0A" w:rsidRDefault="00E40F0A">
            <w:pPr>
              <w:rPr>
                <w:b/>
                <w:bCs/>
              </w:rPr>
            </w:pPr>
            <w:r>
              <w:rPr>
                <w:b/>
                <w:bCs/>
              </w:rPr>
              <w:t>Summative Assessment</w:t>
            </w:r>
          </w:p>
          <w:p w14:paraId="5034A69A" w14:textId="77777777" w:rsidR="00E40F0A" w:rsidRDefault="00E40F0A">
            <w:pPr>
              <w:rPr>
                <w:b/>
                <w:bCs/>
              </w:rPr>
            </w:pPr>
            <w:r>
              <w:rPr>
                <w:b/>
                <w:bCs/>
              </w:rPr>
              <w:t>8:30-11:30</w:t>
            </w:r>
          </w:p>
          <w:p w14:paraId="054A20DD" w14:textId="1C69DE55" w:rsidR="00E40F0A" w:rsidRDefault="00E40F0A">
            <w:pPr>
              <w:rPr>
                <w:b/>
                <w:bCs/>
              </w:rPr>
            </w:pPr>
            <w:r>
              <w:rPr>
                <w:b/>
                <w:bCs/>
              </w:rPr>
              <w:t>(May leave at 11:00)</w:t>
            </w:r>
          </w:p>
          <w:p w14:paraId="2483220C" w14:textId="77777777" w:rsidR="00E40F0A" w:rsidRDefault="00E40F0A">
            <w:pPr>
              <w:rPr>
                <w:b/>
                <w:bCs/>
              </w:rPr>
            </w:pPr>
          </w:p>
          <w:p w14:paraId="1586B986" w14:textId="77777777" w:rsidR="00E40F0A" w:rsidRDefault="00E40F0A">
            <w:r>
              <w:t>9 English</w:t>
            </w:r>
          </w:p>
          <w:p w14:paraId="33980B0F" w14:textId="77777777" w:rsidR="00E40F0A" w:rsidRDefault="00E40F0A">
            <w:r>
              <w:t>10 Science</w:t>
            </w:r>
          </w:p>
          <w:p w14:paraId="65896E66" w14:textId="77777777" w:rsidR="00E40F0A" w:rsidRDefault="00E40F0A">
            <w:r>
              <w:t>120 World Issues</w:t>
            </w:r>
          </w:p>
          <w:p w14:paraId="700FD044" w14:textId="77777777" w:rsidR="00E40F0A" w:rsidRDefault="00E40F0A">
            <w:r>
              <w:t>112 Biology</w:t>
            </w:r>
          </w:p>
          <w:p w14:paraId="586FEA58" w14:textId="55BDDE8E" w:rsidR="00E40F0A" w:rsidRPr="00E40F0A" w:rsidRDefault="00E40F0A"/>
        </w:tc>
      </w:tr>
      <w:tr w:rsidR="00E40F0A" w:rsidRPr="00E40F0A" w14:paraId="0CF66579" w14:textId="77777777" w:rsidTr="001C16DC">
        <w:tc>
          <w:tcPr>
            <w:tcW w:w="738" w:type="dxa"/>
          </w:tcPr>
          <w:p w14:paraId="11D0D008" w14:textId="294DCAE3" w:rsidR="00E40F0A" w:rsidRPr="001C16DC" w:rsidRDefault="00E40F0A">
            <w:r w:rsidRPr="001C16DC">
              <w:t>Noon</w:t>
            </w:r>
          </w:p>
        </w:tc>
        <w:tc>
          <w:tcPr>
            <w:tcW w:w="2587" w:type="dxa"/>
          </w:tcPr>
          <w:p w14:paraId="12C97DCE" w14:textId="514428A6" w:rsidR="00E40F0A" w:rsidRPr="00E40F0A" w:rsidRDefault="00E40F0A">
            <w:r w:rsidRPr="00E40F0A">
              <w:t>11:45-12:15</w:t>
            </w:r>
          </w:p>
        </w:tc>
        <w:tc>
          <w:tcPr>
            <w:tcW w:w="2790" w:type="dxa"/>
            <w:gridSpan w:val="2"/>
          </w:tcPr>
          <w:p w14:paraId="56EBF278" w14:textId="32660ECA" w:rsidR="00E40F0A" w:rsidRPr="00E40F0A" w:rsidRDefault="00E40F0A">
            <w:r w:rsidRPr="00E40F0A">
              <w:t>11:45-12:15</w:t>
            </w:r>
          </w:p>
        </w:tc>
        <w:tc>
          <w:tcPr>
            <w:tcW w:w="3235" w:type="dxa"/>
          </w:tcPr>
          <w:p w14:paraId="34C1CCFF" w14:textId="77777777" w:rsidR="00E40F0A" w:rsidRPr="00E40F0A" w:rsidRDefault="00E40F0A"/>
        </w:tc>
      </w:tr>
      <w:tr w:rsidR="00E40F0A" w:rsidRPr="00E40F0A" w14:paraId="299FBAE2" w14:textId="77777777" w:rsidTr="005B22CE">
        <w:trPr>
          <w:trHeight w:val="1880"/>
        </w:trPr>
        <w:tc>
          <w:tcPr>
            <w:tcW w:w="738" w:type="dxa"/>
          </w:tcPr>
          <w:p w14:paraId="639F871B" w14:textId="3B75710D" w:rsidR="00E40F0A" w:rsidRPr="001C16DC" w:rsidRDefault="00E40F0A">
            <w:r w:rsidRPr="001C16DC">
              <w:t>PM</w:t>
            </w:r>
          </w:p>
        </w:tc>
        <w:tc>
          <w:tcPr>
            <w:tcW w:w="2587" w:type="dxa"/>
          </w:tcPr>
          <w:p w14:paraId="1C2FE45B" w14:textId="77777777" w:rsidR="00E40F0A" w:rsidRPr="00E40F0A" w:rsidRDefault="00E40F0A">
            <w:pPr>
              <w:rPr>
                <w:b/>
                <w:bCs/>
              </w:rPr>
            </w:pPr>
            <w:r w:rsidRPr="00E40F0A">
              <w:rPr>
                <w:b/>
                <w:bCs/>
              </w:rPr>
              <w:t>Period 5:</w:t>
            </w:r>
          </w:p>
          <w:p w14:paraId="2B070376" w14:textId="77777777" w:rsidR="00E40F0A" w:rsidRPr="00E40F0A" w:rsidRDefault="00E40F0A">
            <w:pPr>
              <w:rPr>
                <w:b/>
                <w:bCs/>
              </w:rPr>
            </w:pPr>
            <w:r w:rsidRPr="00E40F0A">
              <w:rPr>
                <w:b/>
                <w:bCs/>
              </w:rPr>
              <w:t>Summative Assessment</w:t>
            </w:r>
          </w:p>
          <w:p w14:paraId="61D8979E" w14:textId="471C8A94" w:rsidR="00E40F0A" w:rsidRPr="00E40F0A" w:rsidRDefault="00E40F0A">
            <w:pPr>
              <w:rPr>
                <w:b/>
                <w:bCs/>
              </w:rPr>
            </w:pPr>
            <w:r w:rsidRPr="00E40F0A">
              <w:rPr>
                <w:b/>
                <w:bCs/>
              </w:rPr>
              <w:t>12:15-3:00</w:t>
            </w:r>
          </w:p>
          <w:p w14:paraId="522D80A4" w14:textId="77777777" w:rsidR="00E40F0A" w:rsidRPr="00E40F0A" w:rsidRDefault="00E40F0A">
            <w:r w:rsidRPr="00E40F0A">
              <w:t>9 Math</w:t>
            </w:r>
          </w:p>
          <w:p w14:paraId="18EEB78C" w14:textId="55E29887" w:rsidR="00E40F0A" w:rsidRPr="00E40F0A" w:rsidRDefault="00E40F0A">
            <w:r w:rsidRPr="00E40F0A">
              <w:t>112 Chemistry</w:t>
            </w:r>
          </w:p>
          <w:p w14:paraId="7A0F00D4" w14:textId="4FFE2E73" w:rsidR="00E40F0A" w:rsidRPr="00E40F0A" w:rsidRDefault="00E40F0A">
            <w:r w:rsidRPr="00E40F0A">
              <w:t>10 Writing</w:t>
            </w:r>
          </w:p>
        </w:tc>
        <w:tc>
          <w:tcPr>
            <w:tcW w:w="2790" w:type="dxa"/>
            <w:gridSpan w:val="2"/>
          </w:tcPr>
          <w:p w14:paraId="35A05CBB" w14:textId="77777777" w:rsidR="00E40F0A" w:rsidRPr="00E40F0A" w:rsidRDefault="00E40F0A">
            <w:pPr>
              <w:rPr>
                <w:b/>
                <w:bCs/>
              </w:rPr>
            </w:pPr>
            <w:r w:rsidRPr="00E40F0A">
              <w:rPr>
                <w:b/>
                <w:bCs/>
              </w:rPr>
              <w:t>Period 4:</w:t>
            </w:r>
          </w:p>
          <w:p w14:paraId="2B371085" w14:textId="2CFD18E6" w:rsidR="00E40F0A" w:rsidRPr="00E40F0A" w:rsidRDefault="00E40F0A">
            <w:pPr>
              <w:rPr>
                <w:b/>
                <w:bCs/>
              </w:rPr>
            </w:pPr>
            <w:r w:rsidRPr="00E40F0A">
              <w:rPr>
                <w:b/>
                <w:bCs/>
              </w:rPr>
              <w:t xml:space="preserve">Summative Assessment </w:t>
            </w:r>
          </w:p>
          <w:p w14:paraId="12A068F5" w14:textId="77777777" w:rsidR="00E40F0A" w:rsidRPr="00E40F0A" w:rsidRDefault="00E40F0A">
            <w:pPr>
              <w:rPr>
                <w:b/>
                <w:bCs/>
              </w:rPr>
            </w:pPr>
            <w:r w:rsidRPr="00E40F0A">
              <w:rPr>
                <w:b/>
                <w:bCs/>
              </w:rPr>
              <w:t>12:15-3:00</w:t>
            </w:r>
          </w:p>
          <w:p w14:paraId="30053E93" w14:textId="77777777" w:rsidR="00E40F0A" w:rsidRPr="00E40F0A" w:rsidRDefault="00E40F0A">
            <w:r w:rsidRPr="00E40F0A">
              <w:t>9 Social Studies</w:t>
            </w:r>
          </w:p>
          <w:p w14:paraId="3A1EEDA7" w14:textId="77777777" w:rsidR="00E40F0A" w:rsidRPr="00E40F0A" w:rsidRDefault="00E40F0A">
            <w:r w:rsidRPr="00E40F0A">
              <w:t>10 Social Studies</w:t>
            </w:r>
          </w:p>
          <w:p w14:paraId="49EB2E01" w14:textId="77777777" w:rsidR="00E40F0A" w:rsidRPr="00E40F0A" w:rsidRDefault="00E40F0A">
            <w:r w:rsidRPr="00E40F0A">
              <w:t>Workplace Math 11/12</w:t>
            </w:r>
          </w:p>
          <w:p w14:paraId="2C9FC60B" w14:textId="27527423" w:rsidR="00E40F0A" w:rsidRPr="00E40F0A" w:rsidRDefault="00E40F0A">
            <w:r w:rsidRPr="00E40F0A">
              <w:t>Pre-Cal 11 &amp; 12B</w:t>
            </w:r>
          </w:p>
        </w:tc>
        <w:tc>
          <w:tcPr>
            <w:tcW w:w="3235" w:type="dxa"/>
          </w:tcPr>
          <w:p w14:paraId="052E1AE5" w14:textId="77777777" w:rsidR="00E40F0A" w:rsidRDefault="00E40F0A">
            <w:pPr>
              <w:rPr>
                <w:b/>
                <w:bCs/>
              </w:rPr>
            </w:pPr>
            <w:r>
              <w:rPr>
                <w:b/>
                <w:bCs/>
              </w:rPr>
              <w:t>Period 3:</w:t>
            </w:r>
          </w:p>
          <w:p w14:paraId="304D73FB" w14:textId="77777777" w:rsidR="00E40F0A" w:rsidRDefault="00E40F0A">
            <w:pPr>
              <w:rPr>
                <w:b/>
                <w:bCs/>
              </w:rPr>
            </w:pPr>
            <w:r>
              <w:rPr>
                <w:b/>
                <w:bCs/>
              </w:rPr>
              <w:t>Summative Assessment</w:t>
            </w:r>
          </w:p>
          <w:p w14:paraId="29A1EBAC" w14:textId="77777777" w:rsidR="00E40F0A" w:rsidRDefault="00E40F0A">
            <w:pPr>
              <w:rPr>
                <w:b/>
                <w:bCs/>
              </w:rPr>
            </w:pPr>
            <w:r>
              <w:rPr>
                <w:b/>
                <w:bCs/>
              </w:rPr>
              <w:t>12:00-3:00</w:t>
            </w:r>
          </w:p>
          <w:p w14:paraId="426DF13D" w14:textId="77777777" w:rsidR="00E40F0A" w:rsidRDefault="00E40F0A">
            <w:pPr>
              <w:rPr>
                <w:b/>
                <w:bCs/>
              </w:rPr>
            </w:pPr>
          </w:p>
          <w:p w14:paraId="619F28B5" w14:textId="77777777" w:rsidR="00E40F0A" w:rsidRDefault="00E40F0A">
            <w:r>
              <w:t>9 Science</w:t>
            </w:r>
          </w:p>
          <w:p w14:paraId="7DE8D4B0" w14:textId="77777777" w:rsidR="00E40F0A" w:rsidRDefault="00E40F0A">
            <w:r>
              <w:t>10 NRF Math</w:t>
            </w:r>
          </w:p>
          <w:p w14:paraId="7336862A" w14:textId="77777777" w:rsidR="00E40F0A" w:rsidRDefault="00E40F0A">
            <w:r>
              <w:t>11 Foundations Math</w:t>
            </w:r>
          </w:p>
          <w:p w14:paraId="087D65BF" w14:textId="601726C0" w:rsidR="00654AE1" w:rsidRPr="00E40F0A" w:rsidRDefault="00654AE1"/>
        </w:tc>
      </w:tr>
      <w:tr w:rsidR="00E40F0A" w:rsidRPr="00E40F0A" w14:paraId="1BFF9BB0" w14:textId="77777777" w:rsidTr="00321C16">
        <w:trPr>
          <w:trHeight w:val="1700"/>
        </w:trPr>
        <w:tc>
          <w:tcPr>
            <w:tcW w:w="738" w:type="dxa"/>
          </w:tcPr>
          <w:p w14:paraId="6FD1388E" w14:textId="0226522E" w:rsidR="00E40F0A" w:rsidRPr="001C16DC" w:rsidRDefault="00E40F0A">
            <w:r w:rsidRPr="001C16DC">
              <w:t>Other</w:t>
            </w:r>
          </w:p>
        </w:tc>
        <w:tc>
          <w:tcPr>
            <w:tcW w:w="2587" w:type="dxa"/>
          </w:tcPr>
          <w:p w14:paraId="10533413" w14:textId="524C4229" w:rsidR="00E40F0A" w:rsidRPr="001C16DC" w:rsidRDefault="00E40F0A">
            <w:pPr>
              <w:rPr>
                <w:b/>
                <w:bCs/>
              </w:rPr>
            </w:pPr>
            <w:r w:rsidRPr="001C16DC">
              <w:rPr>
                <w:b/>
                <w:bCs/>
              </w:rPr>
              <w:t>Regular Classes:</w:t>
            </w:r>
          </w:p>
          <w:p w14:paraId="45C09308" w14:textId="77777777" w:rsidR="00E40F0A" w:rsidRPr="001C16DC" w:rsidRDefault="00E40F0A"/>
          <w:p w14:paraId="339B25B7" w14:textId="6B4EB69D" w:rsidR="00E40F0A" w:rsidRPr="001C16DC" w:rsidRDefault="00E40F0A">
            <w:r w:rsidRPr="001C16DC">
              <w:t>Workplace Math 11/12</w:t>
            </w:r>
          </w:p>
          <w:p w14:paraId="3FF0D990" w14:textId="77777777" w:rsidR="00E40F0A" w:rsidRPr="001C16DC" w:rsidRDefault="00E40F0A">
            <w:r w:rsidRPr="001C16DC">
              <w:t>Metals 11 &amp; 12</w:t>
            </w:r>
          </w:p>
          <w:p w14:paraId="4873923A" w14:textId="79B52F26" w:rsidR="00E40F0A" w:rsidRPr="001C16DC" w:rsidRDefault="00E40F0A">
            <w:r w:rsidRPr="001C16DC">
              <w:rPr>
                <w:b/>
                <w:bCs/>
              </w:rPr>
              <w:t>Study Hall:</w:t>
            </w:r>
            <w:r w:rsidRPr="001C16DC">
              <w:t xml:space="preserve"> Math</w:t>
            </w:r>
          </w:p>
        </w:tc>
        <w:tc>
          <w:tcPr>
            <w:tcW w:w="2790" w:type="dxa"/>
            <w:gridSpan w:val="2"/>
          </w:tcPr>
          <w:p w14:paraId="2E35B48D" w14:textId="77777777" w:rsidR="00E40F0A" w:rsidRPr="00E40F0A" w:rsidRDefault="00E40F0A">
            <w:pPr>
              <w:rPr>
                <w:b/>
                <w:bCs/>
              </w:rPr>
            </w:pPr>
            <w:r w:rsidRPr="00E40F0A">
              <w:rPr>
                <w:b/>
                <w:bCs/>
              </w:rPr>
              <w:t>Study Hall</w:t>
            </w:r>
          </w:p>
          <w:p w14:paraId="20C0CF57" w14:textId="77777777" w:rsidR="00E40F0A" w:rsidRDefault="00E40F0A"/>
          <w:p w14:paraId="14BD919E" w14:textId="07D56643" w:rsidR="00E40F0A" w:rsidRPr="00E40F0A" w:rsidRDefault="00E40F0A">
            <w:r w:rsidRPr="00E40F0A">
              <w:t>For anyone not writing an afternoon assessment</w:t>
            </w:r>
          </w:p>
        </w:tc>
        <w:tc>
          <w:tcPr>
            <w:tcW w:w="3235" w:type="dxa"/>
          </w:tcPr>
          <w:p w14:paraId="63DFF144" w14:textId="1FDEFC86" w:rsidR="00E40F0A" w:rsidRDefault="00E40F0A">
            <w:pPr>
              <w:rPr>
                <w:b/>
                <w:bCs/>
              </w:rPr>
            </w:pPr>
            <w:r>
              <w:rPr>
                <w:b/>
                <w:bCs/>
              </w:rPr>
              <w:t>Study Hall:</w:t>
            </w:r>
          </w:p>
          <w:p w14:paraId="488A51D5" w14:textId="5CBA5B9E" w:rsidR="00E40F0A" w:rsidRDefault="00E40F0A">
            <w:pPr>
              <w:rPr>
                <w:b/>
                <w:bCs/>
              </w:rPr>
            </w:pPr>
          </w:p>
          <w:p w14:paraId="7459A9F1" w14:textId="4890024F" w:rsidR="00E40F0A" w:rsidRPr="00E40F0A" w:rsidRDefault="00E40F0A">
            <w:r>
              <w:t>Support for students needing to do course recovery – missing assignments, writing missed assessments, etc.</w:t>
            </w:r>
          </w:p>
          <w:p w14:paraId="6DB795EA" w14:textId="77777777" w:rsidR="00E40F0A" w:rsidRDefault="00E40F0A">
            <w:pPr>
              <w:rPr>
                <w:b/>
                <w:bCs/>
              </w:rPr>
            </w:pPr>
          </w:p>
          <w:p w14:paraId="47880602" w14:textId="2BD98190" w:rsidR="00E40F0A" w:rsidRPr="00E40F0A" w:rsidRDefault="00E40F0A">
            <w:pPr>
              <w:rPr>
                <w:b/>
                <w:bCs/>
              </w:rPr>
            </w:pPr>
          </w:p>
        </w:tc>
      </w:tr>
      <w:tr w:rsidR="001C16DC" w14:paraId="2F084C2F" w14:textId="77777777" w:rsidTr="001C16DC">
        <w:tc>
          <w:tcPr>
            <w:tcW w:w="4675" w:type="dxa"/>
            <w:gridSpan w:val="3"/>
          </w:tcPr>
          <w:p w14:paraId="32D8FFF4" w14:textId="0DD7AD1D" w:rsidR="001C16DC" w:rsidRPr="001C16DC" w:rsidRDefault="001C16DC">
            <w:pPr>
              <w:rPr>
                <w:sz w:val="28"/>
                <w:szCs w:val="28"/>
              </w:rPr>
            </w:pPr>
            <w:r w:rsidRPr="001C16DC">
              <w:rPr>
                <w:sz w:val="28"/>
                <w:szCs w:val="28"/>
              </w:rPr>
              <w:t>Thursday</w:t>
            </w:r>
          </w:p>
        </w:tc>
        <w:tc>
          <w:tcPr>
            <w:tcW w:w="4675" w:type="dxa"/>
            <w:gridSpan w:val="2"/>
          </w:tcPr>
          <w:p w14:paraId="49DFF008" w14:textId="304D9A8B" w:rsidR="001C16DC" w:rsidRPr="001C16DC" w:rsidRDefault="001C16DC">
            <w:pPr>
              <w:rPr>
                <w:sz w:val="28"/>
                <w:szCs w:val="28"/>
              </w:rPr>
            </w:pPr>
            <w:r w:rsidRPr="001C16DC">
              <w:rPr>
                <w:sz w:val="28"/>
                <w:szCs w:val="28"/>
              </w:rPr>
              <w:t>Friday</w:t>
            </w:r>
          </w:p>
        </w:tc>
      </w:tr>
      <w:tr w:rsidR="001C16DC" w14:paraId="5DA12D2D" w14:textId="77777777" w:rsidTr="001C16DC">
        <w:tc>
          <w:tcPr>
            <w:tcW w:w="4675" w:type="dxa"/>
            <w:gridSpan w:val="3"/>
          </w:tcPr>
          <w:p w14:paraId="3F4B7CEC" w14:textId="77777777" w:rsidR="001C16DC" w:rsidRDefault="001C16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Storm day Back up: </w:t>
            </w:r>
          </w:p>
          <w:p w14:paraId="71BC5DD5" w14:textId="20C4F72F" w:rsidR="001C16DC" w:rsidRPr="00EF236A" w:rsidRDefault="001C16DC">
            <w:pPr>
              <w:rPr>
                <w:sz w:val="20"/>
                <w:szCs w:val="20"/>
              </w:rPr>
            </w:pPr>
            <w:r w:rsidRPr="00EF236A">
              <w:rPr>
                <w:sz w:val="20"/>
                <w:szCs w:val="20"/>
              </w:rPr>
              <w:t xml:space="preserve">If there is a storm day during assessment week, all exams would keep the same order and get pushed forward one day. </w:t>
            </w:r>
          </w:p>
          <w:p w14:paraId="6C5F626A" w14:textId="6888003C" w:rsidR="001C16DC" w:rsidRPr="001C16DC" w:rsidRDefault="001C16DC">
            <w:r w:rsidRPr="00EF236A">
              <w:rPr>
                <w:sz w:val="20"/>
                <w:szCs w:val="20"/>
              </w:rPr>
              <w:t>Example: If Tuesday is a storm day, the Tuesday scheduled day would then be on Wednesday and the scheduled Wednesday assessments would be on Thursday.</w:t>
            </w:r>
          </w:p>
        </w:tc>
        <w:tc>
          <w:tcPr>
            <w:tcW w:w="4675" w:type="dxa"/>
            <w:gridSpan w:val="2"/>
          </w:tcPr>
          <w:p w14:paraId="224F7751" w14:textId="103A1F07" w:rsidR="001C16DC" w:rsidRPr="001C16DC" w:rsidRDefault="001C16DC">
            <w:pPr>
              <w:rPr>
                <w:b/>
                <w:bCs/>
              </w:rPr>
            </w:pPr>
            <w:r>
              <w:rPr>
                <w:b/>
                <w:bCs/>
              </w:rPr>
              <w:t>Second storm day back up day.</w:t>
            </w:r>
          </w:p>
        </w:tc>
      </w:tr>
      <w:tr w:rsidR="00321C16" w14:paraId="7694CA25" w14:textId="77777777" w:rsidTr="001C16DC">
        <w:tc>
          <w:tcPr>
            <w:tcW w:w="4675" w:type="dxa"/>
            <w:gridSpan w:val="3"/>
          </w:tcPr>
          <w:p w14:paraId="1668D639" w14:textId="77777777" w:rsidR="00321C16" w:rsidRPr="00CF5AA6" w:rsidRDefault="00321C16">
            <w:pPr>
              <w:rPr>
                <w:sz w:val="24"/>
                <w:szCs w:val="24"/>
              </w:rPr>
            </w:pPr>
            <w:r w:rsidRPr="00CF5AA6">
              <w:rPr>
                <w:b/>
                <w:bCs/>
                <w:sz w:val="24"/>
                <w:szCs w:val="24"/>
              </w:rPr>
              <w:t xml:space="preserve">EXEMPTIONS: </w:t>
            </w:r>
            <w:r w:rsidRPr="00CF5AA6">
              <w:rPr>
                <w:sz w:val="24"/>
                <w:szCs w:val="24"/>
              </w:rPr>
              <w:t xml:space="preserve">Students may exempt up to one assessment per semester in which they write 3 or more assessments. </w:t>
            </w:r>
          </w:p>
          <w:p w14:paraId="2F9BFF50" w14:textId="2B708346" w:rsidR="00321C16" w:rsidRPr="00CF5AA6" w:rsidRDefault="00321C16">
            <w:pPr>
              <w:rPr>
                <w:b/>
                <w:bCs/>
                <w:sz w:val="24"/>
                <w:szCs w:val="24"/>
              </w:rPr>
            </w:pPr>
            <w:r w:rsidRPr="00CF5AA6">
              <w:rPr>
                <w:b/>
                <w:bCs/>
                <w:sz w:val="24"/>
                <w:szCs w:val="24"/>
              </w:rPr>
              <w:t>EXEMPTION QUALIFICATIONS:</w:t>
            </w:r>
          </w:p>
          <w:p w14:paraId="6A69E95A" w14:textId="6FD423B0" w:rsidR="00321C16" w:rsidRPr="00CF5AA6" w:rsidRDefault="00321C16">
            <w:pPr>
              <w:rPr>
                <w:sz w:val="24"/>
                <w:szCs w:val="24"/>
              </w:rPr>
            </w:pPr>
            <w:r w:rsidRPr="00CF5AA6">
              <w:rPr>
                <w:sz w:val="24"/>
                <w:szCs w:val="24"/>
              </w:rPr>
              <w:t>Students must have a mark of 80% or higher. Students must be in good standing-assignments have been completed &amp; work submitted on time</w:t>
            </w:r>
          </w:p>
          <w:p w14:paraId="4EEE85D9" w14:textId="77777777" w:rsidR="00321C16" w:rsidRPr="00CF5AA6" w:rsidRDefault="00321C16">
            <w:pPr>
              <w:rPr>
                <w:sz w:val="24"/>
                <w:szCs w:val="24"/>
              </w:rPr>
            </w:pPr>
          </w:p>
          <w:p w14:paraId="5B597FE2" w14:textId="3F025B17" w:rsidR="00321C16" w:rsidRPr="00CF5AA6" w:rsidRDefault="00321C1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4F222E91" w14:textId="179E5BC0" w:rsidR="00321C16" w:rsidRPr="00CF5AA6" w:rsidRDefault="00321C16">
            <w:pPr>
              <w:rPr>
                <w:sz w:val="24"/>
                <w:szCs w:val="24"/>
              </w:rPr>
            </w:pPr>
            <w:r w:rsidRPr="00CF5AA6">
              <w:rPr>
                <w:sz w:val="24"/>
                <w:szCs w:val="24"/>
              </w:rPr>
              <w:t>Attendance must be in good standing (have missed 4 or fewer classes-attended either in person or virtually)</w:t>
            </w:r>
          </w:p>
          <w:p w14:paraId="03C05B65" w14:textId="77777777" w:rsidR="00321C16" w:rsidRPr="00CF5AA6" w:rsidRDefault="00321C16">
            <w:pPr>
              <w:rPr>
                <w:sz w:val="24"/>
                <w:szCs w:val="24"/>
              </w:rPr>
            </w:pPr>
            <w:r w:rsidRPr="00CF5AA6">
              <w:rPr>
                <w:sz w:val="24"/>
                <w:szCs w:val="24"/>
              </w:rPr>
              <w:t>Students may not exempt math</w:t>
            </w:r>
          </w:p>
          <w:p w14:paraId="138BD5C6" w14:textId="2EEDE430" w:rsidR="00321C16" w:rsidRPr="00CF5AA6" w:rsidRDefault="00321C16">
            <w:pPr>
              <w:rPr>
                <w:sz w:val="24"/>
                <w:szCs w:val="24"/>
              </w:rPr>
            </w:pPr>
            <w:r w:rsidRPr="00CF5AA6">
              <w:rPr>
                <w:sz w:val="24"/>
                <w:szCs w:val="24"/>
              </w:rPr>
              <w:t xml:space="preserve">English will not have an exam, rather a summative writing assessment which may not be exempt for grades 9 &amp; 10. </w:t>
            </w:r>
          </w:p>
        </w:tc>
      </w:tr>
    </w:tbl>
    <w:p w14:paraId="25E72144" w14:textId="45E62117" w:rsidR="00EF236A" w:rsidRDefault="00EF236A" w:rsidP="00EF236A">
      <w:pPr>
        <w:rPr>
          <w:u w:val="single"/>
        </w:rPr>
      </w:pPr>
    </w:p>
    <w:p w14:paraId="28905B8E" w14:textId="77777777" w:rsidR="001413B2" w:rsidRDefault="001413B2" w:rsidP="00EF236A">
      <w:pPr>
        <w:rPr>
          <w:u w:val="single"/>
        </w:rPr>
      </w:pPr>
    </w:p>
    <w:p w14:paraId="6EF7AE3C" w14:textId="27398483" w:rsidR="00EC5D88" w:rsidRPr="00EC5D88" w:rsidRDefault="004D36BE" w:rsidP="00EF236A">
      <w:r>
        <w:rPr>
          <w:noProof/>
        </w:rPr>
        <w:drawing>
          <wp:inline distT="0" distB="0" distL="0" distR="0" wp14:anchorId="5F337844" wp14:editId="2C02F123">
            <wp:extent cx="5838825" cy="1628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D88" w:rsidRPr="00EC5D88" w:rsidSect="00EC5D88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BC"/>
    <w:rsid w:val="001413B2"/>
    <w:rsid w:val="00173F34"/>
    <w:rsid w:val="001C16DC"/>
    <w:rsid w:val="00321C16"/>
    <w:rsid w:val="004D36BE"/>
    <w:rsid w:val="005B22CE"/>
    <w:rsid w:val="00654AE1"/>
    <w:rsid w:val="00860FC6"/>
    <w:rsid w:val="00990498"/>
    <w:rsid w:val="00B03475"/>
    <w:rsid w:val="00C42536"/>
    <w:rsid w:val="00CF5AA6"/>
    <w:rsid w:val="00D852C3"/>
    <w:rsid w:val="00E40F0A"/>
    <w:rsid w:val="00E45865"/>
    <w:rsid w:val="00E571AA"/>
    <w:rsid w:val="00E65181"/>
    <w:rsid w:val="00EC5D88"/>
    <w:rsid w:val="00EF236A"/>
    <w:rsid w:val="00F966BC"/>
    <w:rsid w:val="00F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89E8"/>
  <w15:chartTrackingRefBased/>
  <w15:docId w15:val="{BA4804EA-49CD-4DC3-B251-45725C6A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6BC"/>
  </w:style>
  <w:style w:type="paragraph" w:styleId="Heading1">
    <w:name w:val="heading 1"/>
    <w:basedOn w:val="Normal"/>
    <w:next w:val="Normal"/>
    <w:link w:val="Heading1Char"/>
    <w:uiPriority w:val="9"/>
    <w:qFormat/>
    <w:rsid w:val="00C42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66BC"/>
    <w:pPr>
      <w:spacing w:before="100" w:beforeAutospacing="1" w:after="120" w:line="240" w:lineRule="auto"/>
      <w:outlineLvl w:val="1"/>
    </w:pPr>
    <w:rPr>
      <w:rFonts w:asciiTheme="majorHAnsi" w:eastAsia="Times New Roman" w:hAnsiTheme="majorHAnsi" w:cs="Times New Roman"/>
      <w:b/>
      <w:bCs/>
      <w:color w:val="2F5496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6BC"/>
  </w:style>
  <w:style w:type="paragraph" w:styleId="Title">
    <w:name w:val="Title"/>
    <w:basedOn w:val="Header"/>
    <w:next w:val="Normal"/>
    <w:link w:val="TitleChar"/>
    <w:uiPriority w:val="10"/>
    <w:qFormat/>
    <w:rsid w:val="00F966BC"/>
    <w:rPr>
      <w:rFonts w:asciiTheme="majorHAnsi" w:hAnsiTheme="majorHAnsi" w:cstheme="majorHAnsi"/>
      <w:b/>
      <w:color w:val="2F5496" w:themeColor="accent1" w:themeShade="BF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966BC"/>
    <w:rPr>
      <w:rFonts w:asciiTheme="majorHAnsi" w:hAnsiTheme="majorHAnsi" w:cstheme="majorHAnsi"/>
      <w:b/>
      <w:color w:val="2F5496" w:themeColor="accent1" w:themeShade="BF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66BC"/>
    <w:rPr>
      <w:rFonts w:asciiTheme="majorHAnsi" w:eastAsia="Times New Roman" w:hAnsiTheme="majorHAnsi" w:cs="Times New Roman"/>
      <w:b/>
      <w:bCs/>
      <w:color w:val="2F5496" w:themeColor="accent1" w:themeShade="B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4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536"/>
    <w:pPr>
      <w:numPr>
        <w:ilvl w:val="1"/>
      </w:numPr>
    </w:pPr>
    <w:rPr>
      <w:rFonts w:eastAsiaTheme="minorEastAsia"/>
      <w:b/>
      <w:color w:val="808080" w:themeColor="background1" w:themeShade="80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42536"/>
    <w:rPr>
      <w:rFonts w:eastAsiaTheme="minorEastAsia"/>
      <w:b/>
      <w:color w:val="808080" w:themeColor="background1" w:themeShade="80"/>
      <w:sz w:val="20"/>
    </w:rPr>
  </w:style>
  <w:style w:type="paragraph" w:customStyle="1" w:styleId="xmsonormal">
    <w:name w:val="x_msonormal"/>
    <w:basedOn w:val="Normal"/>
    <w:rsid w:val="00C4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2644FE-5462-4008-9A35-22629656FE95}"/>
</file>

<file path=customXml/itemProps2.xml><?xml version="1.0" encoding="utf-8"?>
<ds:datastoreItem xmlns:ds="http://schemas.openxmlformats.org/officeDocument/2006/customXml" ds:itemID="{85AD57DA-3EBD-4EC4-9219-366F4B272542}"/>
</file>

<file path=customXml/itemProps3.xml><?xml version="1.0" encoding="utf-8"?>
<ds:datastoreItem xmlns:ds="http://schemas.openxmlformats.org/officeDocument/2006/customXml" ds:itemID="{1CD24D63-7D93-45F0-BFAB-50E187B0A66B}"/>
</file>

<file path=customXml/itemProps4.xml><?xml version="1.0" encoding="utf-8"?>
<ds:datastoreItem xmlns:ds="http://schemas.openxmlformats.org/officeDocument/2006/customXml" ds:itemID="{B57CC645-008C-4DC5-9F9C-F7FC55EA1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Fiona (ASD-W)</dc:creator>
  <cp:keywords/>
  <dc:description/>
  <cp:lastModifiedBy>Tompkins, Jeffrey (ASD-W)</cp:lastModifiedBy>
  <cp:revision>2</cp:revision>
  <cp:lastPrinted>2020-12-16T13:24:00Z</cp:lastPrinted>
  <dcterms:created xsi:type="dcterms:W3CDTF">2020-12-18T14:14:00Z</dcterms:created>
  <dcterms:modified xsi:type="dcterms:W3CDTF">2020-12-18T14:14:00Z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