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E7" w:rsidRPr="00284132" w:rsidRDefault="00553C8D" w:rsidP="00284132">
      <w:pPr>
        <w:jc w:val="center"/>
        <w:rPr>
          <w:b/>
          <w:sz w:val="20"/>
          <w:szCs w:val="20"/>
          <w:lang w:val="en-US"/>
        </w:rPr>
      </w:pPr>
      <w:bookmarkStart w:id="0" w:name="_GoBack"/>
      <w:bookmarkEnd w:id="0"/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102336EA" wp14:editId="31FE61CF">
            <wp:simplePos x="0" y="0"/>
            <wp:positionH relativeFrom="column">
              <wp:posOffset>4907915</wp:posOffset>
            </wp:positionH>
            <wp:positionV relativeFrom="paragraph">
              <wp:posOffset>-57150</wp:posOffset>
            </wp:positionV>
            <wp:extent cx="1188720" cy="895985"/>
            <wp:effectExtent l="0" t="0" r="0" b="0"/>
            <wp:wrapSquare wrapText="bothSides"/>
            <wp:docPr id="2" name="Picture 2" descr="P:\Documents and Settings\Robertsa\Local Settings\Temporary Internet Files\Content.IE5\L1YRXFM1\MC9001509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cuments and Settings\Robertsa\Local Settings\Temporary Internet Files\Content.IE5\L1YRXFM1\MC90015091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23" t="-17235" r="-11523" b="-1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132" w:rsidRPr="00284132">
        <w:rPr>
          <w:b/>
          <w:sz w:val="20"/>
          <w:szCs w:val="20"/>
          <w:lang w:val="en-US"/>
        </w:rPr>
        <w:t xml:space="preserve">Healthy </w:t>
      </w:r>
      <w:r w:rsidR="00853536" w:rsidRPr="00284132">
        <w:rPr>
          <w:b/>
          <w:sz w:val="20"/>
          <w:szCs w:val="20"/>
          <w:lang w:val="en-US"/>
        </w:rPr>
        <w:t xml:space="preserve">Eating and Sleep Habits </w:t>
      </w:r>
      <w:r w:rsidR="00284132">
        <w:rPr>
          <w:b/>
          <w:sz w:val="20"/>
          <w:szCs w:val="20"/>
          <w:lang w:val="en-US"/>
        </w:rPr>
        <w:t>H</w:t>
      </w:r>
      <w:r w:rsidR="00853536" w:rsidRPr="00284132">
        <w:rPr>
          <w:b/>
          <w:sz w:val="20"/>
          <w:szCs w:val="20"/>
          <w:lang w:val="en-US"/>
        </w:rPr>
        <w:t>elp</w:t>
      </w:r>
      <w:r w:rsidR="00284132">
        <w:rPr>
          <w:b/>
          <w:sz w:val="20"/>
          <w:szCs w:val="20"/>
          <w:lang w:val="en-US"/>
        </w:rPr>
        <w:t xml:space="preserve"> S</w:t>
      </w:r>
      <w:r w:rsidR="00853536" w:rsidRPr="00284132">
        <w:rPr>
          <w:b/>
          <w:sz w:val="20"/>
          <w:szCs w:val="20"/>
          <w:lang w:val="en-US"/>
        </w:rPr>
        <w:t xml:space="preserve">tudents do </w:t>
      </w:r>
      <w:r w:rsidR="00284132">
        <w:rPr>
          <w:b/>
          <w:sz w:val="20"/>
          <w:szCs w:val="20"/>
          <w:lang w:val="en-US"/>
        </w:rPr>
        <w:t>W</w:t>
      </w:r>
      <w:r w:rsidR="00853536" w:rsidRPr="00284132">
        <w:rPr>
          <w:b/>
          <w:sz w:val="20"/>
          <w:szCs w:val="20"/>
          <w:lang w:val="en-US"/>
        </w:rPr>
        <w:t xml:space="preserve">ell in </w:t>
      </w:r>
      <w:r w:rsidR="00284132">
        <w:rPr>
          <w:b/>
          <w:sz w:val="20"/>
          <w:szCs w:val="20"/>
          <w:lang w:val="en-US"/>
        </w:rPr>
        <w:t>S</w:t>
      </w:r>
      <w:r w:rsidR="00853536" w:rsidRPr="00284132">
        <w:rPr>
          <w:b/>
          <w:sz w:val="20"/>
          <w:szCs w:val="20"/>
          <w:lang w:val="en-US"/>
        </w:rPr>
        <w:t>chool</w:t>
      </w:r>
      <w:r w:rsidR="00B006D0" w:rsidRPr="00284132">
        <w:rPr>
          <w:b/>
          <w:sz w:val="20"/>
          <w:szCs w:val="20"/>
          <w:lang w:val="en-US"/>
        </w:rPr>
        <w:t xml:space="preserve"> </w:t>
      </w:r>
    </w:p>
    <w:p w:rsidR="00F446E3" w:rsidRDefault="0028413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Children’s </w:t>
      </w:r>
      <w:r w:rsidR="00853536">
        <w:rPr>
          <w:sz w:val="20"/>
          <w:szCs w:val="20"/>
          <w:lang w:val="en-US"/>
        </w:rPr>
        <w:t xml:space="preserve">eating and sleep patterns are linked to </w:t>
      </w:r>
      <w:r>
        <w:rPr>
          <w:sz w:val="20"/>
          <w:szCs w:val="20"/>
          <w:lang w:val="en-US"/>
        </w:rPr>
        <w:t xml:space="preserve">higher </w:t>
      </w:r>
      <w:r w:rsidR="00853536">
        <w:rPr>
          <w:sz w:val="20"/>
          <w:szCs w:val="20"/>
          <w:lang w:val="en-US"/>
        </w:rPr>
        <w:t xml:space="preserve">success in school. </w:t>
      </w:r>
    </w:p>
    <w:p w:rsidR="00553C8D" w:rsidRDefault="00CC3E9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Children </w:t>
      </w:r>
      <w:r w:rsidR="00D33421">
        <w:rPr>
          <w:sz w:val="20"/>
          <w:szCs w:val="20"/>
          <w:lang w:val="en-US"/>
        </w:rPr>
        <w:t xml:space="preserve">who eat breakfast </w:t>
      </w:r>
      <w:r w:rsidR="00FD4913">
        <w:rPr>
          <w:sz w:val="20"/>
          <w:szCs w:val="20"/>
          <w:lang w:val="en-US"/>
        </w:rPr>
        <w:t xml:space="preserve">are better able to </w:t>
      </w:r>
      <w:r w:rsidR="00284132">
        <w:rPr>
          <w:sz w:val="20"/>
          <w:szCs w:val="20"/>
          <w:lang w:val="en-US"/>
        </w:rPr>
        <w:t>learn, pay attention</w:t>
      </w:r>
      <w:r w:rsidR="00FD4913">
        <w:rPr>
          <w:sz w:val="20"/>
          <w:szCs w:val="20"/>
          <w:lang w:val="en-US"/>
        </w:rPr>
        <w:t xml:space="preserve">, solve </w:t>
      </w:r>
      <w:r w:rsidR="00553C8D">
        <w:rPr>
          <w:sz w:val="20"/>
          <w:szCs w:val="20"/>
          <w:lang w:val="en-US"/>
        </w:rPr>
        <w:t>problems and</w:t>
      </w:r>
      <w:r w:rsidR="00284132">
        <w:rPr>
          <w:sz w:val="20"/>
          <w:szCs w:val="20"/>
          <w:lang w:val="en-US"/>
        </w:rPr>
        <w:t xml:space="preserve"> are mor</w:t>
      </w:r>
      <w:r w:rsidR="00FD4913">
        <w:rPr>
          <w:sz w:val="20"/>
          <w:szCs w:val="20"/>
          <w:lang w:val="en-US"/>
        </w:rPr>
        <w:t>e creative</w:t>
      </w:r>
      <w:r w:rsidR="00284132">
        <w:rPr>
          <w:sz w:val="20"/>
          <w:szCs w:val="20"/>
          <w:lang w:val="en-US"/>
        </w:rPr>
        <w:t>.</w:t>
      </w:r>
      <w:r w:rsidR="00F446E3">
        <w:rPr>
          <w:sz w:val="20"/>
          <w:szCs w:val="20"/>
          <w:lang w:val="en-US"/>
        </w:rPr>
        <w:t xml:space="preserve"> </w:t>
      </w:r>
      <w:r w:rsidR="00284132">
        <w:rPr>
          <w:sz w:val="20"/>
          <w:szCs w:val="20"/>
          <w:lang w:val="en-US"/>
        </w:rPr>
        <w:t xml:space="preserve">Children who eat breakfast tend to be </w:t>
      </w:r>
      <w:r w:rsidR="00CB3A42">
        <w:rPr>
          <w:sz w:val="20"/>
          <w:szCs w:val="20"/>
          <w:lang w:val="en-US"/>
        </w:rPr>
        <w:t>healthier than those who skip the</w:t>
      </w:r>
      <w:r>
        <w:rPr>
          <w:sz w:val="20"/>
          <w:szCs w:val="20"/>
          <w:lang w:val="en-US"/>
        </w:rPr>
        <w:t>ir morning</w:t>
      </w:r>
      <w:r w:rsidR="00CB3A42">
        <w:rPr>
          <w:sz w:val="20"/>
          <w:szCs w:val="20"/>
          <w:lang w:val="en-US"/>
        </w:rPr>
        <w:t xml:space="preserve"> meal. </w:t>
      </w:r>
      <w:r w:rsidR="00FD4913">
        <w:rPr>
          <w:sz w:val="20"/>
          <w:szCs w:val="20"/>
          <w:lang w:val="en-US"/>
        </w:rPr>
        <w:t xml:space="preserve">Skipping breakfast </w:t>
      </w:r>
      <w:r w:rsidR="00284132">
        <w:rPr>
          <w:sz w:val="20"/>
          <w:szCs w:val="20"/>
          <w:lang w:val="en-US"/>
        </w:rPr>
        <w:t>can lead to b</w:t>
      </w:r>
      <w:r w:rsidR="00FD4913">
        <w:rPr>
          <w:sz w:val="20"/>
          <w:szCs w:val="20"/>
          <w:lang w:val="en-US"/>
        </w:rPr>
        <w:t xml:space="preserve">eing overweight </w:t>
      </w:r>
      <w:r w:rsidR="00284132">
        <w:rPr>
          <w:sz w:val="20"/>
          <w:szCs w:val="20"/>
          <w:lang w:val="en-US"/>
        </w:rPr>
        <w:t xml:space="preserve">and </w:t>
      </w:r>
      <w:r w:rsidR="009910A2">
        <w:rPr>
          <w:sz w:val="20"/>
          <w:szCs w:val="20"/>
          <w:lang w:val="en-US"/>
        </w:rPr>
        <w:t xml:space="preserve">can </w:t>
      </w:r>
      <w:r w:rsidR="001F7334">
        <w:rPr>
          <w:sz w:val="20"/>
          <w:szCs w:val="20"/>
          <w:lang w:val="en-US"/>
        </w:rPr>
        <w:t>set the</w:t>
      </w:r>
      <w:r>
        <w:rPr>
          <w:sz w:val="20"/>
          <w:szCs w:val="20"/>
          <w:lang w:val="en-US"/>
        </w:rPr>
        <w:t xml:space="preserve"> </w:t>
      </w:r>
      <w:r w:rsidR="00FD4913">
        <w:rPr>
          <w:sz w:val="20"/>
          <w:szCs w:val="20"/>
          <w:lang w:val="en-US"/>
        </w:rPr>
        <w:t>stage for future health problems</w:t>
      </w:r>
      <w:r w:rsidR="001F7334">
        <w:rPr>
          <w:sz w:val="20"/>
          <w:szCs w:val="20"/>
          <w:lang w:val="en-US"/>
        </w:rPr>
        <w:t>.</w:t>
      </w:r>
      <w:r w:rsidR="00FD4913">
        <w:rPr>
          <w:sz w:val="20"/>
          <w:szCs w:val="20"/>
          <w:lang w:val="en-US"/>
        </w:rPr>
        <w:t xml:space="preserve">  </w:t>
      </w:r>
      <w:r w:rsidR="00284132">
        <w:rPr>
          <w:sz w:val="20"/>
          <w:szCs w:val="20"/>
          <w:lang w:val="en-US"/>
        </w:rPr>
        <w:t>Make b</w:t>
      </w:r>
      <w:r w:rsidR="00FD4913">
        <w:rPr>
          <w:sz w:val="20"/>
          <w:szCs w:val="20"/>
          <w:lang w:val="en-US"/>
        </w:rPr>
        <w:t xml:space="preserve">reakfast </w:t>
      </w:r>
      <w:r w:rsidR="00284132">
        <w:rPr>
          <w:sz w:val="20"/>
          <w:szCs w:val="20"/>
          <w:lang w:val="en-US"/>
        </w:rPr>
        <w:t xml:space="preserve">easy by </w:t>
      </w:r>
      <w:r w:rsidR="00553C8D">
        <w:rPr>
          <w:sz w:val="20"/>
          <w:szCs w:val="20"/>
          <w:lang w:val="en-US"/>
        </w:rPr>
        <w:t>including three</w:t>
      </w:r>
      <w:r w:rsidR="003E4ADA">
        <w:rPr>
          <w:sz w:val="20"/>
          <w:szCs w:val="20"/>
          <w:lang w:val="en-US"/>
        </w:rPr>
        <w:t xml:space="preserve"> of the </w:t>
      </w:r>
      <w:r w:rsidR="00553C8D">
        <w:rPr>
          <w:sz w:val="20"/>
          <w:szCs w:val="20"/>
          <w:lang w:val="en-US"/>
        </w:rPr>
        <w:t>four</w:t>
      </w:r>
      <w:r w:rsidR="002931D3">
        <w:rPr>
          <w:sz w:val="20"/>
          <w:szCs w:val="20"/>
          <w:lang w:val="en-US"/>
        </w:rPr>
        <w:t xml:space="preserve"> food groups in Canada’s Food Guide</w:t>
      </w:r>
      <w:r w:rsidR="00284132">
        <w:rPr>
          <w:sz w:val="20"/>
          <w:szCs w:val="20"/>
          <w:lang w:val="en-US"/>
        </w:rPr>
        <w:t>.  A</w:t>
      </w:r>
      <w:r w:rsidR="002931D3">
        <w:rPr>
          <w:sz w:val="20"/>
          <w:szCs w:val="20"/>
          <w:lang w:val="en-US"/>
        </w:rPr>
        <w:t>ny</w:t>
      </w:r>
      <w:r w:rsidR="00284132">
        <w:rPr>
          <w:sz w:val="20"/>
          <w:szCs w:val="20"/>
          <w:lang w:val="en-US"/>
        </w:rPr>
        <w:t xml:space="preserve"> </w:t>
      </w:r>
      <w:r w:rsidR="002931D3">
        <w:rPr>
          <w:sz w:val="20"/>
          <w:szCs w:val="20"/>
          <w:lang w:val="en-US"/>
        </w:rPr>
        <w:t xml:space="preserve">nutritious </w:t>
      </w:r>
      <w:r w:rsidR="00284132">
        <w:rPr>
          <w:sz w:val="20"/>
          <w:szCs w:val="20"/>
          <w:lang w:val="en-US"/>
        </w:rPr>
        <w:t xml:space="preserve">food </w:t>
      </w:r>
      <w:r w:rsidR="002931D3">
        <w:rPr>
          <w:sz w:val="20"/>
          <w:szCs w:val="20"/>
          <w:lang w:val="en-US"/>
        </w:rPr>
        <w:t>on the way to school</w:t>
      </w:r>
      <w:r>
        <w:rPr>
          <w:sz w:val="20"/>
          <w:szCs w:val="20"/>
          <w:lang w:val="en-US"/>
        </w:rPr>
        <w:t xml:space="preserve"> (or work!) is better than nothing at all</w:t>
      </w:r>
      <w:r w:rsidR="002931D3">
        <w:rPr>
          <w:sz w:val="20"/>
          <w:szCs w:val="20"/>
          <w:lang w:val="en-US"/>
        </w:rPr>
        <w:t>.</w:t>
      </w:r>
      <w:r w:rsidR="00AF673A">
        <w:rPr>
          <w:sz w:val="20"/>
          <w:szCs w:val="20"/>
          <w:lang w:val="en-US"/>
        </w:rPr>
        <w:t xml:space="preserve"> </w:t>
      </w:r>
      <w:r w:rsidR="00284132">
        <w:rPr>
          <w:sz w:val="20"/>
          <w:szCs w:val="20"/>
          <w:lang w:val="en-US"/>
        </w:rPr>
        <w:t xml:space="preserve"> </w:t>
      </w:r>
      <w:r w:rsidR="00553C8D">
        <w:rPr>
          <w:sz w:val="20"/>
          <w:szCs w:val="20"/>
          <w:lang w:val="en-US"/>
        </w:rPr>
        <w:t>Try to</w:t>
      </w:r>
      <w:r w:rsidR="00AF673A">
        <w:rPr>
          <w:sz w:val="20"/>
          <w:szCs w:val="20"/>
          <w:lang w:val="en-US"/>
        </w:rPr>
        <w:t xml:space="preserve"> include a source of healthy </w:t>
      </w:r>
      <w:r w:rsidR="00553C8D">
        <w:rPr>
          <w:sz w:val="20"/>
          <w:szCs w:val="20"/>
          <w:lang w:val="en-US"/>
        </w:rPr>
        <w:t>carbohydrates, which</w:t>
      </w:r>
      <w:r w:rsidR="00AF673A">
        <w:rPr>
          <w:sz w:val="20"/>
          <w:szCs w:val="20"/>
          <w:lang w:val="en-US"/>
        </w:rPr>
        <w:t xml:space="preserve"> pro</w:t>
      </w:r>
      <w:r w:rsidR="003E4ADA">
        <w:rPr>
          <w:sz w:val="20"/>
          <w:szCs w:val="20"/>
          <w:lang w:val="en-US"/>
        </w:rPr>
        <w:t>vide energy</w:t>
      </w:r>
      <w:r w:rsidR="009910A2">
        <w:rPr>
          <w:sz w:val="20"/>
          <w:szCs w:val="20"/>
          <w:lang w:val="en-US"/>
        </w:rPr>
        <w:t>,</w:t>
      </w:r>
      <w:r w:rsidR="003E4AD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and a source of </w:t>
      </w:r>
      <w:r w:rsidR="00553C8D">
        <w:rPr>
          <w:sz w:val="20"/>
          <w:szCs w:val="20"/>
          <w:lang w:val="en-US"/>
        </w:rPr>
        <w:t>protein, which</w:t>
      </w:r>
      <w:r w:rsidR="003E4ADA">
        <w:rPr>
          <w:sz w:val="20"/>
          <w:szCs w:val="20"/>
          <w:lang w:val="en-US"/>
        </w:rPr>
        <w:t xml:space="preserve"> are</w:t>
      </w:r>
      <w:r w:rsidR="00AF673A">
        <w:rPr>
          <w:sz w:val="20"/>
          <w:szCs w:val="20"/>
          <w:lang w:val="en-US"/>
        </w:rPr>
        <w:t xml:space="preserve"> the building blocks of our bodies. S</w:t>
      </w:r>
      <w:r w:rsidR="00284132">
        <w:rPr>
          <w:sz w:val="20"/>
          <w:szCs w:val="20"/>
          <w:lang w:val="en-US"/>
        </w:rPr>
        <w:t xml:space="preserve">ome </w:t>
      </w:r>
      <w:r w:rsidR="00AF673A">
        <w:rPr>
          <w:sz w:val="20"/>
          <w:szCs w:val="20"/>
          <w:lang w:val="en-US"/>
        </w:rPr>
        <w:t xml:space="preserve">food choices could include: </w:t>
      </w:r>
    </w:p>
    <w:p w:rsidR="00284132" w:rsidRDefault="00284132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V</w:t>
      </w:r>
      <w:r w:rsidR="00AF673A" w:rsidRPr="00284132">
        <w:rPr>
          <w:b/>
          <w:sz w:val="20"/>
          <w:szCs w:val="20"/>
          <w:lang w:val="en-US"/>
        </w:rPr>
        <w:t>egetables and fruit</w:t>
      </w:r>
      <w:r>
        <w:rPr>
          <w:b/>
          <w:sz w:val="20"/>
          <w:szCs w:val="20"/>
          <w:lang w:val="en-US"/>
        </w:rPr>
        <w:t xml:space="preserve">: </w:t>
      </w:r>
      <w:r w:rsidR="00AF673A">
        <w:rPr>
          <w:sz w:val="20"/>
          <w:szCs w:val="20"/>
          <w:lang w:val="en-US"/>
        </w:rPr>
        <w:t>apples, bananas</w:t>
      </w:r>
      <w:r w:rsidR="00191099">
        <w:rPr>
          <w:sz w:val="20"/>
          <w:szCs w:val="20"/>
          <w:lang w:val="en-US"/>
        </w:rPr>
        <w:t>, blueberr</w:t>
      </w:r>
      <w:r w:rsidR="00D76C3D">
        <w:rPr>
          <w:sz w:val="20"/>
          <w:szCs w:val="20"/>
          <w:lang w:val="en-US"/>
        </w:rPr>
        <w:t>ies, peaches, cucumber and kale</w:t>
      </w:r>
    </w:p>
    <w:p w:rsidR="00284132" w:rsidRDefault="00284132">
      <w:pPr>
        <w:rPr>
          <w:sz w:val="20"/>
          <w:szCs w:val="20"/>
          <w:lang w:val="en-US"/>
        </w:rPr>
      </w:pPr>
      <w:r w:rsidRPr="00284132">
        <w:rPr>
          <w:b/>
          <w:sz w:val="20"/>
          <w:szCs w:val="20"/>
          <w:lang w:val="en-US"/>
        </w:rPr>
        <w:t>G</w:t>
      </w:r>
      <w:r w:rsidR="00191099" w:rsidRPr="00284132">
        <w:rPr>
          <w:b/>
          <w:sz w:val="20"/>
          <w:szCs w:val="20"/>
          <w:lang w:val="en-US"/>
        </w:rPr>
        <w:t>rain products</w:t>
      </w:r>
      <w:r>
        <w:rPr>
          <w:b/>
          <w:sz w:val="20"/>
          <w:szCs w:val="20"/>
          <w:lang w:val="en-US"/>
        </w:rPr>
        <w:t xml:space="preserve">: </w:t>
      </w:r>
      <w:r w:rsidR="00191099">
        <w:rPr>
          <w:sz w:val="20"/>
          <w:szCs w:val="20"/>
          <w:lang w:val="en-US"/>
        </w:rPr>
        <w:t>whole grain breads, oatmeal, rice and bran cereal</w:t>
      </w:r>
      <w:r w:rsidR="00D76C3D">
        <w:rPr>
          <w:sz w:val="20"/>
          <w:szCs w:val="20"/>
          <w:lang w:val="en-US"/>
        </w:rPr>
        <w:t>s</w:t>
      </w:r>
    </w:p>
    <w:p w:rsidR="00284132" w:rsidRDefault="00284132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M</w:t>
      </w:r>
      <w:r w:rsidR="00D76C3D" w:rsidRPr="00284132">
        <w:rPr>
          <w:b/>
          <w:sz w:val="20"/>
          <w:szCs w:val="20"/>
          <w:lang w:val="en-US"/>
        </w:rPr>
        <w:t>ilk and other source</w:t>
      </w:r>
      <w:r w:rsidR="009910A2" w:rsidRPr="00284132">
        <w:rPr>
          <w:b/>
          <w:sz w:val="20"/>
          <w:szCs w:val="20"/>
          <w:lang w:val="en-US"/>
        </w:rPr>
        <w:t>s</w:t>
      </w:r>
      <w:r>
        <w:rPr>
          <w:b/>
          <w:sz w:val="20"/>
          <w:szCs w:val="20"/>
          <w:lang w:val="en-US"/>
        </w:rPr>
        <w:t xml:space="preserve"> of dairy:</w:t>
      </w:r>
      <w:r w:rsidR="00D76C3D">
        <w:rPr>
          <w:sz w:val="20"/>
          <w:szCs w:val="20"/>
          <w:lang w:val="en-US"/>
        </w:rPr>
        <w:t xml:space="preserve"> low fat</w:t>
      </w:r>
      <w:r w:rsidR="00BF1564">
        <w:rPr>
          <w:sz w:val="20"/>
          <w:szCs w:val="20"/>
          <w:lang w:val="en-US"/>
        </w:rPr>
        <w:t xml:space="preserve"> milk</w:t>
      </w:r>
      <w:r w:rsidR="00D76C3D">
        <w:rPr>
          <w:sz w:val="20"/>
          <w:szCs w:val="20"/>
          <w:lang w:val="en-US"/>
        </w:rPr>
        <w:t>, yogurt, soy beverages and cheese</w:t>
      </w:r>
    </w:p>
    <w:p w:rsidR="005638E4" w:rsidRPr="00387A0A" w:rsidRDefault="00284132">
      <w:pPr>
        <w:rPr>
          <w:sz w:val="18"/>
          <w:szCs w:val="18"/>
          <w:lang w:val="en-US"/>
        </w:rPr>
      </w:pPr>
      <w:r w:rsidRPr="00284132">
        <w:rPr>
          <w:b/>
          <w:sz w:val="20"/>
          <w:szCs w:val="20"/>
          <w:lang w:val="en-US"/>
        </w:rPr>
        <w:t>M</w:t>
      </w:r>
      <w:r w:rsidR="00D76C3D" w:rsidRPr="00284132">
        <w:rPr>
          <w:b/>
          <w:sz w:val="20"/>
          <w:szCs w:val="20"/>
          <w:lang w:val="en-US"/>
        </w:rPr>
        <w:t>eat and alternatives</w:t>
      </w:r>
      <w:r>
        <w:rPr>
          <w:b/>
          <w:sz w:val="20"/>
          <w:szCs w:val="20"/>
          <w:lang w:val="en-US"/>
        </w:rPr>
        <w:t xml:space="preserve">: </w:t>
      </w:r>
      <w:r w:rsidR="00D76C3D">
        <w:rPr>
          <w:sz w:val="20"/>
          <w:szCs w:val="20"/>
          <w:lang w:val="en-US"/>
        </w:rPr>
        <w:t xml:space="preserve">eggs, tofu, chicken, fish, seeds and peanut </w:t>
      </w:r>
      <w:r w:rsidR="001F7334">
        <w:rPr>
          <w:sz w:val="20"/>
          <w:szCs w:val="20"/>
          <w:lang w:val="en-US"/>
        </w:rPr>
        <w:t>or other</w:t>
      </w:r>
      <w:r w:rsidR="00CC3E90">
        <w:rPr>
          <w:sz w:val="20"/>
          <w:szCs w:val="20"/>
          <w:lang w:val="en-US"/>
        </w:rPr>
        <w:t xml:space="preserve"> </w:t>
      </w:r>
      <w:r w:rsidR="00D76C3D">
        <w:rPr>
          <w:sz w:val="20"/>
          <w:szCs w:val="20"/>
          <w:lang w:val="en-US"/>
        </w:rPr>
        <w:t>nut butters</w:t>
      </w:r>
      <w:r w:rsidR="006A75B4">
        <w:rPr>
          <w:sz w:val="20"/>
          <w:szCs w:val="20"/>
          <w:lang w:val="en-US"/>
        </w:rPr>
        <w:t xml:space="preserve">. </w:t>
      </w:r>
    </w:p>
    <w:p w:rsidR="005713FD" w:rsidRDefault="005713FD" w:rsidP="005713F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Lack of sleep can lead to problems with attention</w:t>
      </w:r>
      <w:r w:rsidR="009910A2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memory</w:t>
      </w:r>
      <w:r w:rsidR="00B10BA6">
        <w:rPr>
          <w:sz w:val="20"/>
          <w:szCs w:val="20"/>
          <w:lang w:val="en-US"/>
        </w:rPr>
        <w:t xml:space="preserve">, </w:t>
      </w:r>
      <w:r w:rsidR="00553C8D">
        <w:rPr>
          <w:sz w:val="20"/>
          <w:szCs w:val="20"/>
          <w:lang w:val="en-US"/>
        </w:rPr>
        <w:t>and behavior and</w:t>
      </w:r>
      <w:r>
        <w:rPr>
          <w:sz w:val="20"/>
          <w:szCs w:val="20"/>
          <w:lang w:val="en-US"/>
        </w:rPr>
        <w:t xml:space="preserve"> mood regulation.  </w:t>
      </w:r>
      <w:r w:rsidR="00B006D0">
        <w:rPr>
          <w:sz w:val="20"/>
          <w:szCs w:val="20"/>
          <w:lang w:val="en-US"/>
        </w:rPr>
        <w:t xml:space="preserve">Sleep is also thought to </w:t>
      </w:r>
      <w:r w:rsidR="00284132">
        <w:rPr>
          <w:sz w:val="20"/>
          <w:szCs w:val="20"/>
          <w:lang w:val="en-US"/>
        </w:rPr>
        <w:t>b</w:t>
      </w:r>
      <w:r w:rsidR="00B006D0">
        <w:rPr>
          <w:sz w:val="20"/>
          <w:szCs w:val="20"/>
          <w:lang w:val="en-US"/>
        </w:rPr>
        <w:t xml:space="preserve">e a protective factor against obesity or becoming over weight. </w:t>
      </w:r>
      <w:r w:rsidR="00F13B0E">
        <w:rPr>
          <w:sz w:val="20"/>
          <w:szCs w:val="20"/>
          <w:lang w:val="en-US"/>
        </w:rPr>
        <w:t xml:space="preserve">  T</w:t>
      </w:r>
      <w:r w:rsidR="00B006D0">
        <w:rPr>
          <w:sz w:val="20"/>
          <w:szCs w:val="20"/>
          <w:lang w:val="en-US"/>
        </w:rPr>
        <w:t>o help children get a good night’s sleep</w:t>
      </w:r>
      <w:r w:rsidR="00F13B0E">
        <w:rPr>
          <w:sz w:val="20"/>
          <w:szCs w:val="20"/>
          <w:lang w:val="en-US"/>
        </w:rPr>
        <w:t xml:space="preserve">, it is important </w:t>
      </w:r>
      <w:r w:rsidR="001F7334">
        <w:rPr>
          <w:sz w:val="20"/>
          <w:szCs w:val="20"/>
          <w:lang w:val="en-US"/>
        </w:rPr>
        <w:t>to establish</w:t>
      </w:r>
      <w:r w:rsidR="00B006D0">
        <w:rPr>
          <w:sz w:val="20"/>
          <w:szCs w:val="20"/>
          <w:lang w:val="en-US"/>
        </w:rPr>
        <w:t xml:space="preserve"> a bedtime and wake up time. While individual sleep times vary, children aged </w:t>
      </w:r>
      <w:r w:rsidR="006F3E33">
        <w:rPr>
          <w:sz w:val="20"/>
          <w:szCs w:val="20"/>
          <w:lang w:val="en-US"/>
        </w:rPr>
        <w:t xml:space="preserve">        </w:t>
      </w:r>
      <w:r w:rsidR="00B006D0">
        <w:rPr>
          <w:sz w:val="20"/>
          <w:szCs w:val="20"/>
          <w:lang w:val="en-US"/>
        </w:rPr>
        <w:t xml:space="preserve">5-12 years need 10-11 hours/night and teens need </w:t>
      </w:r>
      <w:r w:rsidR="00BF1564">
        <w:rPr>
          <w:sz w:val="20"/>
          <w:szCs w:val="20"/>
          <w:lang w:val="en-US"/>
        </w:rPr>
        <w:t>9-10</w:t>
      </w:r>
      <w:r w:rsidR="00F13B0E">
        <w:rPr>
          <w:sz w:val="20"/>
          <w:szCs w:val="20"/>
          <w:lang w:val="en-US"/>
        </w:rPr>
        <w:t xml:space="preserve"> </w:t>
      </w:r>
      <w:r w:rsidR="00B006D0">
        <w:rPr>
          <w:sz w:val="20"/>
          <w:szCs w:val="20"/>
          <w:lang w:val="en-US"/>
        </w:rPr>
        <w:t xml:space="preserve">hours/night--- but </w:t>
      </w:r>
      <w:r w:rsidR="00553C8D">
        <w:rPr>
          <w:sz w:val="20"/>
          <w:szCs w:val="20"/>
          <w:lang w:val="en-US"/>
        </w:rPr>
        <w:t>typically,</w:t>
      </w:r>
      <w:r w:rsidR="00B006D0">
        <w:rPr>
          <w:sz w:val="20"/>
          <w:szCs w:val="20"/>
          <w:lang w:val="en-US"/>
        </w:rPr>
        <w:t xml:space="preserve"> they are averaging less</w:t>
      </w:r>
      <w:r w:rsidR="009910A2">
        <w:rPr>
          <w:sz w:val="20"/>
          <w:szCs w:val="20"/>
          <w:lang w:val="en-US"/>
        </w:rPr>
        <w:t>.</w:t>
      </w:r>
      <w:r w:rsidR="00B006D0">
        <w:rPr>
          <w:sz w:val="20"/>
          <w:szCs w:val="20"/>
          <w:lang w:val="en-US"/>
        </w:rPr>
        <w:t xml:space="preserve"> </w:t>
      </w:r>
      <w:r w:rsidR="00553C8D">
        <w:rPr>
          <w:sz w:val="20"/>
          <w:szCs w:val="20"/>
          <w:lang w:val="en-US"/>
        </w:rPr>
        <w:t>Creating a bedtime routine is also important regardless of the child’s age and should include 15-30 minutes of calm soothing activities, which do not include television, computer or telephone use.</w:t>
      </w:r>
    </w:p>
    <w:p w:rsidR="00F446E3" w:rsidRDefault="00F446E3" w:rsidP="005713F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Establishing healthy habits around sleeping and eating break</w:t>
      </w:r>
      <w:r w:rsidR="003E4ADA">
        <w:rPr>
          <w:sz w:val="20"/>
          <w:szCs w:val="20"/>
          <w:lang w:val="en-US"/>
        </w:rPr>
        <w:t>fast ear</w:t>
      </w:r>
      <w:r w:rsidR="009910A2">
        <w:rPr>
          <w:sz w:val="20"/>
          <w:szCs w:val="20"/>
          <w:lang w:val="en-US"/>
        </w:rPr>
        <w:t xml:space="preserve">ly </w:t>
      </w:r>
      <w:r w:rsidR="003E4ADA">
        <w:rPr>
          <w:sz w:val="20"/>
          <w:szCs w:val="20"/>
          <w:lang w:val="en-US"/>
        </w:rPr>
        <w:t>in the year will help pave the road to a successful school year.</w:t>
      </w:r>
      <w:r w:rsidR="00036D52">
        <w:rPr>
          <w:sz w:val="20"/>
          <w:szCs w:val="20"/>
          <w:lang w:val="en-US"/>
        </w:rPr>
        <w:t xml:space="preserve">   </w:t>
      </w:r>
    </w:p>
    <w:p w:rsidR="00437E6C" w:rsidRDefault="00437E6C" w:rsidP="00437E6C">
      <w:pPr>
        <w:rPr>
          <w:sz w:val="20"/>
          <w:szCs w:val="20"/>
        </w:rPr>
      </w:pPr>
      <w:r w:rsidRPr="00437E6C">
        <w:rPr>
          <w:sz w:val="20"/>
          <w:szCs w:val="20"/>
        </w:rPr>
        <w:t xml:space="preserve">For more </w:t>
      </w:r>
      <w:r w:rsidR="00553C8D" w:rsidRPr="00437E6C">
        <w:rPr>
          <w:sz w:val="20"/>
          <w:szCs w:val="20"/>
        </w:rPr>
        <w:t>information,</w:t>
      </w:r>
      <w:r w:rsidRPr="00437E6C">
        <w:rPr>
          <w:sz w:val="20"/>
          <w:szCs w:val="20"/>
        </w:rPr>
        <w:t xml:space="preserve"> please see these websites</w:t>
      </w:r>
    </w:p>
    <w:p w:rsidR="00437E6C" w:rsidRPr="00437E6C" w:rsidRDefault="006E7825" w:rsidP="00437E6C">
      <w:pPr>
        <w:rPr>
          <w:sz w:val="20"/>
          <w:szCs w:val="20"/>
        </w:rPr>
      </w:pPr>
      <w:hyperlink r:id="rId7" w:history="1">
        <w:r w:rsidR="00437E6C" w:rsidRPr="00437E6C">
          <w:rPr>
            <w:rStyle w:val="Hyperlink"/>
            <w:sz w:val="20"/>
            <w:szCs w:val="20"/>
          </w:rPr>
          <w:t>http://www.sleepforkids.org/html/obesity.html</w:t>
        </w:r>
      </w:hyperlink>
    </w:p>
    <w:p w:rsidR="00437E6C" w:rsidRPr="00437E6C" w:rsidRDefault="006E7825" w:rsidP="00437E6C">
      <w:pPr>
        <w:rPr>
          <w:sz w:val="20"/>
          <w:szCs w:val="20"/>
        </w:rPr>
      </w:pPr>
      <w:hyperlink r:id="rId8" w:history="1">
        <w:r w:rsidR="00437E6C" w:rsidRPr="00437E6C">
          <w:rPr>
            <w:rStyle w:val="Hyperlink"/>
            <w:sz w:val="20"/>
            <w:szCs w:val="20"/>
          </w:rPr>
          <w:t>http://bfl.convio.net/site/DocServer/BFL_BeforeTheBell_recipebook_FINAL1_ENG.pdf?docID=122</w:t>
        </w:r>
      </w:hyperlink>
    </w:p>
    <w:p w:rsidR="00437E6C" w:rsidRDefault="006E7825" w:rsidP="00437E6C">
      <w:pPr>
        <w:rPr>
          <w:sz w:val="20"/>
          <w:szCs w:val="20"/>
        </w:rPr>
      </w:pPr>
      <w:hyperlink r:id="rId9" w:history="1">
        <w:r w:rsidR="00437E6C" w:rsidRPr="00437E6C">
          <w:rPr>
            <w:rStyle w:val="Hyperlink"/>
            <w:sz w:val="20"/>
            <w:szCs w:val="20"/>
          </w:rPr>
          <w:t>http://www.sciencedaily.com/releases/2013/07/130726191525.htm</w:t>
        </w:r>
      </w:hyperlink>
    </w:p>
    <w:p w:rsidR="00437E6C" w:rsidRPr="00437E6C" w:rsidRDefault="00437E6C" w:rsidP="00437E6C">
      <w:pPr>
        <w:rPr>
          <w:sz w:val="20"/>
          <w:szCs w:val="20"/>
        </w:rPr>
      </w:pPr>
      <w:r>
        <w:rPr>
          <w:sz w:val="20"/>
          <w:szCs w:val="20"/>
        </w:rPr>
        <w:t xml:space="preserve">Colleen Mac Donald Briggs, Registered </w:t>
      </w:r>
      <w:r w:rsidR="001F7334">
        <w:rPr>
          <w:sz w:val="20"/>
          <w:szCs w:val="20"/>
        </w:rPr>
        <w:t>Dietitian</w:t>
      </w:r>
      <w:r>
        <w:rPr>
          <w:sz w:val="20"/>
          <w:szCs w:val="20"/>
        </w:rPr>
        <w:t xml:space="preserve">, Public Health, Horizon </w:t>
      </w:r>
      <w:r w:rsidR="001F7334">
        <w:rPr>
          <w:sz w:val="20"/>
          <w:szCs w:val="20"/>
        </w:rPr>
        <w:t>Health Network</w:t>
      </w:r>
      <w:r>
        <w:rPr>
          <w:sz w:val="20"/>
          <w:szCs w:val="20"/>
        </w:rPr>
        <w:t>, Area 3</w:t>
      </w:r>
    </w:p>
    <w:p w:rsidR="00437E6C" w:rsidRPr="00437E6C" w:rsidRDefault="00437E6C" w:rsidP="00437E6C">
      <w:pPr>
        <w:rPr>
          <w:sz w:val="20"/>
          <w:szCs w:val="20"/>
        </w:rPr>
      </w:pPr>
    </w:p>
    <w:p w:rsidR="005713FD" w:rsidRPr="00437E6C" w:rsidRDefault="005713FD">
      <w:pPr>
        <w:rPr>
          <w:sz w:val="20"/>
          <w:szCs w:val="20"/>
        </w:rPr>
      </w:pPr>
    </w:p>
    <w:sectPr w:rsidR="005713FD" w:rsidRPr="00437E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36"/>
    <w:rsid w:val="00036D52"/>
    <w:rsid w:val="00191099"/>
    <w:rsid w:val="001F7334"/>
    <w:rsid w:val="00205C3F"/>
    <w:rsid w:val="00284132"/>
    <w:rsid w:val="002931D3"/>
    <w:rsid w:val="00387A0A"/>
    <w:rsid w:val="003E4ADA"/>
    <w:rsid w:val="00437E6C"/>
    <w:rsid w:val="00553C8D"/>
    <w:rsid w:val="005638E4"/>
    <w:rsid w:val="00565808"/>
    <w:rsid w:val="005713FD"/>
    <w:rsid w:val="006A75B4"/>
    <w:rsid w:val="006E7825"/>
    <w:rsid w:val="006F3E33"/>
    <w:rsid w:val="00853536"/>
    <w:rsid w:val="009910A2"/>
    <w:rsid w:val="009A2FAE"/>
    <w:rsid w:val="00A6445D"/>
    <w:rsid w:val="00AF673A"/>
    <w:rsid w:val="00B006D0"/>
    <w:rsid w:val="00B10BA6"/>
    <w:rsid w:val="00B55B45"/>
    <w:rsid w:val="00BF1564"/>
    <w:rsid w:val="00CB3A42"/>
    <w:rsid w:val="00CC3E90"/>
    <w:rsid w:val="00D33421"/>
    <w:rsid w:val="00D76C3D"/>
    <w:rsid w:val="00D86A17"/>
    <w:rsid w:val="00F13B0E"/>
    <w:rsid w:val="00F446E3"/>
    <w:rsid w:val="00F742E7"/>
    <w:rsid w:val="00F90FB4"/>
    <w:rsid w:val="00FD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4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4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fl.convio.net/site/DocServer/BFL_BeforeTheBell_recipebook_FINAL1_ENG.pdf?docID=122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sleepforkids.org/html/obesity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iencedaily.com/releases/2013/07/130726191525.htm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BFD122D75C44184CAD23F16F91834" ma:contentTypeVersion="1" ma:contentTypeDescription="Create a new document." ma:contentTypeScope="" ma:versionID="fa5a476f2ca68eb2ce223de7fbc82577">
  <xsd:schema xmlns:xsd="http://www.w3.org/2001/XMLSchema" xmlns:xs="http://www.w3.org/2001/XMLSchema" xmlns:p="http://schemas.microsoft.com/office/2006/metadata/properties" xmlns:ns2="788a07fe-eafe-4345-bb9e-e0c18cb9c0ea" targetNamespace="http://schemas.microsoft.com/office/2006/metadata/properties" ma:root="true" ma:fieldsID="f6a26890cc2336fc16dbe36890d118df" ns2:_="">
    <xsd:import namespace="788a07fe-eafe-4345-bb9e-e0c18cb9c0ea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a07fe-eafe-4345-bb9e-e0c18cb9c0ea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Health Note" ma:format="Dropdown" ma:internalName="Category">
      <xsd:simpleType>
        <xsd:restriction base="dms:Choice">
          <xsd:enumeration value="Health Note"/>
          <xsd:enumeration value="ABC Tip"/>
          <xsd:enumeration value="Gener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788a07fe-eafe-4345-bb9e-e0c18cb9c0ea">Health Note</Category>
  </documentManagement>
</p:properties>
</file>

<file path=customXml/itemProps1.xml><?xml version="1.0" encoding="utf-8"?>
<ds:datastoreItem xmlns:ds="http://schemas.openxmlformats.org/officeDocument/2006/customXml" ds:itemID="{BE5E4661-A665-4E68-9541-04D5841D0B66}"/>
</file>

<file path=customXml/itemProps2.xml><?xml version="1.0" encoding="utf-8"?>
<ds:datastoreItem xmlns:ds="http://schemas.openxmlformats.org/officeDocument/2006/customXml" ds:itemID="{FD13A46B-030F-490A-928A-1D93A86BF76D}"/>
</file>

<file path=customXml/itemProps3.xml><?xml version="1.0" encoding="utf-8"?>
<ds:datastoreItem xmlns:ds="http://schemas.openxmlformats.org/officeDocument/2006/customXml" ds:itemID="{192F8F63-11F5-4CFF-A0B2-96D1986EA495}"/>
</file>

<file path=customXml/itemProps4.xml><?xml version="1.0" encoding="utf-8"?>
<ds:datastoreItem xmlns:ds="http://schemas.openxmlformats.org/officeDocument/2006/customXml" ds:itemID="{C8F7C6DB-A90F-4E80-A5EE-192E6D3E0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 Department of Health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MacDonald, Colleen (DH/MS)</dc:creator>
  <cp:lastModifiedBy>DT14Techs</cp:lastModifiedBy>
  <cp:revision>2</cp:revision>
  <cp:lastPrinted>2014-08-25T19:07:00Z</cp:lastPrinted>
  <dcterms:created xsi:type="dcterms:W3CDTF">2014-09-17T13:50:00Z</dcterms:created>
  <dcterms:modified xsi:type="dcterms:W3CDTF">2014-09-17T13:50:00Z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0x010100266BFD122D75C44184CAD23F16F91834</vt:lpwstr>
  </property>
</Properties>
</file>