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09" w:rsidRDefault="00E27A09" w:rsidP="00DA791A">
      <w:pPr>
        <w:spacing w:after="0"/>
        <w:ind w:left="1440" w:firstLine="720"/>
      </w:pPr>
      <w:bookmarkStart w:id="0" w:name="_GoBack"/>
      <w:bookmarkEnd w:id="0"/>
      <w:r w:rsidRPr="00E27A09">
        <w:rPr>
          <w:b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A8687D5" wp14:editId="0615B0AD">
            <wp:simplePos x="0" y="0"/>
            <wp:positionH relativeFrom="column">
              <wp:posOffset>-830580</wp:posOffset>
            </wp:positionH>
            <wp:positionV relativeFrom="paragraph">
              <wp:posOffset>-90170</wp:posOffset>
            </wp:positionV>
            <wp:extent cx="3987165" cy="27127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A09">
        <w:rPr>
          <w:b/>
        </w:rPr>
        <w:t>Contact:</w:t>
      </w:r>
      <w:r>
        <w:tab/>
        <w:t>Connie Trecartin, Coordinator - 506-375-0814</w:t>
      </w:r>
    </w:p>
    <w:p w:rsidR="00E27A09" w:rsidRDefault="00E27A09" w:rsidP="00C4167D">
      <w:pPr>
        <w:spacing w:after="0"/>
        <w:ind w:left="1440" w:firstLine="720"/>
      </w:pPr>
      <w:r w:rsidRPr="00E27A09">
        <w:rPr>
          <w:b/>
        </w:rPr>
        <w:t>Deadline:</w:t>
      </w:r>
      <w:r>
        <w:tab/>
        <w:t>First come first serve</w:t>
      </w:r>
    </w:p>
    <w:p w:rsidR="00E27A09" w:rsidRDefault="00E27A09" w:rsidP="00C4167D">
      <w:pPr>
        <w:spacing w:after="0"/>
        <w:ind w:left="1440" w:firstLine="720"/>
      </w:pPr>
      <w:r w:rsidRPr="00E27A09">
        <w:rPr>
          <w:b/>
        </w:rPr>
        <w:t>Age:</w:t>
      </w:r>
      <w:r>
        <w:tab/>
      </w:r>
      <w:r>
        <w:tab/>
        <w:t>18 and Under</w:t>
      </w:r>
    </w:p>
    <w:p w:rsidR="00E27A09" w:rsidRDefault="00E27A09" w:rsidP="00C4167D">
      <w:pPr>
        <w:spacing w:after="0"/>
        <w:ind w:left="1440" w:firstLine="720"/>
      </w:pPr>
      <w:r w:rsidRPr="00E27A09">
        <w:rPr>
          <w:b/>
        </w:rPr>
        <w:t>Amount:</w:t>
      </w:r>
      <w:r w:rsidRPr="00E27A09">
        <w:tab/>
        <w:t>$300 per calendar year</w:t>
      </w:r>
    </w:p>
    <w:p w:rsidR="00DA791A" w:rsidRPr="00DA791A" w:rsidRDefault="00E27A09" w:rsidP="00DA791A">
      <w:pPr>
        <w:spacing w:after="0"/>
        <w:ind w:left="1440" w:firstLine="720"/>
      </w:pPr>
      <w:r w:rsidRPr="00E27A09">
        <w:rPr>
          <w:b/>
        </w:rPr>
        <w:t>Funding Caps:</w:t>
      </w:r>
      <w:r>
        <w:t xml:space="preserve"> </w:t>
      </w:r>
      <w:r>
        <w:tab/>
      </w:r>
      <w:r w:rsidR="00DA791A" w:rsidRPr="00DA791A">
        <w:rPr>
          <w:b/>
        </w:rPr>
        <w:t>Ages:</w:t>
      </w:r>
      <w:r w:rsidR="00DA791A" w:rsidRPr="00DA791A">
        <w:t xml:space="preserve">  0 – 3   </w:t>
      </w:r>
      <w:r w:rsidR="00DA791A" w:rsidRPr="00DA791A">
        <w:tab/>
        <w:t xml:space="preserve">$50 per activity (that is $100 &amp; </w:t>
      </w:r>
      <w:proofErr w:type="gramStart"/>
      <w:r w:rsidR="00DA791A" w:rsidRPr="00DA791A">
        <w:t>Under</w:t>
      </w:r>
      <w:proofErr w:type="gramEnd"/>
      <w:r w:rsidR="00DA791A" w:rsidRPr="00DA791A">
        <w:t>)</w:t>
      </w:r>
    </w:p>
    <w:p w:rsidR="00DA791A" w:rsidRDefault="00DA791A" w:rsidP="00DA791A">
      <w:pPr>
        <w:spacing w:after="0"/>
        <w:ind w:left="2880" w:firstLine="720"/>
      </w:pPr>
      <w:r w:rsidRPr="00DA791A">
        <w:rPr>
          <w:b/>
        </w:rPr>
        <w:t>Ages:</w:t>
      </w:r>
      <w:r>
        <w:t xml:space="preserve">  4 – 6   </w:t>
      </w:r>
      <w:r>
        <w:tab/>
        <w:t xml:space="preserve">$100 per activity (that is $300 &amp; </w:t>
      </w:r>
      <w:proofErr w:type="gramStart"/>
      <w:r>
        <w:t>Under</w:t>
      </w:r>
      <w:proofErr w:type="gramEnd"/>
      <w:r>
        <w:t>)</w:t>
      </w:r>
    </w:p>
    <w:p w:rsidR="00E27A09" w:rsidRDefault="00E27A09" w:rsidP="00DA791A">
      <w:pPr>
        <w:spacing w:after="0"/>
        <w:ind w:left="2880" w:firstLine="720"/>
      </w:pPr>
      <w:r w:rsidRPr="00DA791A">
        <w:rPr>
          <w:b/>
        </w:rPr>
        <w:t>Ages:</w:t>
      </w:r>
      <w:r w:rsidRPr="00DA791A">
        <w:t xml:space="preserve">  </w:t>
      </w:r>
      <w:r>
        <w:t xml:space="preserve">7 – 18  </w:t>
      </w:r>
      <w:r>
        <w:tab/>
        <w:t xml:space="preserve">$300 per activity </w:t>
      </w:r>
    </w:p>
    <w:p w:rsidR="00E27A09" w:rsidRDefault="00E27A09" w:rsidP="00C4167D">
      <w:pPr>
        <w:spacing w:after="0"/>
        <w:ind w:left="3600" w:hanging="1440"/>
      </w:pPr>
      <w:r w:rsidRPr="00E27A09">
        <w:rPr>
          <w:b/>
        </w:rPr>
        <w:t>Guidelines:</w:t>
      </w:r>
      <w:r>
        <w:tab/>
        <w:t xml:space="preserve">Funding for a recreation, sport or cultural program and who are </w:t>
      </w:r>
      <w:r w:rsidR="007E2CC7">
        <w:t xml:space="preserve">not currently participating in </w:t>
      </w:r>
      <w:r>
        <w:t>other paid recreation programs. It is not intended to supplement participation in more than one activity at a time. Application(s) cannot be receiving funding from other Organizations or Foundations; etc.</w:t>
      </w:r>
    </w:p>
    <w:p w:rsidR="00D52372" w:rsidRDefault="00E27A09" w:rsidP="00D52372">
      <w:pPr>
        <w:spacing w:after="0"/>
        <w:ind w:left="3600" w:hanging="1440"/>
      </w:pPr>
      <w:r w:rsidRPr="00E27A09">
        <w:rPr>
          <w:b/>
        </w:rPr>
        <w:t>Application:</w:t>
      </w:r>
      <w:r>
        <w:tab/>
        <w:t xml:space="preserve">    </w:t>
      </w:r>
    </w:p>
    <w:p w:rsidR="00D52372" w:rsidRDefault="00D52372" w:rsidP="00D52372">
      <w:pPr>
        <w:spacing w:after="0"/>
        <w:ind w:left="3600" w:hanging="1440"/>
      </w:pPr>
      <w:r>
        <w:t>Step 1:</w:t>
      </w:r>
      <w:r>
        <w:tab/>
      </w:r>
      <w:proofErr w:type="gramStart"/>
      <w:r>
        <w:t>Apply ”</w:t>
      </w:r>
      <w:proofErr w:type="gramEnd"/>
      <w:r>
        <w:t xml:space="preserve">online- only” to PRO Kids – </w:t>
      </w:r>
      <w:hyperlink r:id="rId7" w:history="1">
        <w:r w:rsidRPr="00F52534">
          <w:rPr>
            <w:rStyle w:val="Hyperlink"/>
          </w:rPr>
          <w:t>www.wvra.ca</w:t>
        </w:r>
      </w:hyperlink>
      <w:r>
        <w:t xml:space="preserve">   </w:t>
      </w:r>
    </w:p>
    <w:p w:rsidR="00D52372" w:rsidRDefault="00D52372" w:rsidP="00D52372">
      <w:pPr>
        <w:spacing w:after="0"/>
        <w:ind w:left="3600" w:hanging="1440"/>
      </w:pPr>
      <w:r>
        <w:t>Step 2:</w:t>
      </w:r>
      <w:r>
        <w:tab/>
        <w:t>On the Top Bar go to the P.R.O.  Kids Tab</w:t>
      </w:r>
    </w:p>
    <w:p w:rsidR="00D52372" w:rsidRDefault="00D52372" w:rsidP="00D52372">
      <w:pPr>
        <w:spacing w:after="0"/>
        <w:ind w:left="3600" w:hanging="1440"/>
      </w:pPr>
      <w:r>
        <w:t>Step 3:</w:t>
      </w:r>
      <w:r>
        <w:tab/>
        <w:t>Clic</w:t>
      </w:r>
      <w:r w:rsidR="004C16CE">
        <w:t xml:space="preserve">k on the tab and click “About”.  </w:t>
      </w:r>
      <w:r>
        <w:t xml:space="preserve">This will bring up the guidelines for the application process.  Follow the instructions.  </w:t>
      </w:r>
    </w:p>
    <w:p w:rsidR="00E27A09" w:rsidRDefault="00D52372" w:rsidP="00D52372">
      <w:pPr>
        <w:spacing w:after="0"/>
        <w:ind w:left="3600" w:hanging="1440"/>
      </w:pPr>
      <w:r w:rsidRPr="001B3ECC">
        <w:rPr>
          <w:rFonts w:ascii="Calibri" w:eastAsia="SimSun" w:hAnsi="Calibri" w:cs="Calibri"/>
          <w:b/>
          <w:noProof/>
          <w:color w:val="00000A"/>
          <w:kern w:val="1"/>
          <w:lang w:val="en-US"/>
        </w:rPr>
        <w:drawing>
          <wp:anchor distT="0" distB="0" distL="114300" distR="114300" simplePos="0" relativeHeight="251672576" behindDoc="1" locked="0" layoutInCell="1" allowOverlap="1" wp14:anchorId="6719870E" wp14:editId="595EFFDF">
            <wp:simplePos x="0" y="0"/>
            <wp:positionH relativeFrom="column">
              <wp:posOffset>4510405</wp:posOffset>
            </wp:positionH>
            <wp:positionV relativeFrom="paragraph">
              <wp:posOffset>529590</wp:posOffset>
            </wp:positionV>
            <wp:extent cx="2009775" cy="1774190"/>
            <wp:effectExtent l="0" t="0" r="9525" b="0"/>
            <wp:wrapNone/>
            <wp:docPr id="10" name="Picture 10" descr="Image result for canadian tire jumpstart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nadian tire jumpstart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Step 4:</w:t>
      </w:r>
      <w:r>
        <w:tab/>
        <w:t>Once guidelines are ready you can click on the bottom of this page “Click Here to Apply” or go back up to the P.R.O. Kids tab and click “Application”</w:t>
      </w:r>
    </w:p>
    <w:p w:rsidR="003206ED" w:rsidRDefault="006D6D28" w:rsidP="00CF62EE">
      <w:pPr>
        <w:spacing w:after="0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6F1090" wp14:editId="5FDB1D42">
                <wp:simplePos x="0" y="0"/>
                <wp:positionH relativeFrom="column">
                  <wp:posOffset>7105650</wp:posOffset>
                </wp:positionH>
                <wp:positionV relativeFrom="paragraph">
                  <wp:posOffset>151129</wp:posOffset>
                </wp:positionV>
                <wp:extent cx="203200" cy="45719"/>
                <wp:effectExtent l="0" t="0" r="2540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32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94" w:rsidRDefault="0018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F1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5pt;margin-top:11.9pt;width:16pt;height:3.6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">
                <v:textbox>
                  <w:txbxContent>
                    <w:p w:rsidR="00183794" w:rsidRDefault="00183794"/>
                  </w:txbxContent>
                </v:textbox>
              </v:shape>
            </w:pict>
          </mc:Fallback>
        </mc:AlternateContent>
      </w:r>
      <w:r w:rsidR="003206ED">
        <w:t>*************************************************************************************</w:t>
      </w:r>
    </w:p>
    <w:p w:rsidR="001B3ECC" w:rsidRDefault="001B3ECC" w:rsidP="001B3ECC">
      <w:pPr>
        <w:suppressAutoHyphens/>
        <w:spacing w:after="0"/>
        <w:rPr>
          <w:rFonts w:ascii="Calibri" w:eastAsia="SimSun" w:hAnsi="Calibri" w:cs="Calibri"/>
          <w:color w:val="00000A"/>
          <w:kern w:val="1"/>
          <w:lang w:eastAsia="zh-CN"/>
        </w:rPr>
      </w:pPr>
      <w:r w:rsidRPr="001B3ECC"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 xml:space="preserve">Deadline:  </w:t>
      </w:r>
      <w:r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ab/>
      </w:r>
      <w:proofErr w:type="spellStart"/>
      <w:r w:rsidRPr="001B3ECC">
        <w:rPr>
          <w:rFonts w:ascii="Calibri" w:eastAsia="SimSun" w:hAnsi="Calibri" w:cs="Calibri"/>
          <w:color w:val="00000A"/>
          <w:kern w:val="1"/>
          <w:lang w:eastAsia="zh-CN"/>
        </w:rPr>
        <w:t>Mid Janua</w:t>
      </w:r>
      <w:r>
        <w:rPr>
          <w:rFonts w:ascii="Calibri" w:eastAsia="SimSun" w:hAnsi="Calibri" w:cs="Calibri"/>
          <w:color w:val="00000A"/>
          <w:kern w:val="1"/>
          <w:lang w:eastAsia="zh-CN"/>
        </w:rPr>
        <w:t>ry</w:t>
      </w:r>
      <w:proofErr w:type="spellEnd"/>
      <w:r>
        <w:rPr>
          <w:rFonts w:ascii="Calibri" w:eastAsia="SimSun" w:hAnsi="Calibri" w:cs="Calibri"/>
          <w:color w:val="00000A"/>
          <w:kern w:val="1"/>
          <w:lang w:eastAsia="zh-CN"/>
        </w:rPr>
        <w:t xml:space="preserve"> to Mid-November</w:t>
      </w:r>
    </w:p>
    <w:p w:rsidR="001B3ECC" w:rsidRDefault="001B3ECC" w:rsidP="001B3ECC">
      <w:pPr>
        <w:suppressAutoHyphens/>
        <w:spacing w:after="0"/>
        <w:rPr>
          <w:rFonts w:ascii="Calibri" w:eastAsia="SimSun" w:hAnsi="Calibri" w:cs="Calibri"/>
          <w:b/>
          <w:color w:val="00000A"/>
          <w:kern w:val="1"/>
          <w:lang w:eastAsia="zh-CN"/>
        </w:rPr>
      </w:pPr>
      <w:r w:rsidRPr="001B3ECC"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>Amount:</w:t>
      </w:r>
      <w:r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ab/>
      </w:r>
      <w:r w:rsidR="003C01A2">
        <w:rPr>
          <w:rFonts w:ascii="Calibri" w:eastAsia="SimSun" w:hAnsi="Calibri" w:cs="Calibri"/>
          <w:color w:val="00000A"/>
          <w:kern w:val="1"/>
          <w:sz w:val="20"/>
          <w:szCs w:val="20"/>
          <w:lang w:eastAsia="zh-CN"/>
        </w:rPr>
        <w:t>Up to $3</w:t>
      </w:r>
      <w:r w:rsidRPr="001B3ECC">
        <w:rPr>
          <w:rFonts w:ascii="Calibri" w:eastAsia="SimSun" w:hAnsi="Calibri" w:cs="Calibri"/>
          <w:color w:val="00000A"/>
          <w:kern w:val="1"/>
          <w:sz w:val="20"/>
          <w:szCs w:val="20"/>
          <w:lang w:eastAsia="zh-CN"/>
        </w:rPr>
        <w:t>00 per calendar year</w:t>
      </w:r>
      <w:r w:rsidRPr="001B3ECC">
        <w:rPr>
          <w:rFonts w:ascii="Calibri" w:eastAsia="SimSun" w:hAnsi="Calibri" w:cs="Calibri"/>
          <w:b/>
          <w:color w:val="00000A"/>
          <w:kern w:val="1"/>
          <w:lang w:eastAsia="zh-CN"/>
        </w:rPr>
        <w:t xml:space="preserve"> </w:t>
      </w:r>
    </w:p>
    <w:p w:rsidR="001B3ECC" w:rsidRPr="001B3ECC" w:rsidRDefault="001B3ECC" w:rsidP="001B3ECC">
      <w:pPr>
        <w:suppressAutoHyphens/>
        <w:spacing w:after="0"/>
        <w:rPr>
          <w:rFonts w:ascii="Calibri" w:eastAsia="Calibri" w:hAnsi="Calibri" w:cs="Calibri"/>
          <w:color w:val="00000A"/>
          <w:kern w:val="1"/>
          <w:lang w:eastAsia="zh-CN"/>
        </w:rPr>
      </w:pPr>
      <w:r w:rsidRPr="001B3ECC"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 xml:space="preserve">Age: </w:t>
      </w:r>
      <w:r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ab/>
      </w:r>
      <w:r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ab/>
      </w:r>
      <w:r w:rsidRPr="001B3ECC">
        <w:rPr>
          <w:rFonts w:ascii="Calibri" w:eastAsia="SimSun" w:hAnsi="Calibri" w:cs="Calibri"/>
          <w:color w:val="00000A"/>
          <w:kern w:val="1"/>
          <w:sz w:val="20"/>
          <w:szCs w:val="20"/>
          <w:lang w:eastAsia="zh-CN"/>
        </w:rPr>
        <w:t>4 to 18 year olds</w:t>
      </w:r>
    </w:p>
    <w:p w:rsidR="001B3ECC" w:rsidRDefault="001B3ECC" w:rsidP="001B3ECC">
      <w:pPr>
        <w:suppressAutoHyphens/>
        <w:spacing w:after="0"/>
        <w:ind w:left="1440" w:hanging="1440"/>
        <w:rPr>
          <w:rFonts w:ascii="Calibri" w:eastAsia="SimSun" w:hAnsi="Calibri" w:cs="Calibri"/>
          <w:color w:val="00000A"/>
          <w:kern w:val="1"/>
          <w:lang w:eastAsia="zh-CN"/>
        </w:rPr>
      </w:pPr>
      <w:r w:rsidRPr="001B3ECC"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 xml:space="preserve">Guidelines: </w:t>
      </w:r>
      <w:r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ab/>
      </w:r>
      <w:r w:rsidRPr="001B3ECC">
        <w:rPr>
          <w:rFonts w:ascii="Calibri" w:eastAsia="SimSun" w:hAnsi="Calibri" w:cs="Calibri"/>
          <w:color w:val="00000A"/>
          <w:kern w:val="1"/>
          <w:lang w:eastAsia="zh-CN"/>
        </w:rPr>
        <w:t>Funding available for any sustained program that la</w:t>
      </w:r>
      <w:r>
        <w:rPr>
          <w:rFonts w:ascii="Calibri" w:eastAsia="SimSun" w:hAnsi="Calibri" w:cs="Calibri"/>
          <w:color w:val="00000A"/>
          <w:kern w:val="1"/>
          <w:lang w:eastAsia="zh-CN"/>
        </w:rPr>
        <w:t xml:space="preserve">sts a season.  </w:t>
      </w:r>
    </w:p>
    <w:p w:rsidR="001B3ECC" w:rsidRDefault="001B3ECC" w:rsidP="001B3ECC">
      <w:pPr>
        <w:suppressAutoHyphens/>
        <w:spacing w:after="0"/>
        <w:ind w:left="1440"/>
        <w:rPr>
          <w:rFonts w:ascii="Calibri" w:eastAsia="SimSun" w:hAnsi="Calibri" w:cs="Calibri"/>
          <w:b/>
          <w:bCs/>
          <w:color w:val="00000A"/>
          <w:kern w:val="1"/>
          <w:lang w:eastAsia="zh-CN"/>
        </w:rPr>
      </w:pPr>
      <w:r w:rsidRPr="001B3ECC">
        <w:rPr>
          <w:rFonts w:ascii="Calibri" w:eastAsia="SimSun" w:hAnsi="Calibri" w:cs="Calibri"/>
          <w:color w:val="00000A"/>
          <w:kern w:val="1"/>
          <w:lang w:eastAsia="zh-CN"/>
        </w:rPr>
        <w:t xml:space="preserve">Funding must be for on-going programs or activities. </w:t>
      </w:r>
    </w:p>
    <w:p w:rsidR="001B3ECC" w:rsidRPr="003C01A2" w:rsidRDefault="001B3ECC" w:rsidP="001B3ECC">
      <w:pPr>
        <w:suppressAutoHyphens/>
        <w:spacing w:after="0"/>
        <w:rPr>
          <w:rFonts w:ascii="Calibri" w:eastAsia="SimSun" w:hAnsi="Calibri" w:cs="Calibri"/>
          <w:color w:val="0000FF"/>
          <w:kern w:val="1"/>
          <w:u w:val="single"/>
          <w:lang w:val="fr-FR" w:eastAsia="zh-CN"/>
        </w:rPr>
      </w:pPr>
      <w:r w:rsidRPr="001B3ECC">
        <w:rPr>
          <w:rFonts w:ascii="Calibri" w:eastAsia="SimSun" w:hAnsi="Calibri" w:cs="Calibri"/>
          <w:b/>
          <w:bCs/>
          <w:color w:val="00000A"/>
          <w:kern w:val="1"/>
          <w:lang w:eastAsia="zh-CN"/>
        </w:rPr>
        <w:t xml:space="preserve"> </w:t>
      </w:r>
      <w:r w:rsidRPr="003C01A2">
        <w:rPr>
          <w:rFonts w:ascii="Calibri" w:eastAsia="SimSun" w:hAnsi="Calibri" w:cs="Calibri"/>
          <w:b/>
          <w:bCs/>
          <w:color w:val="00000A"/>
          <w:kern w:val="1"/>
          <w:lang w:val="fr-FR" w:eastAsia="zh-CN"/>
        </w:rPr>
        <w:t xml:space="preserve">Application: </w:t>
      </w:r>
      <w:r w:rsidRPr="003C01A2">
        <w:rPr>
          <w:rFonts w:ascii="Calibri" w:eastAsia="SimSun" w:hAnsi="Calibri" w:cs="Calibri"/>
          <w:b/>
          <w:bCs/>
          <w:color w:val="00000A"/>
          <w:kern w:val="1"/>
          <w:lang w:val="fr-FR" w:eastAsia="zh-CN"/>
        </w:rPr>
        <w:tab/>
      </w:r>
      <w:hyperlink r:id="rId10" w:history="1">
        <w:r w:rsidRPr="003C01A2">
          <w:rPr>
            <w:rStyle w:val="Hyperlink"/>
            <w:rFonts w:ascii="Calibri" w:eastAsia="SimSun" w:hAnsi="Calibri" w:cs="Calibri"/>
            <w:kern w:val="1"/>
            <w:lang w:val="fr-FR" w:eastAsia="zh-CN"/>
          </w:rPr>
          <w:t>http://jumpstart.canadiantire.ca/en</w:t>
        </w:r>
      </w:hyperlink>
    </w:p>
    <w:p w:rsidR="002324A5" w:rsidRPr="007E2CC7" w:rsidRDefault="00E27A09" w:rsidP="00D52372">
      <w:pPr>
        <w:spacing w:after="0"/>
        <w:rPr>
          <w:lang w:val="fr-FR"/>
        </w:rPr>
      </w:pPr>
      <w:r w:rsidRPr="007E2CC7">
        <w:rPr>
          <w:lang w:val="fr-FR"/>
        </w:rPr>
        <w:tab/>
      </w:r>
      <w:r w:rsidRPr="007E2CC7">
        <w:rPr>
          <w:lang w:val="fr-FR"/>
        </w:rPr>
        <w:tab/>
      </w:r>
      <w:r w:rsidRPr="007E2CC7">
        <w:rPr>
          <w:lang w:val="fr-FR"/>
        </w:rPr>
        <w:tab/>
      </w:r>
      <w:r w:rsidRPr="007E2CC7">
        <w:rPr>
          <w:lang w:val="fr-FR"/>
        </w:rPr>
        <w:tab/>
      </w:r>
    </w:p>
    <w:p w:rsidR="00E27A09" w:rsidRDefault="00183794" w:rsidP="00C4167D">
      <w:pPr>
        <w:spacing w:after="0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709FF0" wp14:editId="48B479E0">
                <wp:simplePos x="0" y="0"/>
                <wp:positionH relativeFrom="column">
                  <wp:posOffset>-2298700</wp:posOffset>
                </wp:positionH>
                <wp:positionV relativeFrom="paragraph">
                  <wp:posOffset>134620</wp:posOffset>
                </wp:positionV>
                <wp:extent cx="1130300" cy="55880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94" w:rsidRDefault="0018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9FF0" id="_x0000_s1027" type="#_x0000_t202" style="position:absolute;left:0;text-align:left;margin-left:-181pt;margin-top:10.6pt;width:89pt;height:4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">
                <v:textbox>
                  <w:txbxContent>
                    <w:p w:rsidR="00183794" w:rsidRDefault="00183794"/>
                  </w:txbxContent>
                </v:textbox>
              </v:shape>
            </w:pict>
          </mc:Fallback>
        </mc:AlternateContent>
      </w:r>
      <w:r w:rsidR="002324A5">
        <w:t>*************************************************************************************</w:t>
      </w:r>
      <w:r w:rsidR="00C4167D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6FCFFF3A" wp14:editId="197F516E">
            <wp:simplePos x="0" y="0"/>
            <wp:positionH relativeFrom="column">
              <wp:posOffset>-472440</wp:posOffset>
            </wp:positionH>
            <wp:positionV relativeFrom="paragraph">
              <wp:posOffset>50165</wp:posOffset>
            </wp:positionV>
            <wp:extent cx="1554480" cy="164592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09" w:rsidRDefault="00C4167D" w:rsidP="00C4167D">
      <w:pPr>
        <w:spacing w:after="0"/>
        <w:ind w:left="1440" w:firstLine="720"/>
      </w:pPr>
      <w:r w:rsidRPr="00C4167D">
        <w:rPr>
          <w:b/>
        </w:rPr>
        <w:t>Contact:</w:t>
      </w:r>
      <w:r>
        <w:tab/>
        <w:t xml:space="preserve">Hillary </w:t>
      </w:r>
      <w:proofErr w:type="spellStart"/>
      <w:r>
        <w:t>Pineau</w:t>
      </w:r>
      <w:proofErr w:type="spellEnd"/>
      <w:r>
        <w:t xml:space="preserve">:  </w:t>
      </w:r>
      <w:hyperlink r:id="rId12" w:history="1">
        <w:r w:rsidR="00E27A09" w:rsidRPr="00970F00">
          <w:rPr>
            <w:rStyle w:val="Hyperlink"/>
          </w:rPr>
          <w:t>programs@sportnb.com</w:t>
        </w:r>
      </w:hyperlink>
      <w:r>
        <w:t xml:space="preserve">:  </w:t>
      </w:r>
      <w:r w:rsidR="00E27A09">
        <w:t>506-451-1320</w:t>
      </w:r>
    </w:p>
    <w:p w:rsidR="00E27A09" w:rsidRDefault="00E27A09" w:rsidP="00C4167D">
      <w:pPr>
        <w:spacing w:after="0"/>
        <w:ind w:left="1440" w:firstLine="720"/>
      </w:pPr>
      <w:r w:rsidRPr="00C4167D">
        <w:rPr>
          <w:b/>
        </w:rPr>
        <w:t>Deadlines:</w:t>
      </w:r>
      <w:r>
        <w:tab/>
        <w:t>January 31, May 1, September 1</w:t>
      </w:r>
    </w:p>
    <w:p w:rsidR="00E27A09" w:rsidRDefault="00E27A09" w:rsidP="00C4167D">
      <w:pPr>
        <w:spacing w:after="0"/>
        <w:ind w:left="1440" w:firstLine="720"/>
      </w:pPr>
      <w:r w:rsidRPr="00C4167D">
        <w:rPr>
          <w:b/>
        </w:rPr>
        <w:t>Amount:</w:t>
      </w:r>
      <w:r>
        <w:tab/>
        <w:t>$200 per calendar year</w:t>
      </w:r>
    </w:p>
    <w:p w:rsidR="00E27A09" w:rsidRDefault="00E27A09" w:rsidP="00C4167D">
      <w:pPr>
        <w:spacing w:after="0"/>
        <w:ind w:left="1440" w:firstLine="720"/>
      </w:pPr>
      <w:r w:rsidRPr="00C4167D">
        <w:rPr>
          <w:b/>
        </w:rPr>
        <w:t>Age:</w:t>
      </w:r>
      <w:r>
        <w:tab/>
      </w:r>
      <w:r>
        <w:tab/>
        <w:t>18 and Under</w:t>
      </w:r>
    </w:p>
    <w:p w:rsidR="00C4167D" w:rsidRDefault="00E27A09" w:rsidP="00C4167D">
      <w:pPr>
        <w:spacing w:after="0"/>
        <w:ind w:left="3600" w:hanging="1440"/>
      </w:pPr>
      <w:r w:rsidRPr="00C4167D">
        <w:rPr>
          <w:b/>
        </w:rPr>
        <w:t>Guidelines:</w:t>
      </w:r>
      <w:r>
        <w:tab/>
        <w:t>Sport activity must be recognized by Sport NB.</w:t>
      </w:r>
      <w:r w:rsidR="00C4167D">
        <w:t xml:space="preserve">  </w:t>
      </w:r>
      <w:r>
        <w:t>Funding is for registration and equipment fees.</w:t>
      </w:r>
      <w:r w:rsidR="00C4167D">
        <w:t xml:space="preserve">  </w:t>
      </w:r>
      <w:r>
        <w:t>School Sports and travel are not eligible expenses.</w:t>
      </w:r>
    </w:p>
    <w:p w:rsidR="00E27A09" w:rsidRDefault="00E27A09" w:rsidP="00C4167D">
      <w:pPr>
        <w:spacing w:after="0"/>
        <w:ind w:left="3600" w:hanging="1440"/>
      </w:pPr>
      <w:r w:rsidRPr="00C4167D">
        <w:rPr>
          <w:b/>
        </w:rPr>
        <w:t>Application:</w:t>
      </w:r>
      <w:r>
        <w:tab/>
      </w:r>
      <w:hyperlink r:id="rId13" w:history="1">
        <w:r w:rsidRPr="00970F00">
          <w:rPr>
            <w:rStyle w:val="Hyperlink"/>
          </w:rPr>
          <w:t>http://kidsportcanada.ca/new-brunswick</w:t>
        </w:r>
      </w:hyperlink>
      <w:r>
        <w:t xml:space="preserve"> </w:t>
      </w:r>
      <w:r w:rsidRPr="003206ED">
        <w:t>or call 1-506-451-1320 or 1-888-KIDSPORT</w:t>
      </w:r>
      <w:r>
        <w:t xml:space="preserve">.  </w:t>
      </w:r>
    </w:p>
    <w:sectPr w:rsidR="00E27A09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18" w:rsidRDefault="00E86518" w:rsidP="003F5DF7">
      <w:pPr>
        <w:spacing w:after="0" w:line="240" w:lineRule="auto"/>
      </w:pPr>
      <w:r>
        <w:separator/>
      </w:r>
    </w:p>
  </w:endnote>
  <w:endnote w:type="continuationSeparator" w:id="0">
    <w:p w:rsidR="00E86518" w:rsidRDefault="00E86518" w:rsidP="003F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18" w:rsidRDefault="00E86518" w:rsidP="003F5DF7">
      <w:pPr>
        <w:spacing w:after="0" w:line="240" w:lineRule="auto"/>
      </w:pPr>
      <w:r>
        <w:separator/>
      </w:r>
    </w:p>
  </w:footnote>
  <w:footnote w:type="continuationSeparator" w:id="0">
    <w:p w:rsidR="00E86518" w:rsidRDefault="00E86518" w:rsidP="003F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09" w:rsidRPr="00C4167D" w:rsidRDefault="0001265A" w:rsidP="0001265A">
    <w:pPr>
      <w:pStyle w:val="Title"/>
      <w:jc w:val="center"/>
      <w:rPr>
        <w:sz w:val="28"/>
        <w:szCs w:val="28"/>
      </w:rPr>
    </w:pPr>
    <w:r w:rsidRPr="00C4167D">
      <w:rPr>
        <w:sz w:val="28"/>
        <w:szCs w:val="28"/>
      </w:rPr>
      <w:t>Programs available to help with overcoming Financial Barri</w:t>
    </w:r>
    <w:r w:rsidR="00E27A09" w:rsidRPr="00C4167D">
      <w:rPr>
        <w:sz w:val="28"/>
        <w:szCs w:val="28"/>
      </w:rPr>
      <w:t>ers for</w:t>
    </w:r>
    <w:r w:rsidR="00D85AE3" w:rsidRPr="00C4167D">
      <w:rPr>
        <w:sz w:val="28"/>
        <w:szCs w:val="28"/>
      </w:rPr>
      <w:t xml:space="preserve"> Sport and Recreation</w:t>
    </w:r>
    <w:r w:rsidR="00E27A09" w:rsidRPr="00C4167D">
      <w:rPr>
        <w:sz w:val="28"/>
        <w:szCs w:val="28"/>
      </w:rPr>
      <w:t xml:space="preserve"> with in the Western Valley Region </w:t>
    </w:r>
  </w:p>
  <w:p w:rsidR="00C4167D" w:rsidRPr="00DA791A" w:rsidRDefault="00E27A09" w:rsidP="00C4167D">
    <w:pPr>
      <w:pStyle w:val="Title"/>
      <w:jc w:val="center"/>
      <w:rPr>
        <w:sz w:val="24"/>
        <w:szCs w:val="24"/>
      </w:rPr>
    </w:pPr>
    <w:r w:rsidRPr="00DA791A">
      <w:rPr>
        <w:sz w:val="24"/>
        <w:szCs w:val="24"/>
      </w:rPr>
      <w:t>(Plaster Rock to Nackawic</w:t>
    </w:r>
    <w:r w:rsidR="00DA791A" w:rsidRPr="00DA791A">
      <w:rPr>
        <w:sz w:val="24"/>
        <w:szCs w:val="24"/>
      </w:rPr>
      <w:t xml:space="preserve"> - </w:t>
    </w:r>
    <w:r w:rsidR="00DA791A" w:rsidRPr="00DA791A">
      <w:rPr>
        <w:color w:val="FF0000"/>
        <w:sz w:val="24"/>
        <w:szCs w:val="24"/>
      </w:rPr>
      <w:t>Only allowed to apply to</w:t>
    </w:r>
    <w:r w:rsidR="00DA791A" w:rsidRPr="00DA791A">
      <w:rPr>
        <w:b/>
        <w:color w:val="auto"/>
        <w:sz w:val="24"/>
        <w:szCs w:val="24"/>
      </w:rPr>
      <w:t xml:space="preserve"> ONE</w:t>
    </w:r>
    <w:r w:rsidR="00DA791A" w:rsidRPr="00DA791A">
      <w:rPr>
        <w:color w:val="auto"/>
        <w:sz w:val="24"/>
        <w:szCs w:val="24"/>
      </w:rPr>
      <w:t xml:space="preserve"> </w:t>
    </w:r>
    <w:r w:rsidR="00DA791A" w:rsidRPr="00DA791A">
      <w:rPr>
        <w:color w:val="FF0000"/>
        <w:sz w:val="24"/>
        <w:szCs w:val="24"/>
      </w:rPr>
      <w:t>of the following Programs</w:t>
    </w:r>
    <w:r w:rsidRPr="00DA791A">
      <w:rPr>
        <w:sz w:val="24"/>
        <w:szCs w:val="24"/>
      </w:rPr>
      <w:t>)</w:t>
    </w:r>
  </w:p>
  <w:p w:rsidR="00C4167D" w:rsidRPr="00C4167D" w:rsidRDefault="00C4167D" w:rsidP="00C416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F7"/>
    <w:rsid w:val="0001265A"/>
    <w:rsid w:val="00023543"/>
    <w:rsid w:val="00183794"/>
    <w:rsid w:val="001B3ECC"/>
    <w:rsid w:val="001F3380"/>
    <w:rsid w:val="002324A5"/>
    <w:rsid w:val="003206ED"/>
    <w:rsid w:val="003C01A2"/>
    <w:rsid w:val="003C4FBB"/>
    <w:rsid w:val="003F5DF7"/>
    <w:rsid w:val="004510C5"/>
    <w:rsid w:val="004C16CE"/>
    <w:rsid w:val="00531C99"/>
    <w:rsid w:val="00577D5E"/>
    <w:rsid w:val="005D69E4"/>
    <w:rsid w:val="0064055F"/>
    <w:rsid w:val="006C647A"/>
    <w:rsid w:val="006D6D28"/>
    <w:rsid w:val="007E2CC7"/>
    <w:rsid w:val="007F6441"/>
    <w:rsid w:val="00870952"/>
    <w:rsid w:val="00A046B2"/>
    <w:rsid w:val="00C01CFE"/>
    <w:rsid w:val="00C4167D"/>
    <w:rsid w:val="00C457F0"/>
    <w:rsid w:val="00CD005B"/>
    <w:rsid w:val="00CF62EE"/>
    <w:rsid w:val="00D52372"/>
    <w:rsid w:val="00D85AE3"/>
    <w:rsid w:val="00DA791A"/>
    <w:rsid w:val="00E245A2"/>
    <w:rsid w:val="00E27A09"/>
    <w:rsid w:val="00E45A90"/>
    <w:rsid w:val="00E86518"/>
    <w:rsid w:val="00EF6DF1"/>
    <w:rsid w:val="00F75192"/>
    <w:rsid w:val="00F80C7A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0CF26-0324-4DD7-8BBA-58B4257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F7"/>
  </w:style>
  <w:style w:type="paragraph" w:styleId="Footer">
    <w:name w:val="footer"/>
    <w:basedOn w:val="Normal"/>
    <w:link w:val="FooterChar"/>
    <w:uiPriority w:val="99"/>
    <w:unhideWhenUsed/>
    <w:rsid w:val="003F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F7"/>
  </w:style>
  <w:style w:type="paragraph" w:styleId="Title">
    <w:name w:val="Title"/>
    <w:basedOn w:val="Normal"/>
    <w:next w:val="Normal"/>
    <w:link w:val="TitleChar"/>
    <w:uiPriority w:val="10"/>
    <w:qFormat/>
    <w:rsid w:val="003F5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5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F5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5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0ahUKEwjNuJG3s7zYAhXRRN8KHacsAgoQjRwIBw&amp;url=http://www.recreationpei.ca/index.php?page%3Dprograms_jumpstart&amp;psig=AOvVaw2VguTfyqIK2EdmTnZKxXe8&amp;ust=1515089722799927" TargetMode="External"/><Relationship Id="rId13" Type="http://schemas.openxmlformats.org/officeDocument/2006/relationships/hyperlink" Target="http://kidsportcanada.ca/new-brunswic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wvra.ca" TargetMode="External"/><Relationship Id="rId12" Type="http://schemas.openxmlformats.org/officeDocument/2006/relationships/hyperlink" Target="mailto:programs@sportnb.co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jumpstart.canadiantire.ca/en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A79EDA657FCAD46ABCF739BF88E835F" ma:contentTypeVersion="9" ma:contentTypeDescription="" ma:contentTypeScope="" ma:versionID="a8ca41b8090bdccba60f524e432c2e9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0bbed1fdee3d39c8c0483d30092875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E6223-9C51-436F-B912-743D4FDA6FD0}"/>
</file>

<file path=customXml/itemProps2.xml><?xml version="1.0" encoding="utf-8"?>
<ds:datastoreItem xmlns:ds="http://schemas.openxmlformats.org/officeDocument/2006/customXml" ds:itemID="{98387F6B-782F-44D3-BAF8-4FD6825D2DC3}"/>
</file>

<file path=customXml/itemProps3.xml><?xml version="1.0" encoding="utf-8"?>
<ds:datastoreItem xmlns:ds="http://schemas.openxmlformats.org/officeDocument/2006/customXml" ds:itemID="{05D009E4-E63C-4C6F-A10E-7CA62B0FD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kk3044</dc:creator>
  <cp:lastModifiedBy>Carmichael, Valerie (ASD-W)</cp:lastModifiedBy>
  <cp:revision>2</cp:revision>
  <cp:lastPrinted>2018-09-05T18:18:00Z</cp:lastPrinted>
  <dcterms:created xsi:type="dcterms:W3CDTF">2018-09-17T12:36:00Z</dcterms:created>
  <dcterms:modified xsi:type="dcterms:W3CDTF">2018-09-17T12:36:00Z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0x010100F2A1E1E4D320C749A22EC3F91FD053D6008A79EDA657FCAD46ABCF739BF88E835F</vt:lpwstr>
  </property>
</Properties>
</file>