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A623C" w14:textId="77777777" w:rsidR="00010DFC" w:rsidRPr="003727BA" w:rsidRDefault="00010DFC" w:rsidP="00010DFC">
      <w:pPr>
        <w:pStyle w:val="Header"/>
        <w:tabs>
          <w:tab w:val="clear" w:pos="4320"/>
          <w:tab w:val="clear" w:pos="8640"/>
          <w:tab w:val="left" w:pos="720"/>
        </w:tabs>
        <w:sectPr w:rsidR="00010DFC" w:rsidRPr="003727BA">
          <w:headerReference w:type="default" r:id="rId6"/>
          <w:footerReference w:type="default" r:id="rId7"/>
          <w:pgSz w:w="12240" w:h="15840"/>
          <w:pgMar w:top="720" w:right="720" w:bottom="720" w:left="720" w:header="432" w:footer="432" w:gutter="0"/>
          <w:cols w:num="2" w:space="540"/>
        </w:sectPr>
      </w:pPr>
    </w:p>
    <w:p w14:paraId="11975684" w14:textId="5BB732EF" w:rsidR="00700136" w:rsidRDefault="00010DFC" w:rsidP="00FC49DE">
      <w:pPr>
        <w:pStyle w:val="BodyText"/>
        <w:tabs>
          <w:tab w:val="clear" w:pos="720"/>
          <w:tab w:val="left" w:pos="360"/>
        </w:tabs>
        <w:jc w:val="both"/>
        <w:rPr>
          <w:b/>
          <w:noProof/>
          <w:szCs w:val="24"/>
          <w:lang w:val="en-CA" w:eastAsia="en-CA"/>
        </w:rPr>
      </w:pPr>
      <w:r w:rsidRPr="003727BA">
        <w:rPr>
          <w:b/>
          <w:noProof/>
          <w:szCs w:val="24"/>
          <w:lang w:val="en-CA" w:eastAsia="en-CA"/>
        </w:rPr>
        <mc:AlternateContent>
          <mc:Choice Requires="wps">
            <w:drawing>
              <wp:anchor distT="0" distB="0" distL="114300" distR="114300" simplePos="0" relativeHeight="251659264" behindDoc="0" locked="0" layoutInCell="0" allowOverlap="1" wp14:anchorId="459D6496" wp14:editId="4228A52F">
                <wp:simplePos x="0" y="0"/>
                <wp:positionH relativeFrom="column">
                  <wp:posOffset>3383280</wp:posOffset>
                </wp:positionH>
                <wp:positionV relativeFrom="paragraph">
                  <wp:posOffset>0</wp:posOffset>
                </wp:positionV>
                <wp:extent cx="0" cy="8229600"/>
                <wp:effectExtent l="11430"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79B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0" to="266.4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" o:allowincell="f" strokeweight="1pt">
                <v:stroke startarrowwidth="narrow" startarrowlength="short" endarrowwidth="narrow" endarrowlength="short"/>
              </v:line>
            </w:pict>
          </mc:Fallback>
        </mc:AlternateContent>
      </w:r>
      <w:r w:rsidR="00762FD9">
        <w:rPr>
          <w:b/>
          <w:noProof/>
          <w:szCs w:val="24"/>
          <w:lang w:val="en-CA" w:eastAsia="en-CA"/>
        </w:rPr>
        <w:t>September 15, 2019</w:t>
      </w:r>
    </w:p>
    <w:p w14:paraId="1E29E380" w14:textId="77777777" w:rsidR="00013354" w:rsidRDefault="00013354" w:rsidP="00FC49DE">
      <w:pPr>
        <w:pStyle w:val="BodyText"/>
        <w:tabs>
          <w:tab w:val="clear" w:pos="720"/>
          <w:tab w:val="left" w:pos="360"/>
        </w:tabs>
        <w:jc w:val="both"/>
        <w:rPr>
          <w:b/>
          <w:noProof/>
          <w:szCs w:val="24"/>
        </w:rPr>
      </w:pPr>
    </w:p>
    <w:p w14:paraId="29EF308C" w14:textId="33165610" w:rsidR="00E73289" w:rsidRDefault="00762FD9" w:rsidP="00E73289">
      <w:pPr>
        <w:rPr>
          <w:noProof/>
          <w:sz w:val="24"/>
          <w:szCs w:val="24"/>
        </w:rPr>
      </w:pPr>
      <w:r>
        <w:rPr>
          <w:noProof/>
          <w:sz w:val="24"/>
          <w:szCs w:val="24"/>
        </w:rPr>
        <w:t xml:space="preserve">It is important to note that our school is completely NUT free, </w:t>
      </w:r>
      <w:r w:rsidR="00013354">
        <w:rPr>
          <w:noProof/>
          <w:sz w:val="24"/>
          <w:szCs w:val="24"/>
        </w:rPr>
        <w:t>peanuts and all other nuts</w:t>
      </w:r>
      <w:r>
        <w:rPr>
          <w:noProof/>
          <w:sz w:val="24"/>
          <w:szCs w:val="24"/>
        </w:rPr>
        <w:t xml:space="preserve">, and SCENT free. This includes Nutella. </w:t>
      </w:r>
      <w:r w:rsidR="00E73289" w:rsidRPr="00E73289">
        <w:rPr>
          <w:noProof/>
          <w:sz w:val="24"/>
          <w:szCs w:val="24"/>
        </w:rPr>
        <w:t>Please keep this in mind when purchasing snack and lunch supplies.</w:t>
      </w:r>
      <w:r w:rsidR="0049363B">
        <w:rPr>
          <w:noProof/>
          <w:sz w:val="24"/>
          <w:szCs w:val="24"/>
        </w:rPr>
        <w:t xml:space="preserve"> These restrictions are in place because of life-threatening allergies in our building. We ask that these policies are respected.</w:t>
      </w:r>
    </w:p>
    <w:p w14:paraId="0BECBD8B" w14:textId="14302DC1" w:rsidR="00A6211D" w:rsidRDefault="00A6211D" w:rsidP="00E73289">
      <w:pPr>
        <w:rPr>
          <w:noProof/>
          <w:sz w:val="24"/>
          <w:szCs w:val="24"/>
        </w:rPr>
      </w:pPr>
    </w:p>
    <w:p w14:paraId="1757F7B1" w14:textId="73213E25" w:rsidR="00A6211D" w:rsidRDefault="00A6211D" w:rsidP="00E73289">
      <w:pPr>
        <w:rPr>
          <w:noProof/>
          <w:sz w:val="24"/>
          <w:szCs w:val="24"/>
        </w:rPr>
      </w:pPr>
      <w:r>
        <w:rPr>
          <w:noProof/>
          <w:sz w:val="24"/>
          <w:szCs w:val="24"/>
        </w:rPr>
        <w:t xml:space="preserve">Harvey High has </w:t>
      </w:r>
      <w:r w:rsidR="00013354">
        <w:rPr>
          <w:noProof/>
          <w:sz w:val="24"/>
          <w:szCs w:val="24"/>
        </w:rPr>
        <w:t>lost</w:t>
      </w:r>
      <w:r>
        <w:rPr>
          <w:noProof/>
          <w:sz w:val="24"/>
          <w:szCs w:val="24"/>
        </w:rPr>
        <w:t xml:space="preserve"> our mini bus as a result of theft. Unfortunately, it will not be repaired as it was extensively damaged. The original 2009 purchase price was $69,000. Insurance will pay $12,700- a huge</w:t>
      </w:r>
      <w:r w:rsidR="00013354">
        <w:rPr>
          <w:noProof/>
          <w:sz w:val="24"/>
          <w:szCs w:val="24"/>
        </w:rPr>
        <w:t xml:space="preserve"> financial</w:t>
      </w:r>
      <w:r>
        <w:rPr>
          <w:noProof/>
          <w:sz w:val="24"/>
          <w:szCs w:val="24"/>
        </w:rPr>
        <w:t xml:space="preserve"> </w:t>
      </w:r>
      <w:r w:rsidR="00013354">
        <w:rPr>
          <w:noProof/>
          <w:sz w:val="24"/>
          <w:szCs w:val="24"/>
        </w:rPr>
        <w:t>deficit for replacement purposes</w:t>
      </w:r>
      <w:r>
        <w:rPr>
          <w:noProof/>
          <w:sz w:val="24"/>
          <w:szCs w:val="24"/>
        </w:rPr>
        <w:t>. The bus had low mileage and was well-maintained. Although the bus was frequently used for athletic transportation, this by no means was its only purpose. The bus was constantly utilized to transport groups of our students for various purposes</w:t>
      </w:r>
      <w:r w:rsidR="00CD0C0D">
        <w:rPr>
          <w:noProof/>
          <w:sz w:val="24"/>
          <w:szCs w:val="24"/>
        </w:rPr>
        <w:t xml:space="preserve"> to a variety of locations</w:t>
      </w:r>
      <w:r>
        <w:rPr>
          <w:noProof/>
          <w:sz w:val="24"/>
          <w:szCs w:val="24"/>
        </w:rPr>
        <w:t xml:space="preserve">. </w:t>
      </w:r>
      <w:r w:rsidR="00013354">
        <w:rPr>
          <w:noProof/>
          <w:sz w:val="24"/>
          <w:szCs w:val="24"/>
        </w:rPr>
        <w:t>T</w:t>
      </w:r>
      <w:r>
        <w:rPr>
          <w:noProof/>
          <w:sz w:val="24"/>
          <w:szCs w:val="24"/>
        </w:rPr>
        <w:t>he first big miss- the bus was always used to transport a group to go apple picking for our school. That is no longer an option.</w:t>
      </w:r>
    </w:p>
    <w:p w14:paraId="7B5583E3" w14:textId="77777777" w:rsidR="00CD0C0D" w:rsidRDefault="00CD0C0D" w:rsidP="00E73289">
      <w:pPr>
        <w:rPr>
          <w:noProof/>
          <w:sz w:val="24"/>
          <w:szCs w:val="24"/>
        </w:rPr>
      </w:pPr>
    </w:p>
    <w:p w14:paraId="1763246C" w14:textId="08FCE3D0" w:rsidR="00A6211D" w:rsidRDefault="00CD0C0D" w:rsidP="00E73289">
      <w:pPr>
        <w:rPr>
          <w:noProof/>
          <w:sz w:val="24"/>
          <w:szCs w:val="24"/>
        </w:rPr>
      </w:pPr>
      <w:r>
        <w:rPr>
          <w:noProof/>
          <w:sz w:val="24"/>
          <w:szCs w:val="24"/>
        </w:rPr>
        <w:t>Harvey High is</w:t>
      </w:r>
      <w:r w:rsidR="00A6211D">
        <w:rPr>
          <w:noProof/>
          <w:sz w:val="24"/>
          <w:szCs w:val="24"/>
        </w:rPr>
        <w:t xml:space="preserve"> choosing to look at th</w:t>
      </w:r>
      <w:r>
        <w:rPr>
          <w:noProof/>
          <w:sz w:val="24"/>
          <w:szCs w:val="24"/>
        </w:rPr>
        <w:t>e bus</w:t>
      </w:r>
      <w:r w:rsidR="00A6211D">
        <w:rPr>
          <w:noProof/>
          <w:sz w:val="24"/>
          <w:szCs w:val="24"/>
        </w:rPr>
        <w:t xml:space="preserve"> situation as an opportunity. This is an opportunity to come together as a school community to work towards a </w:t>
      </w:r>
      <w:r>
        <w:rPr>
          <w:noProof/>
          <w:sz w:val="24"/>
          <w:szCs w:val="24"/>
        </w:rPr>
        <w:t xml:space="preserve">common </w:t>
      </w:r>
      <w:r w:rsidR="00A6211D">
        <w:rPr>
          <w:noProof/>
          <w:sz w:val="24"/>
          <w:szCs w:val="24"/>
        </w:rPr>
        <w:t>goal</w:t>
      </w:r>
      <w:r>
        <w:rPr>
          <w:noProof/>
          <w:sz w:val="24"/>
          <w:szCs w:val="24"/>
        </w:rPr>
        <w:t xml:space="preserve"> that will benefit all concerned for years to come</w:t>
      </w:r>
      <w:r w:rsidR="00A6211D">
        <w:rPr>
          <w:noProof/>
          <w:sz w:val="24"/>
          <w:szCs w:val="24"/>
        </w:rPr>
        <w:t>. A new bus wil</w:t>
      </w:r>
      <w:r>
        <w:rPr>
          <w:noProof/>
          <w:sz w:val="24"/>
          <w:szCs w:val="24"/>
        </w:rPr>
        <w:t>l</w:t>
      </w:r>
      <w:r w:rsidR="00A6211D">
        <w:rPr>
          <w:noProof/>
          <w:sz w:val="24"/>
          <w:szCs w:val="24"/>
        </w:rPr>
        <w:t xml:space="preserve"> be purchased </w:t>
      </w:r>
      <w:r>
        <w:rPr>
          <w:noProof/>
          <w:sz w:val="24"/>
          <w:szCs w:val="24"/>
        </w:rPr>
        <w:t xml:space="preserve">for our students. A commitment </w:t>
      </w:r>
      <w:r w:rsidR="00013354">
        <w:rPr>
          <w:noProof/>
          <w:sz w:val="24"/>
          <w:szCs w:val="24"/>
        </w:rPr>
        <w:t>has been</w:t>
      </w:r>
      <w:r>
        <w:rPr>
          <w:noProof/>
          <w:sz w:val="24"/>
          <w:szCs w:val="24"/>
        </w:rPr>
        <w:t xml:space="preserve"> made to fundraise the amount needed for a new vehicle- we will do what it takes!</w:t>
      </w:r>
    </w:p>
    <w:p w14:paraId="3CAB78A7" w14:textId="19407583" w:rsidR="00CD0C0D" w:rsidRDefault="00CD0C0D" w:rsidP="00E73289">
      <w:pPr>
        <w:rPr>
          <w:noProof/>
          <w:sz w:val="24"/>
          <w:szCs w:val="24"/>
        </w:rPr>
      </w:pPr>
    </w:p>
    <w:p w14:paraId="1F43961A" w14:textId="129ACE3D" w:rsidR="00A6211D" w:rsidRDefault="00CD0C0D" w:rsidP="00E73289">
      <w:pPr>
        <w:rPr>
          <w:noProof/>
          <w:sz w:val="24"/>
          <w:szCs w:val="24"/>
        </w:rPr>
      </w:pPr>
      <w:r>
        <w:rPr>
          <w:noProof/>
          <w:sz w:val="24"/>
          <w:szCs w:val="24"/>
        </w:rPr>
        <w:t>The first major fundraising endeavour will be unveiled September 17. Harvey High School will be selling twenty and fifty pound boxes of grade A russett potatoes. Who does not need potatoes? One hundred percent of the proceeds will go towards the purchase of our new bus. We are anticipating a very successful campaign.</w:t>
      </w:r>
      <w:r w:rsidR="00013354">
        <w:rPr>
          <w:noProof/>
          <w:sz w:val="24"/>
          <w:szCs w:val="24"/>
        </w:rPr>
        <w:t xml:space="preserve"> </w:t>
      </w:r>
    </w:p>
    <w:p w14:paraId="23B39091" w14:textId="3ABDDF58" w:rsidR="00CD0C0D" w:rsidRDefault="00CD0C0D" w:rsidP="00E73289">
      <w:pPr>
        <w:rPr>
          <w:noProof/>
          <w:sz w:val="24"/>
          <w:szCs w:val="24"/>
        </w:rPr>
      </w:pPr>
    </w:p>
    <w:p w14:paraId="212E168D" w14:textId="1EBED57C" w:rsidR="00CD0C0D" w:rsidRDefault="00CD0C0D" w:rsidP="00E73289">
      <w:pPr>
        <w:rPr>
          <w:noProof/>
          <w:sz w:val="24"/>
          <w:szCs w:val="24"/>
        </w:rPr>
      </w:pPr>
      <w:r>
        <w:rPr>
          <w:noProof/>
          <w:sz w:val="24"/>
          <w:szCs w:val="24"/>
        </w:rPr>
        <w:t xml:space="preserve">For those who have supported the magazie campaign for many years, the decision has been made </w:t>
      </w:r>
      <w:r w:rsidRPr="00CD0C0D">
        <w:rPr>
          <w:b/>
          <w:bCs/>
          <w:noProof/>
          <w:sz w:val="24"/>
          <w:szCs w:val="24"/>
        </w:rPr>
        <w:t>not</w:t>
      </w:r>
      <w:r>
        <w:rPr>
          <w:noProof/>
          <w:sz w:val="24"/>
          <w:szCs w:val="24"/>
        </w:rPr>
        <w:t xml:space="preserve"> to continue with this fundraising endeavour. Proceeds and participation has consistently gone down over the past number of years</w:t>
      </w:r>
      <w:r w:rsidR="00D107E8">
        <w:rPr>
          <w:noProof/>
          <w:sz w:val="24"/>
          <w:szCs w:val="24"/>
        </w:rPr>
        <w:t>.</w:t>
      </w:r>
    </w:p>
    <w:p w14:paraId="3C8E0968" w14:textId="0CD64E40" w:rsidR="00D107E8" w:rsidRDefault="00D107E8" w:rsidP="00E73289">
      <w:pPr>
        <w:rPr>
          <w:noProof/>
          <w:sz w:val="24"/>
          <w:szCs w:val="24"/>
        </w:rPr>
      </w:pPr>
    </w:p>
    <w:p w14:paraId="1484A8D2" w14:textId="3FC93837" w:rsidR="00D107E8" w:rsidRDefault="00D107E8" w:rsidP="00E73289">
      <w:pPr>
        <w:rPr>
          <w:noProof/>
          <w:sz w:val="24"/>
          <w:szCs w:val="24"/>
        </w:rPr>
      </w:pPr>
      <w:r>
        <w:rPr>
          <w:noProof/>
          <w:sz w:val="24"/>
          <w:szCs w:val="24"/>
        </w:rPr>
        <w:t>In recent years, a Christmas Cheese Campaign has taken place. We will be participating once again this year. As the time nears, details will follow.</w:t>
      </w:r>
    </w:p>
    <w:p w14:paraId="58263EC7" w14:textId="77777777" w:rsidR="007B0C24" w:rsidRDefault="007B0C24" w:rsidP="00E73289">
      <w:pPr>
        <w:rPr>
          <w:noProof/>
          <w:sz w:val="24"/>
          <w:szCs w:val="24"/>
        </w:rPr>
      </w:pPr>
    </w:p>
    <w:p w14:paraId="056AF70F" w14:textId="3AEF521F" w:rsidR="00566D8D" w:rsidRDefault="00762FD9" w:rsidP="00653D82">
      <w:pPr>
        <w:rPr>
          <w:noProof/>
          <w:sz w:val="24"/>
          <w:szCs w:val="24"/>
        </w:rPr>
      </w:pPr>
      <w:r>
        <w:rPr>
          <w:sz w:val="24"/>
          <w:szCs w:val="24"/>
        </w:rPr>
        <w:t xml:space="preserve">Soccer season and </w:t>
      </w:r>
      <w:proofErr w:type="gramStart"/>
      <w:r>
        <w:rPr>
          <w:sz w:val="24"/>
          <w:szCs w:val="24"/>
        </w:rPr>
        <w:t>Cross Country</w:t>
      </w:r>
      <w:proofErr w:type="gramEnd"/>
      <w:r>
        <w:rPr>
          <w:sz w:val="24"/>
          <w:szCs w:val="24"/>
        </w:rPr>
        <w:t xml:space="preserve"> season are in full swing.  Our middle school and high school soccer teams are now playing league games with playoffs </w:t>
      </w:r>
      <w:proofErr w:type="gramStart"/>
      <w:r>
        <w:rPr>
          <w:sz w:val="24"/>
          <w:szCs w:val="24"/>
        </w:rPr>
        <w:t>later on</w:t>
      </w:r>
      <w:proofErr w:type="gramEnd"/>
      <w:r>
        <w:rPr>
          <w:sz w:val="24"/>
          <w:szCs w:val="24"/>
        </w:rPr>
        <w:t xml:space="preserve"> in October.  As well, our </w:t>
      </w:r>
      <w:proofErr w:type="gramStart"/>
      <w:r>
        <w:rPr>
          <w:sz w:val="24"/>
          <w:szCs w:val="24"/>
        </w:rPr>
        <w:t>cross country</w:t>
      </w:r>
      <w:proofErr w:type="gramEnd"/>
      <w:r>
        <w:rPr>
          <w:sz w:val="24"/>
          <w:szCs w:val="24"/>
        </w:rPr>
        <w:t xml:space="preserve"> team is attending various meets.  Special thanks to our many new coaches for volunteering their time to coach these teams.  Continue to check under the “Extracurricular-Athletics” link on the HHS website for weekly updates on team schedules, practices, games and tournaments.  As usual, home games and events are also posted on the digital sign at the end of the HHS driveway.</w:t>
      </w:r>
    </w:p>
    <w:p w14:paraId="2973F3B0" w14:textId="77777777" w:rsidR="00566D8D" w:rsidRDefault="00566D8D" w:rsidP="00C626B8">
      <w:pPr>
        <w:rPr>
          <w:sz w:val="24"/>
          <w:szCs w:val="24"/>
        </w:rPr>
      </w:pPr>
    </w:p>
    <w:p w14:paraId="32A316F9" w14:textId="0DBEE785" w:rsidR="007B0C24" w:rsidRDefault="007B0C24" w:rsidP="0049363B">
      <w:pPr>
        <w:rPr>
          <w:sz w:val="24"/>
          <w:szCs w:val="24"/>
        </w:rPr>
      </w:pPr>
      <w:r>
        <w:rPr>
          <w:sz w:val="24"/>
          <w:szCs w:val="24"/>
        </w:rPr>
        <w:t>Christmas Mommies Organization sponsors the We’ve Got Your Back Program. Weekly, backpacks of food are sent home with students. If you are interested in having your child be part of this program, please contact Crysta Collicott</w:t>
      </w:r>
      <w:r w:rsidR="00D3119E">
        <w:rPr>
          <w:sz w:val="24"/>
          <w:szCs w:val="24"/>
        </w:rPr>
        <w:t xml:space="preserve"> to make those arrangements. </w:t>
      </w:r>
    </w:p>
    <w:p w14:paraId="6FC48872" w14:textId="77777777" w:rsidR="0049363B" w:rsidRDefault="0049363B" w:rsidP="0049363B">
      <w:pPr>
        <w:rPr>
          <w:b/>
          <w:szCs w:val="24"/>
        </w:rPr>
      </w:pPr>
    </w:p>
    <w:p w14:paraId="35B50E86" w14:textId="77777777" w:rsidR="00AE12B7" w:rsidRPr="00696936" w:rsidRDefault="00010DFC" w:rsidP="00D3119E">
      <w:pPr>
        <w:pStyle w:val="BodyText"/>
        <w:tabs>
          <w:tab w:val="clear" w:pos="720"/>
          <w:tab w:val="left" w:pos="360"/>
        </w:tabs>
        <w:rPr>
          <w:szCs w:val="24"/>
        </w:rPr>
      </w:pPr>
      <w:r w:rsidRPr="00696936">
        <w:rPr>
          <w:b/>
          <w:szCs w:val="24"/>
        </w:rPr>
        <w:t>CALENDAR</w:t>
      </w:r>
    </w:p>
    <w:p w14:paraId="3383FF5B" w14:textId="77777777" w:rsidR="00142855" w:rsidRDefault="00762FD9" w:rsidP="00010DFC">
      <w:pPr>
        <w:pStyle w:val="BodyText"/>
        <w:tabs>
          <w:tab w:val="clear" w:pos="720"/>
          <w:tab w:val="left" w:pos="360"/>
        </w:tabs>
        <w:jc w:val="both"/>
        <w:rPr>
          <w:szCs w:val="24"/>
        </w:rPr>
      </w:pPr>
      <w:r>
        <w:rPr>
          <w:szCs w:val="24"/>
        </w:rPr>
        <w:t xml:space="preserve">Sept. 18   School Photos </w:t>
      </w:r>
    </w:p>
    <w:p w14:paraId="1DE70229" w14:textId="26443AD6" w:rsidR="00B35280" w:rsidRDefault="00142855" w:rsidP="00010DFC">
      <w:pPr>
        <w:pStyle w:val="BodyText"/>
        <w:tabs>
          <w:tab w:val="clear" w:pos="720"/>
          <w:tab w:val="left" w:pos="360"/>
        </w:tabs>
        <w:jc w:val="both"/>
        <w:rPr>
          <w:szCs w:val="24"/>
        </w:rPr>
      </w:pPr>
      <w:r>
        <w:rPr>
          <w:szCs w:val="24"/>
        </w:rPr>
        <w:t xml:space="preserve">Sept. 25   </w:t>
      </w:r>
      <w:r w:rsidR="00762FD9">
        <w:rPr>
          <w:szCs w:val="24"/>
        </w:rPr>
        <w:t>School Dance</w:t>
      </w:r>
    </w:p>
    <w:p w14:paraId="77884C82" w14:textId="77777777" w:rsidR="00762FD9" w:rsidRDefault="00762FD9" w:rsidP="00762FD9">
      <w:pPr>
        <w:pStyle w:val="BodyText"/>
        <w:tabs>
          <w:tab w:val="clear" w:pos="720"/>
          <w:tab w:val="left" w:pos="360"/>
        </w:tabs>
        <w:jc w:val="both"/>
        <w:rPr>
          <w:szCs w:val="24"/>
        </w:rPr>
      </w:pPr>
      <w:r>
        <w:rPr>
          <w:szCs w:val="24"/>
        </w:rPr>
        <w:t xml:space="preserve">Sept. 30   Live Different Presentation- Own Your </w:t>
      </w:r>
    </w:p>
    <w:p w14:paraId="667AC1CB" w14:textId="21992702" w:rsidR="00762FD9" w:rsidRDefault="00762FD9" w:rsidP="00762FD9">
      <w:pPr>
        <w:pStyle w:val="BodyText"/>
        <w:tabs>
          <w:tab w:val="clear" w:pos="720"/>
          <w:tab w:val="left" w:pos="360"/>
        </w:tabs>
        <w:jc w:val="both"/>
        <w:rPr>
          <w:szCs w:val="24"/>
        </w:rPr>
      </w:pPr>
      <w:r>
        <w:rPr>
          <w:szCs w:val="24"/>
        </w:rPr>
        <w:t xml:space="preserve">                Story</w:t>
      </w:r>
    </w:p>
    <w:p w14:paraId="43D241AE" w14:textId="4F5416A1" w:rsidR="00696D48" w:rsidRDefault="00696D48" w:rsidP="00E940FB">
      <w:pPr>
        <w:pStyle w:val="BodyText"/>
        <w:tabs>
          <w:tab w:val="clear" w:pos="720"/>
          <w:tab w:val="left" w:pos="360"/>
        </w:tabs>
        <w:jc w:val="both"/>
        <w:rPr>
          <w:szCs w:val="24"/>
        </w:rPr>
      </w:pPr>
      <w:r>
        <w:rPr>
          <w:szCs w:val="24"/>
        </w:rPr>
        <w:t xml:space="preserve">Oct. </w:t>
      </w:r>
      <w:r w:rsidR="0049363B">
        <w:rPr>
          <w:szCs w:val="24"/>
        </w:rPr>
        <w:t>14</w:t>
      </w:r>
      <w:r>
        <w:rPr>
          <w:szCs w:val="24"/>
        </w:rPr>
        <w:tab/>
        <w:t xml:space="preserve">    Thanksgiving</w:t>
      </w:r>
    </w:p>
    <w:p w14:paraId="742E9570" w14:textId="3ED89E4E" w:rsidR="00696D48" w:rsidRDefault="00696D48" w:rsidP="00696D48">
      <w:pPr>
        <w:pStyle w:val="BodyText"/>
        <w:tabs>
          <w:tab w:val="clear" w:pos="720"/>
          <w:tab w:val="left" w:pos="360"/>
        </w:tabs>
        <w:ind w:left="720" w:hanging="720"/>
        <w:jc w:val="both"/>
        <w:rPr>
          <w:szCs w:val="24"/>
        </w:rPr>
      </w:pPr>
      <w:r>
        <w:rPr>
          <w:szCs w:val="24"/>
        </w:rPr>
        <w:t xml:space="preserve">Nov. </w:t>
      </w:r>
      <w:r w:rsidR="0049363B">
        <w:rPr>
          <w:szCs w:val="24"/>
        </w:rPr>
        <w:t>8</w:t>
      </w:r>
      <w:r>
        <w:rPr>
          <w:szCs w:val="24"/>
        </w:rPr>
        <w:tab/>
        <w:t xml:space="preserve">    K-8 No students- Professional Learning     </w:t>
      </w:r>
    </w:p>
    <w:p w14:paraId="3A27D2BD" w14:textId="77777777" w:rsidR="00696D48" w:rsidRDefault="00696D48" w:rsidP="00696D48">
      <w:pPr>
        <w:pStyle w:val="BodyText"/>
        <w:tabs>
          <w:tab w:val="clear" w:pos="720"/>
          <w:tab w:val="left" w:pos="360"/>
        </w:tabs>
        <w:ind w:left="720" w:hanging="720"/>
        <w:jc w:val="both"/>
        <w:rPr>
          <w:szCs w:val="24"/>
        </w:rPr>
      </w:pPr>
      <w:r>
        <w:rPr>
          <w:szCs w:val="24"/>
        </w:rPr>
        <w:t xml:space="preserve">                (PL) </w:t>
      </w:r>
    </w:p>
    <w:p w14:paraId="24CC699D" w14:textId="77777777" w:rsidR="00696D48" w:rsidRDefault="00696D48" w:rsidP="00696D48">
      <w:pPr>
        <w:pStyle w:val="BodyText"/>
        <w:tabs>
          <w:tab w:val="clear" w:pos="720"/>
          <w:tab w:val="left" w:pos="360"/>
        </w:tabs>
        <w:ind w:left="720" w:hanging="720"/>
        <w:jc w:val="both"/>
        <w:rPr>
          <w:szCs w:val="24"/>
        </w:rPr>
      </w:pPr>
      <w:r>
        <w:rPr>
          <w:szCs w:val="24"/>
        </w:rPr>
        <w:tab/>
      </w:r>
      <w:r>
        <w:rPr>
          <w:szCs w:val="24"/>
        </w:rPr>
        <w:tab/>
        <w:t xml:space="preserve">    9-12 No students- Parent Teacher </w:t>
      </w:r>
    </w:p>
    <w:p w14:paraId="50FC746A" w14:textId="77777777" w:rsidR="00696D48" w:rsidRDefault="00696D48" w:rsidP="00696D48">
      <w:pPr>
        <w:pStyle w:val="BodyText"/>
        <w:tabs>
          <w:tab w:val="clear" w:pos="720"/>
          <w:tab w:val="left" w:pos="360"/>
        </w:tabs>
        <w:ind w:left="720" w:hanging="720"/>
        <w:jc w:val="both"/>
        <w:rPr>
          <w:szCs w:val="24"/>
        </w:rPr>
      </w:pPr>
      <w:r>
        <w:rPr>
          <w:szCs w:val="24"/>
        </w:rPr>
        <w:tab/>
      </w:r>
      <w:r>
        <w:rPr>
          <w:szCs w:val="24"/>
        </w:rPr>
        <w:tab/>
        <w:t xml:space="preserve">    Interviews (PTIs) Half day; Professional </w:t>
      </w:r>
    </w:p>
    <w:p w14:paraId="000AF22F" w14:textId="77777777" w:rsidR="00696D48" w:rsidRDefault="00696D48" w:rsidP="00696D48">
      <w:pPr>
        <w:pStyle w:val="BodyText"/>
        <w:tabs>
          <w:tab w:val="clear" w:pos="720"/>
          <w:tab w:val="left" w:pos="360"/>
        </w:tabs>
        <w:ind w:left="720" w:hanging="720"/>
        <w:jc w:val="both"/>
        <w:rPr>
          <w:szCs w:val="24"/>
        </w:rPr>
      </w:pPr>
      <w:r>
        <w:rPr>
          <w:szCs w:val="24"/>
        </w:rPr>
        <w:t xml:space="preserve">                Learning Half day</w:t>
      </w:r>
    </w:p>
    <w:p w14:paraId="3EF9A93A" w14:textId="3D4DCA5E" w:rsidR="00696D48" w:rsidRDefault="00696D48" w:rsidP="00696D48">
      <w:pPr>
        <w:pStyle w:val="BodyText"/>
        <w:tabs>
          <w:tab w:val="clear" w:pos="720"/>
          <w:tab w:val="left" w:pos="360"/>
        </w:tabs>
        <w:ind w:left="720" w:hanging="720"/>
        <w:jc w:val="both"/>
        <w:rPr>
          <w:szCs w:val="24"/>
        </w:rPr>
      </w:pPr>
      <w:r>
        <w:rPr>
          <w:szCs w:val="24"/>
        </w:rPr>
        <w:t>Nov. 2</w:t>
      </w:r>
      <w:r w:rsidR="0049363B">
        <w:rPr>
          <w:szCs w:val="24"/>
        </w:rPr>
        <w:t>2</w:t>
      </w:r>
      <w:r>
        <w:rPr>
          <w:szCs w:val="24"/>
        </w:rPr>
        <w:t xml:space="preserve">   K-8 No students- PTIs Half day; PL Half </w:t>
      </w:r>
    </w:p>
    <w:p w14:paraId="0ADDD9BC" w14:textId="77777777" w:rsidR="00696D48" w:rsidRDefault="00696D48" w:rsidP="00696D48">
      <w:pPr>
        <w:pStyle w:val="BodyText"/>
        <w:tabs>
          <w:tab w:val="clear" w:pos="720"/>
          <w:tab w:val="left" w:pos="360"/>
        </w:tabs>
        <w:ind w:left="720" w:hanging="720"/>
        <w:jc w:val="both"/>
        <w:rPr>
          <w:szCs w:val="24"/>
        </w:rPr>
      </w:pPr>
      <w:r>
        <w:rPr>
          <w:szCs w:val="24"/>
        </w:rPr>
        <w:t xml:space="preserve">                Day</w:t>
      </w:r>
    </w:p>
    <w:p w14:paraId="7BF6C33B" w14:textId="77777777" w:rsidR="00696D48" w:rsidRDefault="00696D48" w:rsidP="00696D48">
      <w:pPr>
        <w:pStyle w:val="BodyText"/>
        <w:tabs>
          <w:tab w:val="clear" w:pos="720"/>
          <w:tab w:val="left" w:pos="360"/>
        </w:tabs>
        <w:ind w:left="720" w:hanging="720"/>
        <w:jc w:val="both"/>
        <w:rPr>
          <w:szCs w:val="24"/>
        </w:rPr>
      </w:pPr>
      <w:r>
        <w:rPr>
          <w:szCs w:val="24"/>
        </w:rPr>
        <w:tab/>
        <w:t xml:space="preserve">          9-12 No students- PL Full day</w:t>
      </w:r>
    </w:p>
    <w:p w14:paraId="2ECE7F4F" w14:textId="69B57226" w:rsidR="00696D48" w:rsidRDefault="00696D48" w:rsidP="00696D48">
      <w:pPr>
        <w:pStyle w:val="BodyText"/>
        <w:tabs>
          <w:tab w:val="clear" w:pos="720"/>
          <w:tab w:val="left" w:pos="360"/>
        </w:tabs>
        <w:ind w:left="720" w:hanging="720"/>
        <w:jc w:val="both"/>
        <w:rPr>
          <w:szCs w:val="24"/>
        </w:rPr>
      </w:pPr>
      <w:r>
        <w:rPr>
          <w:szCs w:val="24"/>
        </w:rPr>
        <w:t xml:space="preserve">Jan. </w:t>
      </w:r>
      <w:r w:rsidR="0049363B">
        <w:rPr>
          <w:szCs w:val="24"/>
        </w:rPr>
        <w:t>6</w:t>
      </w:r>
      <w:r>
        <w:rPr>
          <w:szCs w:val="24"/>
        </w:rPr>
        <w:tab/>
        <w:t xml:space="preserve">   No students- PL</w:t>
      </w:r>
    </w:p>
    <w:p w14:paraId="42F6CA79" w14:textId="35BCBA40" w:rsidR="00696D48" w:rsidRDefault="00696D48" w:rsidP="00696D48">
      <w:pPr>
        <w:pStyle w:val="BodyText"/>
        <w:tabs>
          <w:tab w:val="clear" w:pos="720"/>
          <w:tab w:val="left" w:pos="360"/>
        </w:tabs>
        <w:ind w:left="720" w:hanging="720"/>
        <w:jc w:val="both"/>
        <w:rPr>
          <w:szCs w:val="24"/>
        </w:rPr>
      </w:pPr>
      <w:r>
        <w:rPr>
          <w:szCs w:val="24"/>
        </w:rPr>
        <w:t xml:space="preserve">Jan. </w:t>
      </w:r>
      <w:r w:rsidR="0049363B">
        <w:rPr>
          <w:szCs w:val="24"/>
        </w:rPr>
        <w:t>7</w:t>
      </w:r>
      <w:r>
        <w:rPr>
          <w:szCs w:val="24"/>
        </w:rPr>
        <w:t xml:space="preserve">      First day of classes for students</w:t>
      </w:r>
    </w:p>
    <w:p w14:paraId="10C25675" w14:textId="3C3A316B" w:rsidR="00696D48" w:rsidRDefault="00696D48" w:rsidP="00696D48">
      <w:pPr>
        <w:pStyle w:val="BodyText"/>
        <w:tabs>
          <w:tab w:val="clear" w:pos="720"/>
          <w:tab w:val="left" w:pos="360"/>
        </w:tabs>
        <w:ind w:left="720" w:hanging="720"/>
        <w:jc w:val="both"/>
        <w:rPr>
          <w:szCs w:val="24"/>
        </w:rPr>
      </w:pPr>
      <w:r>
        <w:rPr>
          <w:szCs w:val="24"/>
        </w:rPr>
        <w:t>Jan. 2</w:t>
      </w:r>
      <w:r w:rsidR="0049363B">
        <w:rPr>
          <w:szCs w:val="24"/>
        </w:rPr>
        <w:t>0-</w:t>
      </w:r>
      <w:proofErr w:type="gramStart"/>
      <w:r w:rsidR="0049363B">
        <w:rPr>
          <w:szCs w:val="24"/>
        </w:rPr>
        <w:t>24</w:t>
      </w:r>
      <w:r>
        <w:rPr>
          <w:szCs w:val="24"/>
        </w:rPr>
        <w:t xml:space="preserve">  </w:t>
      </w:r>
      <w:r w:rsidR="0049363B">
        <w:rPr>
          <w:szCs w:val="24"/>
        </w:rPr>
        <w:t>Assessment</w:t>
      </w:r>
      <w:proofErr w:type="gramEnd"/>
      <w:r w:rsidR="0049363B">
        <w:rPr>
          <w:szCs w:val="24"/>
        </w:rPr>
        <w:t xml:space="preserve"> (Exam)</w:t>
      </w:r>
      <w:r>
        <w:rPr>
          <w:szCs w:val="24"/>
        </w:rPr>
        <w:t>Week for 9-12</w:t>
      </w:r>
    </w:p>
    <w:p w14:paraId="0A7B7975" w14:textId="159ADF70" w:rsidR="00381FFE" w:rsidRDefault="00381FFE" w:rsidP="00696D48">
      <w:pPr>
        <w:pStyle w:val="BodyText"/>
        <w:tabs>
          <w:tab w:val="clear" w:pos="720"/>
          <w:tab w:val="left" w:pos="360"/>
        </w:tabs>
        <w:ind w:left="720" w:hanging="720"/>
        <w:jc w:val="both"/>
        <w:rPr>
          <w:szCs w:val="24"/>
        </w:rPr>
      </w:pPr>
      <w:r>
        <w:rPr>
          <w:szCs w:val="24"/>
        </w:rPr>
        <w:t xml:space="preserve">Jan. </w:t>
      </w:r>
      <w:r w:rsidR="0049363B">
        <w:rPr>
          <w:szCs w:val="24"/>
        </w:rPr>
        <w:t>27, 28</w:t>
      </w:r>
      <w:r>
        <w:rPr>
          <w:szCs w:val="24"/>
        </w:rPr>
        <w:t xml:space="preserve"> Turnaround days- No 9-12 students</w:t>
      </w:r>
    </w:p>
    <w:p w14:paraId="3DEF44C3" w14:textId="21CC827A" w:rsidR="00381FFE" w:rsidRDefault="00381FFE" w:rsidP="00696D48">
      <w:pPr>
        <w:pStyle w:val="BodyText"/>
        <w:tabs>
          <w:tab w:val="clear" w:pos="720"/>
          <w:tab w:val="left" w:pos="360"/>
        </w:tabs>
        <w:ind w:left="720" w:hanging="720"/>
        <w:jc w:val="both"/>
        <w:rPr>
          <w:szCs w:val="24"/>
        </w:rPr>
      </w:pPr>
      <w:r>
        <w:rPr>
          <w:szCs w:val="24"/>
        </w:rPr>
        <w:t xml:space="preserve">Jan. </w:t>
      </w:r>
      <w:r w:rsidR="0049363B">
        <w:rPr>
          <w:szCs w:val="24"/>
        </w:rPr>
        <w:t>29</w:t>
      </w:r>
      <w:r>
        <w:rPr>
          <w:szCs w:val="24"/>
        </w:rPr>
        <w:t xml:space="preserve">    Semester Two Begins</w:t>
      </w:r>
    </w:p>
    <w:p w14:paraId="1F2DBCB7" w14:textId="76028B5B" w:rsidR="00381FFE" w:rsidRDefault="00381FFE" w:rsidP="00696D48">
      <w:pPr>
        <w:pStyle w:val="BodyText"/>
        <w:tabs>
          <w:tab w:val="clear" w:pos="720"/>
          <w:tab w:val="left" w:pos="360"/>
        </w:tabs>
        <w:ind w:left="720" w:hanging="720"/>
        <w:jc w:val="both"/>
        <w:rPr>
          <w:szCs w:val="24"/>
        </w:rPr>
      </w:pPr>
      <w:r>
        <w:rPr>
          <w:szCs w:val="24"/>
        </w:rPr>
        <w:t xml:space="preserve">Mar. </w:t>
      </w:r>
      <w:r w:rsidR="0049363B">
        <w:rPr>
          <w:szCs w:val="24"/>
        </w:rPr>
        <w:t>2-</w:t>
      </w:r>
      <w:proofErr w:type="gramStart"/>
      <w:r w:rsidR="0049363B">
        <w:rPr>
          <w:szCs w:val="24"/>
        </w:rPr>
        <w:t xml:space="preserve">6 </w:t>
      </w:r>
      <w:r>
        <w:rPr>
          <w:szCs w:val="24"/>
        </w:rPr>
        <w:t xml:space="preserve"> March</w:t>
      </w:r>
      <w:proofErr w:type="gramEnd"/>
      <w:r>
        <w:rPr>
          <w:szCs w:val="24"/>
        </w:rPr>
        <w:t xml:space="preserve"> Break</w:t>
      </w:r>
    </w:p>
    <w:p w14:paraId="38AD8415" w14:textId="2C832CE9" w:rsidR="00381FFE" w:rsidRDefault="00381FFE" w:rsidP="00696D48">
      <w:pPr>
        <w:pStyle w:val="BodyText"/>
        <w:tabs>
          <w:tab w:val="clear" w:pos="720"/>
          <w:tab w:val="left" w:pos="360"/>
        </w:tabs>
        <w:ind w:left="720" w:hanging="720"/>
        <w:jc w:val="both"/>
        <w:rPr>
          <w:szCs w:val="24"/>
        </w:rPr>
      </w:pPr>
      <w:r>
        <w:rPr>
          <w:szCs w:val="24"/>
        </w:rPr>
        <w:t xml:space="preserve">June </w:t>
      </w:r>
      <w:r w:rsidR="005934D9">
        <w:rPr>
          <w:szCs w:val="24"/>
        </w:rPr>
        <w:t>8-12 Assessment (Exam) Week</w:t>
      </w:r>
      <w:r>
        <w:rPr>
          <w:szCs w:val="24"/>
        </w:rPr>
        <w:t xml:space="preserve"> 9-12</w:t>
      </w:r>
    </w:p>
    <w:p w14:paraId="3F5EB638" w14:textId="07A56362" w:rsidR="005934D9" w:rsidRDefault="005934D9" w:rsidP="00696D48">
      <w:pPr>
        <w:pStyle w:val="BodyText"/>
        <w:tabs>
          <w:tab w:val="clear" w:pos="720"/>
          <w:tab w:val="left" w:pos="360"/>
        </w:tabs>
        <w:ind w:left="720" w:hanging="720"/>
        <w:jc w:val="both"/>
        <w:rPr>
          <w:szCs w:val="24"/>
        </w:rPr>
      </w:pPr>
      <w:r>
        <w:rPr>
          <w:szCs w:val="24"/>
        </w:rPr>
        <w:t>June 16 Grand March and Graduation Prom</w:t>
      </w:r>
    </w:p>
    <w:p w14:paraId="73B0FE08" w14:textId="5C2FB016" w:rsidR="00381FFE" w:rsidRDefault="00381FFE" w:rsidP="00696D48">
      <w:pPr>
        <w:pStyle w:val="BodyText"/>
        <w:tabs>
          <w:tab w:val="clear" w:pos="720"/>
          <w:tab w:val="left" w:pos="360"/>
        </w:tabs>
        <w:ind w:left="720" w:hanging="720"/>
        <w:jc w:val="both"/>
        <w:rPr>
          <w:szCs w:val="24"/>
        </w:rPr>
      </w:pPr>
      <w:proofErr w:type="gramStart"/>
      <w:r>
        <w:rPr>
          <w:szCs w:val="24"/>
        </w:rPr>
        <w:t xml:space="preserve">June  </w:t>
      </w:r>
      <w:r w:rsidR="005934D9">
        <w:rPr>
          <w:szCs w:val="24"/>
        </w:rPr>
        <w:t>19</w:t>
      </w:r>
      <w:proofErr w:type="gramEnd"/>
      <w:r>
        <w:rPr>
          <w:szCs w:val="24"/>
        </w:rPr>
        <w:t xml:space="preserve"> day of classes; Graduation 20</w:t>
      </w:r>
      <w:r w:rsidR="005934D9">
        <w:rPr>
          <w:szCs w:val="24"/>
        </w:rPr>
        <w:t>20</w:t>
      </w:r>
    </w:p>
    <w:p w14:paraId="73CAC967" w14:textId="5EB13A6A" w:rsidR="009237E9" w:rsidRPr="00696936" w:rsidRDefault="00696D48" w:rsidP="00142855">
      <w:pPr>
        <w:pStyle w:val="BodyText"/>
        <w:tabs>
          <w:tab w:val="clear" w:pos="720"/>
          <w:tab w:val="left" w:pos="360"/>
        </w:tabs>
        <w:ind w:left="720" w:hanging="720"/>
        <w:jc w:val="both"/>
        <w:rPr>
          <w:szCs w:val="24"/>
        </w:rPr>
      </w:pPr>
      <w:r>
        <w:rPr>
          <w:szCs w:val="24"/>
        </w:rPr>
        <w:tab/>
      </w:r>
      <w:r>
        <w:rPr>
          <w:szCs w:val="24"/>
        </w:rPr>
        <w:tab/>
      </w:r>
      <w:r>
        <w:rPr>
          <w:szCs w:val="24"/>
        </w:rPr>
        <w:tab/>
      </w:r>
      <w:r w:rsidR="00010DFC" w:rsidRPr="00696936">
        <w:rPr>
          <w:b/>
          <w:szCs w:val="24"/>
        </w:rPr>
        <w:tab/>
      </w:r>
      <w:r w:rsidR="00010DFC" w:rsidRPr="00696936">
        <w:rPr>
          <w:szCs w:val="24"/>
        </w:rPr>
        <w:t>Crysta Collicott</w:t>
      </w:r>
      <w:bookmarkStart w:id="0" w:name="_GoBack"/>
      <w:bookmarkEnd w:id="0"/>
    </w:p>
    <w:sectPr w:rsidR="009237E9" w:rsidRPr="00696936">
      <w:type w:val="continuous"/>
      <w:pgSz w:w="12240" w:h="15840"/>
      <w:pgMar w:top="864" w:right="720" w:bottom="1008" w:left="720" w:header="720" w:footer="720" w:gutter="0"/>
      <w:cols w:num="2"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FD5F" w14:textId="77777777" w:rsidR="00C322D0" w:rsidRDefault="00106A2B">
      <w:r>
        <w:separator/>
      </w:r>
    </w:p>
  </w:endnote>
  <w:endnote w:type="continuationSeparator" w:id="0">
    <w:p w14:paraId="50BE7903" w14:textId="77777777" w:rsidR="00C322D0" w:rsidRDefault="0010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02E" w14:textId="77777777" w:rsidR="00AA6300" w:rsidRDefault="00142855">
    <w:pPr>
      <w:pStyle w:val="Footer"/>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DBFC" w14:textId="77777777" w:rsidR="00C322D0" w:rsidRDefault="00106A2B">
      <w:r>
        <w:separator/>
      </w:r>
    </w:p>
  </w:footnote>
  <w:footnote w:type="continuationSeparator" w:id="0">
    <w:p w14:paraId="1404C4BF" w14:textId="77777777" w:rsidR="00C322D0" w:rsidRDefault="0010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F807" w14:textId="77777777" w:rsidR="00AA6300" w:rsidRDefault="00010DFC">
    <w:pPr>
      <w:framePr w:hSpace="180" w:wrap="around" w:vAnchor="page" w:hAnchor="page" w:x="1009" w:y="289"/>
    </w:pPr>
    <w:r>
      <w:rPr>
        <w:noProof/>
        <w:lang w:val="en-CA" w:eastAsia="en-CA"/>
      </w:rPr>
      <w:drawing>
        <wp:inline distT="0" distB="0" distL="0" distR="0" wp14:anchorId="6D63EFFF" wp14:editId="2DFAEFC4">
          <wp:extent cx="2324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00100"/>
                  </a:xfrm>
                  <a:prstGeom prst="rect">
                    <a:avLst/>
                  </a:prstGeom>
                  <a:noFill/>
                  <a:ln>
                    <a:noFill/>
                  </a:ln>
                </pic:spPr>
              </pic:pic>
            </a:graphicData>
          </a:graphic>
        </wp:inline>
      </w:drawing>
    </w:r>
  </w:p>
  <w:p w14:paraId="544DEAC0" w14:textId="77777777" w:rsidR="00AA6300" w:rsidRDefault="00106A2B">
    <w:pPr>
      <w:tabs>
        <w:tab w:val="left" w:pos="5040"/>
      </w:tabs>
      <w:rPr>
        <w:i/>
        <w:sz w:val="24"/>
      </w:rPr>
    </w:pPr>
    <w:r>
      <w:rPr>
        <w:i/>
        <w:sz w:val="56"/>
      </w:rPr>
      <w:tab/>
    </w:r>
  </w:p>
  <w:p w14:paraId="4C33A928" w14:textId="77777777" w:rsidR="00AA6300" w:rsidRDefault="00106A2B">
    <w:pPr>
      <w:tabs>
        <w:tab w:val="left" w:pos="4680"/>
      </w:tabs>
      <w:rPr>
        <w:sz w:val="48"/>
      </w:rPr>
    </w:pPr>
    <w:r>
      <w:rPr>
        <w:i/>
        <w:sz w:val="56"/>
      </w:rPr>
      <w:tab/>
    </w:r>
    <w:smartTag w:uri="urn:schemas-microsoft-com:office:smarttags" w:element="City">
      <w:smartTag w:uri="urn:schemas-microsoft-com:office:smarttags" w:element="place">
        <w:r>
          <w:rPr>
            <w:i/>
            <w:sz w:val="56"/>
          </w:rPr>
          <w:t>HARVEY</w:t>
        </w:r>
      </w:smartTag>
    </w:smartTag>
    <w:r>
      <w:rPr>
        <w:i/>
        <w:sz w:val="56"/>
      </w:rPr>
      <w:t xml:space="preserve"> HIGH NEWS</w:t>
    </w:r>
  </w:p>
  <w:p w14:paraId="74ED4276" w14:textId="77777777" w:rsidR="00AA6300" w:rsidRDefault="00142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C"/>
    <w:rsid w:val="00010DFC"/>
    <w:rsid w:val="00013354"/>
    <w:rsid w:val="000879DD"/>
    <w:rsid w:val="00093BF1"/>
    <w:rsid w:val="000F178B"/>
    <w:rsid w:val="00106A2B"/>
    <w:rsid w:val="00142855"/>
    <w:rsid w:val="00160204"/>
    <w:rsid w:val="00182C7B"/>
    <w:rsid w:val="0018705F"/>
    <w:rsid w:val="00192871"/>
    <w:rsid w:val="001A4958"/>
    <w:rsid w:val="00221C19"/>
    <w:rsid w:val="00233835"/>
    <w:rsid w:val="002D4B6B"/>
    <w:rsid w:val="002F170B"/>
    <w:rsid w:val="00321E9C"/>
    <w:rsid w:val="00330012"/>
    <w:rsid w:val="003629A1"/>
    <w:rsid w:val="003727BA"/>
    <w:rsid w:val="00381FFE"/>
    <w:rsid w:val="003B078A"/>
    <w:rsid w:val="0049363B"/>
    <w:rsid w:val="00494A71"/>
    <w:rsid w:val="004A4D1F"/>
    <w:rsid w:val="004B0856"/>
    <w:rsid w:val="004E355D"/>
    <w:rsid w:val="004E53E7"/>
    <w:rsid w:val="004F21E8"/>
    <w:rsid w:val="00563595"/>
    <w:rsid w:val="00566D8D"/>
    <w:rsid w:val="00587232"/>
    <w:rsid w:val="00593128"/>
    <w:rsid w:val="005934D9"/>
    <w:rsid w:val="00594F30"/>
    <w:rsid w:val="005E1DCB"/>
    <w:rsid w:val="005F7160"/>
    <w:rsid w:val="00614383"/>
    <w:rsid w:val="00653D82"/>
    <w:rsid w:val="00655D8D"/>
    <w:rsid w:val="0067356C"/>
    <w:rsid w:val="006806BC"/>
    <w:rsid w:val="00696936"/>
    <w:rsid w:val="00696D48"/>
    <w:rsid w:val="006A49DA"/>
    <w:rsid w:val="006D156C"/>
    <w:rsid w:val="006E1663"/>
    <w:rsid w:val="006E240B"/>
    <w:rsid w:val="00700136"/>
    <w:rsid w:val="00736004"/>
    <w:rsid w:val="007375C3"/>
    <w:rsid w:val="00762FD9"/>
    <w:rsid w:val="0077341E"/>
    <w:rsid w:val="007926F4"/>
    <w:rsid w:val="007A5F55"/>
    <w:rsid w:val="007B0C24"/>
    <w:rsid w:val="007E36AF"/>
    <w:rsid w:val="008515F3"/>
    <w:rsid w:val="00861D3A"/>
    <w:rsid w:val="008A1DC0"/>
    <w:rsid w:val="008F531B"/>
    <w:rsid w:val="00901C96"/>
    <w:rsid w:val="009074CA"/>
    <w:rsid w:val="009237E9"/>
    <w:rsid w:val="00960664"/>
    <w:rsid w:val="00994533"/>
    <w:rsid w:val="00A56AA3"/>
    <w:rsid w:val="00A6211D"/>
    <w:rsid w:val="00A91700"/>
    <w:rsid w:val="00AB5EA3"/>
    <w:rsid w:val="00AE12B7"/>
    <w:rsid w:val="00B31742"/>
    <w:rsid w:val="00B35280"/>
    <w:rsid w:val="00B408AD"/>
    <w:rsid w:val="00B679A5"/>
    <w:rsid w:val="00BB3AA4"/>
    <w:rsid w:val="00BE5ECD"/>
    <w:rsid w:val="00C17DF1"/>
    <w:rsid w:val="00C23E0C"/>
    <w:rsid w:val="00C322D0"/>
    <w:rsid w:val="00C626B8"/>
    <w:rsid w:val="00CB366F"/>
    <w:rsid w:val="00CD0C0D"/>
    <w:rsid w:val="00CD5958"/>
    <w:rsid w:val="00D107E8"/>
    <w:rsid w:val="00D23DC5"/>
    <w:rsid w:val="00D3119E"/>
    <w:rsid w:val="00D42ABD"/>
    <w:rsid w:val="00D755AE"/>
    <w:rsid w:val="00D7700F"/>
    <w:rsid w:val="00DB61F2"/>
    <w:rsid w:val="00DE01D1"/>
    <w:rsid w:val="00DE263F"/>
    <w:rsid w:val="00DF2032"/>
    <w:rsid w:val="00E524F0"/>
    <w:rsid w:val="00E73289"/>
    <w:rsid w:val="00E940FB"/>
    <w:rsid w:val="00EC120C"/>
    <w:rsid w:val="00EC5B31"/>
    <w:rsid w:val="00EC687D"/>
    <w:rsid w:val="00EF14C2"/>
    <w:rsid w:val="00F25467"/>
    <w:rsid w:val="00F31F26"/>
    <w:rsid w:val="00F545C3"/>
    <w:rsid w:val="00F84E46"/>
    <w:rsid w:val="00FA6146"/>
    <w:rsid w:val="00FA7F05"/>
    <w:rsid w:val="00FB3725"/>
    <w:rsid w:val="00FC49DE"/>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E6EF9A"/>
  <w15:chartTrackingRefBased/>
  <w15:docId w15:val="{0A3CF3AB-6958-42EE-A55A-78398882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0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DFC"/>
    <w:pPr>
      <w:tabs>
        <w:tab w:val="center" w:pos="4320"/>
        <w:tab w:val="right" w:pos="8640"/>
      </w:tabs>
    </w:pPr>
  </w:style>
  <w:style w:type="character" w:customStyle="1" w:styleId="HeaderChar">
    <w:name w:val="Header Char"/>
    <w:basedOn w:val="DefaultParagraphFont"/>
    <w:link w:val="Header"/>
    <w:rsid w:val="00010DFC"/>
    <w:rPr>
      <w:rFonts w:ascii="Times New Roman" w:eastAsia="Times New Roman" w:hAnsi="Times New Roman" w:cs="Times New Roman"/>
      <w:sz w:val="20"/>
      <w:szCs w:val="20"/>
    </w:rPr>
  </w:style>
  <w:style w:type="paragraph" w:styleId="Footer">
    <w:name w:val="footer"/>
    <w:basedOn w:val="Normal"/>
    <w:link w:val="FooterChar"/>
    <w:rsid w:val="00010DFC"/>
    <w:pPr>
      <w:tabs>
        <w:tab w:val="center" w:pos="4320"/>
        <w:tab w:val="right" w:pos="8640"/>
      </w:tabs>
    </w:pPr>
  </w:style>
  <w:style w:type="character" w:customStyle="1" w:styleId="FooterChar">
    <w:name w:val="Footer Char"/>
    <w:basedOn w:val="DefaultParagraphFont"/>
    <w:link w:val="Footer"/>
    <w:rsid w:val="00010DFC"/>
    <w:rPr>
      <w:rFonts w:ascii="Times New Roman" w:eastAsia="Times New Roman" w:hAnsi="Times New Roman" w:cs="Times New Roman"/>
      <w:sz w:val="20"/>
      <w:szCs w:val="20"/>
    </w:rPr>
  </w:style>
  <w:style w:type="paragraph" w:styleId="BodyText">
    <w:name w:val="Body Text"/>
    <w:basedOn w:val="Normal"/>
    <w:link w:val="BodyTextChar"/>
    <w:rsid w:val="00010DFC"/>
    <w:pPr>
      <w:tabs>
        <w:tab w:val="left" w:pos="720"/>
      </w:tabs>
    </w:pPr>
    <w:rPr>
      <w:sz w:val="24"/>
    </w:rPr>
  </w:style>
  <w:style w:type="character" w:customStyle="1" w:styleId="BodyTextChar">
    <w:name w:val="Body Text Char"/>
    <w:basedOn w:val="DefaultParagraphFont"/>
    <w:link w:val="BodyText"/>
    <w:rsid w:val="00010DF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1700"/>
    <w:rPr>
      <w:color w:val="0563C1"/>
      <w:u w:val="single"/>
    </w:rPr>
  </w:style>
  <w:style w:type="paragraph" w:styleId="NormalWeb">
    <w:name w:val="Normal (Web)"/>
    <w:basedOn w:val="Normal"/>
    <w:uiPriority w:val="99"/>
    <w:unhideWhenUsed/>
    <w:rsid w:val="00A91700"/>
    <w:rPr>
      <w:rFonts w:eastAsiaTheme="minorHAnsi"/>
      <w:sz w:val="24"/>
      <w:szCs w:val="24"/>
    </w:rPr>
  </w:style>
  <w:style w:type="character" w:customStyle="1" w:styleId="tgc">
    <w:name w:val="_tgc"/>
    <w:basedOn w:val="DefaultParagraphFont"/>
    <w:rsid w:val="00E940FB"/>
  </w:style>
  <w:style w:type="character" w:styleId="Emphasis">
    <w:name w:val="Emphasis"/>
    <w:basedOn w:val="DefaultParagraphFont"/>
    <w:uiPriority w:val="20"/>
    <w:qFormat/>
    <w:rsid w:val="00E940FB"/>
    <w:rPr>
      <w:b/>
      <w:bCs/>
      <w:i w:val="0"/>
      <w:iCs w:val="0"/>
    </w:rPr>
  </w:style>
  <w:style w:type="character" w:customStyle="1" w:styleId="st1">
    <w:name w:val="st1"/>
    <w:basedOn w:val="DefaultParagraphFont"/>
    <w:rsid w:val="00E940FB"/>
  </w:style>
  <w:style w:type="character" w:styleId="Strong">
    <w:name w:val="Strong"/>
    <w:basedOn w:val="DefaultParagraphFont"/>
    <w:uiPriority w:val="22"/>
    <w:qFormat/>
    <w:rsid w:val="00FC4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704">
      <w:bodyDiv w:val="1"/>
      <w:marLeft w:val="0"/>
      <w:marRight w:val="0"/>
      <w:marTop w:val="0"/>
      <w:marBottom w:val="0"/>
      <w:divBdr>
        <w:top w:val="none" w:sz="0" w:space="0" w:color="auto"/>
        <w:left w:val="none" w:sz="0" w:space="0" w:color="auto"/>
        <w:bottom w:val="none" w:sz="0" w:space="0" w:color="auto"/>
        <w:right w:val="none" w:sz="0" w:space="0" w:color="auto"/>
      </w:divBdr>
    </w:div>
    <w:div w:id="108742656">
      <w:bodyDiv w:val="1"/>
      <w:marLeft w:val="0"/>
      <w:marRight w:val="0"/>
      <w:marTop w:val="0"/>
      <w:marBottom w:val="0"/>
      <w:divBdr>
        <w:top w:val="none" w:sz="0" w:space="0" w:color="auto"/>
        <w:left w:val="none" w:sz="0" w:space="0" w:color="auto"/>
        <w:bottom w:val="none" w:sz="0" w:space="0" w:color="auto"/>
        <w:right w:val="none" w:sz="0" w:space="0" w:color="auto"/>
      </w:divBdr>
    </w:div>
    <w:div w:id="121969080">
      <w:bodyDiv w:val="1"/>
      <w:marLeft w:val="0"/>
      <w:marRight w:val="0"/>
      <w:marTop w:val="0"/>
      <w:marBottom w:val="0"/>
      <w:divBdr>
        <w:top w:val="none" w:sz="0" w:space="0" w:color="auto"/>
        <w:left w:val="none" w:sz="0" w:space="0" w:color="auto"/>
        <w:bottom w:val="none" w:sz="0" w:space="0" w:color="auto"/>
        <w:right w:val="none" w:sz="0" w:space="0" w:color="auto"/>
      </w:divBdr>
    </w:div>
    <w:div w:id="236718730">
      <w:bodyDiv w:val="1"/>
      <w:marLeft w:val="0"/>
      <w:marRight w:val="0"/>
      <w:marTop w:val="0"/>
      <w:marBottom w:val="0"/>
      <w:divBdr>
        <w:top w:val="none" w:sz="0" w:space="0" w:color="auto"/>
        <w:left w:val="none" w:sz="0" w:space="0" w:color="auto"/>
        <w:bottom w:val="none" w:sz="0" w:space="0" w:color="auto"/>
        <w:right w:val="none" w:sz="0" w:space="0" w:color="auto"/>
      </w:divBdr>
    </w:div>
    <w:div w:id="295651103">
      <w:bodyDiv w:val="1"/>
      <w:marLeft w:val="0"/>
      <w:marRight w:val="0"/>
      <w:marTop w:val="0"/>
      <w:marBottom w:val="0"/>
      <w:divBdr>
        <w:top w:val="none" w:sz="0" w:space="0" w:color="auto"/>
        <w:left w:val="none" w:sz="0" w:space="0" w:color="auto"/>
        <w:bottom w:val="none" w:sz="0" w:space="0" w:color="auto"/>
        <w:right w:val="none" w:sz="0" w:space="0" w:color="auto"/>
      </w:divBdr>
    </w:div>
    <w:div w:id="318772725">
      <w:bodyDiv w:val="1"/>
      <w:marLeft w:val="0"/>
      <w:marRight w:val="0"/>
      <w:marTop w:val="0"/>
      <w:marBottom w:val="0"/>
      <w:divBdr>
        <w:top w:val="none" w:sz="0" w:space="0" w:color="auto"/>
        <w:left w:val="none" w:sz="0" w:space="0" w:color="auto"/>
        <w:bottom w:val="none" w:sz="0" w:space="0" w:color="auto"/>
        <w:right w:val="none" w:sz="0" w:space="0" w:color="auto"/>
      </w:divBdr>
    </w:div>
    <w:div w:id="381026884">
      <w:bodyDiv w:val="1"/>
      <w:marLeft w:val="0"/>
      <w:marRight w:val="0"/>
      <w:marTop w:val="0"/>
      <w:marBottom w:val="0"/>
      <w:divBdr>
        <w:top w:val="none" w:sz="0" w:space="0" w:color="auto"/>
        <w:left w:val="none" w:sz="0" w:space="0" w:color="auto"/>
        <w:bottom w:val="none" w:sz="0" w:space="0" w:color="auto"/>
        <w:right w:val="none" w:sz="0" w:space="0" w:color="auto"/>
      </w:divBdr>
    </w:div>
    <w:div w:id="545339161">
      <w:bodyDiv w:val="1"/>
      <w:marLeft w:val="0"/>
      <w:marRight w:val="0"/>
      <w:marTop w:val="0"/>
      <w:marBottom w:val="0"/>
      <w:divBdr>
        <w:top w:val="none" w:sz="0" w:space="0" w:color="auto"/>
        <w:left w:val="none" w:sz="0" w:space="0" w:color="auto"/>
        <w:bottom w:val="none" w:sz="0" w:space="0" w:color="auto"/>
        <w:right w:val="none" w:sz="0" w:space="0" w:color="auto"/>
      </w:divBdr>
    </w:div>
    <w:div w:id="562451304">
      <w:bodyDiv w:val="1"/>
      <w:marLeft w:val="0"/>
      <w:marRight w:val="0"/>
      <w:marTop w:val="0"/>
      <w:marBottom w:val="0"/>
      <w:divBdr>
        <w:top w:val="none" w:sz="0" w:space="0" w:color="auto"/>
        <w:left w:val="none" w:sz="0" w:space="0" w:color="auto"/>
        <w:bottom w:val="none" w:sz="0" w:space="0" w:color="auto"/>
        <w:right w:val="none" w:sz="0" w:space="0" w:color="auto"/>
      </w:divBdr>
    </w:div>
    <w:div w:id="684941067">
      <w:bodyDiv w:val="1"/>
      <w:marLeft w:val="0"/>
      <w:marRight w:val="0"/>
      <w:marTop w:val="0"/>
      <w:marBottom w:val="0"/>
      <w:divBdr>
        <w:top w:val="none" w:sz="0" w:space="0" w:color="auto"/>
        <w:left w:val="none" w:sz="0" w:space="0" w:color="auto"/>
        <w:bottom w:val="none" w:sz="0" w:space="0" w:color="auto"/>
        <w:right w:val="none" w:sz="0" w:space="0" w:color="auto"/>
      </w:divBdr>
    </w:div>
    <w:div w:id="737477890">
      <w:bodyDiv w:val="1"/>
      <w:marLeft w:val="0"/>
      <w:marRight w:val="0"/>
      <w:marTop w:val="0"/>
      <w:marBottom w:val="0"/>
      <w:divBdr>
        <w:top w:val="none" w:sz="0" w:space="0" w:color="auto"/>
        <w:left w:val="none" w:sz="0" w:space="0" w:color="auto"/>
        <w:bottom w:val="none" w:sz="0" w:space="0" w:color="auto"/>
        <w:right w:val="none" w:sz="0" w:space="0" w:color="auto"/>
      </w:divBdr>
    </w:div>
    <w:div w:id="901411130">
      <w:bodyDiv w:val="1"/>
      <w:marLeft w:val="0"/>
      <w:marRight w:val="0"/>
      <w:marTop w:val="0"/>
      <w:marBottom w:val="0"/>
      <w:divBdr>
        <w:top w:val="none" w:sz="0" w:space="0" w:color="auto"/>
        <w:left w:val="none" w:sz="0" w:space="0" w:color="auto"/>
        <w:bottom w:val="none" w:sz="0" w:space="0" w:color="auto"/>
        <w:right w:val="none" w:sz="0" w:space="0" w:color="auto"/>
      </w:divBdr>
    </w:div>
    <w:div w:id="964651872">
      <w:bodyDiv w:val="1"/>
      <w:marLeft w:val="0"/>
      <w:marRight w:val="0"/>
      <w:marTop w:val="0"/>
      <w:marBottom w:val="0"/>
      <w:divBdr>
        <w:top w:val="none" w:sz="0" w:space="0" w:color="auto"/>
        <w:left w:val="none" w:sz="0" w:space="0" w:color="auto"/>
        <w:bottom w:val="none" w:sz="0" w:space="0" w:color="auto"/>
        <w:right w:val="none" w:sz="0" w:space="0" w:color="auto"/>
      </w:divBdr>
    </w:div>
    <w:div w:id="1057434410">
      <w:bodyDiv w:val="1"/>
      <w:marLeft w:val="0"/>
      <w:marRight w:val="0"/>
      <w:marTop w:val="0"/>
      <w:marBottom w:val="0"/>
      <w:divBdr>
        <w:top w:val="none" w:sz="0" w:space="0" w:color="auto"/>
        <w:left w:val="none" w:sz="0" w:space="0" w:color="auto"/>
        <w:bottom w:val="none" w:sz="0" w:space="0" w:color="auto"/>
        <w:right w:val="none" w:sz="0" w:space="0" w:color="auto"/>
      </w:divBdr>
    </w:div>
    <w:div w:id="1096093005">
      <w:bodyDiv w:val="1"/>
      <w:marLeft w:val="0"/>
      <w:marRight w:val="0"/>
      <w:marTop w:val="0"/>
      <w:marBottom w:val="0"/>
      <w:divBdr>
        <w:top w:val="none" w:sz="0" w:space="0" w:color="auto"/>
        <w:left w:val="none" w:sz="0" w:space="0" w:color="auto"/>
        <w:bottom w:val="none" w:sz="0" w:space="0" w:color="auto"/>
        <w:right w:val="none" w:sz="0" w:space="0" w:color="auto"/>
      </w:divBdr>
    </w:div>
    <w:div w:id="1128085211">
      <w:bodyDiv w:val="1"/>
      <w:marLeft w:val="0"/>
      <w:marRight w:val="0"/>
      <w:marTop w:val="0"/>
      <w:marBottom w:val="0"/>
      <w:divBdr>
        <w:top w:val="none" w:sz="0" w:space="0" w:color="auto"/>
        <w:left w:val="none" w:sz="0" w:space="0" w:color="auto"/>
        <w:bottom w:val="none" w:sz="0" w:space="0" w:color="auto"/>
        <w:right w:val="none" w:sz="0" w:space="0" w:color="auto"/>
      </w:divBdr>
    </w:div>
    <w:div w:id="1471246925">
      <w:bodyDiv w:val="1"/>
      <w:marLeft w:val="0"/>
      <w:marRight w:val="0"/>
      <w:marTop w:val="0"/>
      <w:marBottom w:val="0"/>
      <w:divBdr>
        <w:top w:val="none" w:sz="0" w:space="0" w:color="auto"/>
        <w:left w:val="none" w:sz="0" w:space="0" w:color="auto"/>
        <w:bottom w:val="none" w:sz="0" w:space="0" w:color="auto"/>
        <w:right w:val="none" w:sz="0" w:space="0" w:color="auto"/>
      </w:divBdr>
    </w:div>
    <w:div w:id="1851405328">
      <w:bodyDiv w:val="1"/>
      <w:marLeft w:val="0"/>
      <w:marRight w:val="0"/>
      <w:marTop w:val="0"/>
      <w:marBottom w:val="0"/>
      <w:divBdr>
        <w:top w:val="none" w:sz="0" w:space="0" w:color="auto"/>
        <w:left w:val="none" w:sz="0" w:space="0" w:color="auto"/>
        <w:bottom w:val="none" w:sz="0" w:space="0" w:color="auto"/>
        <w:right w:val="none" w:sz="0" w:space="0" w:color="auto"/>
      </w:divBdr>
    </w:div>
    <w:div w:id="1866098205">
      <w:bodyDiv w:val="1"/>
      <w:marLeft w:val="0"/>
      <w:marRight w:val="0"/>
      <w:marTop w:val="0"/>
      <w:marBottom w:val="0"/>
      <w:divBdr>
        <w:top w:val="none" w:sz="0" w:space="0" w:color="auto"/>
        <w:left w:val="none" w:sz="0" w:space="0" w:color="auto"/>
        <w:bottom w:val="none" w:sz="0" w:space="0" w:color="auto"/>
        <w:right w:val="none" w:sz="0" w:space="0" w:color="auto"/>
      </w:divBdr>
    </w:div>
    <w:div w:id="1952202643">
      <w:bodyDiv w:val="1"/>
      <w:marLeft w:val="0"/>
      <w:marRight w:val="0"/>
      <w:marTop w:val="0"/>
      <w:marBottom w:val="0"/>
      <w:divBdr>
        <w:top w:val="none" w:sz="0" w:space="0" w:color="auto"/>
        <w:left w:val="none" w:sz="0" w:space="0" w:color="auto"/>
        <w:bottom w:val="none" w:sz="0" w:space="0" w:color="auto"/>
        <w:right w:val="none" w:sz="0" w:space="0" w:color="auto"/>
      </w:divBdr>
    </w:div>
    <w:div w:id="20200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50A0F68-13B4-49C8-A5AE-B7161EB8F437}"/>
</file>

<file path=customXml/itemProps2.xml><?xml version="1.0" encoding="utf-8"?>
<ds:datastoreItem xmlns:ds="http://schemas.openxmlformats.org/officeDocument/2006/customXml" ds:itemID="{1C8DD926-4FD3-44D8-88D9-1171E8CCE37C}"/>
</file>

<file path=customXml/itemProps3.xml><?xml version="1.0" encoding="utf-8"?>
<ds:datastoreItem xmlns:ds="http://schemas.openxmlformats.org/officeDocument/2006/customXml" ds:itemID="{ACBABFD3-616E-42BE-A8C8-ADB523EADDBC}"/>
</file>

<file path=docProps/app.xml><?xml version="1.0" encoding="utf-8"?>
<Properties xmlns="http://schemas.openxmlformats.org/officeDocument/2006/extended-properties" xmlns:vt="http://schemas.openxmlformats.org/officeDocument/2006/docPropsVTypes">
  <Template>Normal</Template>
  <TotalTime>30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Crysta      (ASD-W)</dc:creator>
  <cp:keywords/>
  <dc:description/>
  <cp:lastModifiedBy>Collicott, Crysta      (ASD-W)</cp:lastModifiedBy>
  <cp:revision>5</cp:revision>
  <dcterms:created xsi:type="dcterms:W3CDTF">2019-09-14T16:13:00Z</dcterms:created>
  <dcterms:modified xsi:type="dcterms:W3CDTF">2019-09-14T17:23:00Z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