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4B5D" w14:textId="126AEFED" w:rsidR="00AA6093" w:rsidRDefault="0030012B" w:rsidP="0030012B">
      <w:pPr>
        <w:jc w:val="center"/>
        <w:rPr>
          <w:sz w:val="32"/>
          <w:szCs w:val="32"/>
        </w:rPr>
      </w:pPr>
      <w:r>
        <w:rPr>
          <w:sz w:val="32"/>
          <w:szCs w:val="32"/>
        </w:rPr>
        <w:t>Geometric Series</w:t>
      </w:r>
    </w:p>
    <w:p w14:paraId="2B830B53" w14:textId="5D5639C8" w:rsidR="0030012B" w:rsidRDefault="0030012B" w:rsidP="0030012B">
      <w:pPr>
        <w:rPr>
          <w:sz w:val="24"/>
          <w:szCs w:val="24"/>
        </w:rPr>
      </w:pPr>
    </w:p>
    <w:p w14:paraId="6B942EE5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A </w:t>
      </w:r>
      <w:r w:rsidRPr="0030012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geometric series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occurs when the terms of a geometric sequence are re-expressed as a sum.</w:t>
      </w:r>
    </w:p>
    <w:p w14:paraId="2ED805AC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Geometric series can be expressed in an expanded form like 3 + 12 + 36 + 108 or by using sigma notation like </w:t>
      </w:r>
      <w:r w:rsidRPr="0030012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339E331F" wp14:editId="571C05CD">
            <wp:extent cx="1238250" cy="552450"/>
            <wp:effectExtent l="0" t="0" r="0" b="0"/>
            <wp:docPr id="7" name="Picture 7" descr="PreCalB120_06_13_0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CalB120_06_13_07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305E6257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9C2142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9C2142"/>
          <w:sz w:val="27"/>
          <w:szCs w:val="27"/>
        </w:rPr>
        <w:t>Geometric Series Formulas</w:t>
      </w:r>
    </w:p>
    <w:p w14:paraId="2FEF68B1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There are two formulas that will calculate the sum of the first </w:t>
      </w:r>
      <w:proofErr w:type="spellStart"/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n</w:t>
      </w:r>
      <w:proofErr w:type="spellEnd"/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terms of a geometric sequence, 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S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  <w:vertAlign w:val="subscript"/>
        </w:rPr>
        <w:t>n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in which 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 xml:space="preserve">n </w:t>
      </w:r>
      <w:r w:rsidRPr="0030012B">
        <w:rPr>
          <w:rFonts w:ascii="Cambria Math" w:eastAsia="Times New Roman" w:hAnsi="Cambria Math" w:cs="Cambria Math"/>
          <w:i/>
          <w:iCs/>
          <w:color w:val="565A5C"/>
          <w:sz w:val="32"/>
          <w:szCs w:val="32"/>
        </w:rPr>
        <w:t>∈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 xml:space="preserve"> N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:</w:t>
      </w:r>
    </w:p>
    <w:p w14:paraId="0E9013EA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691765A2" wp14:editId="41A2E1BA">
            <wp:extent cx="2181225" cy="285750"/>
            <wp:effectExtent l="0" t="0" r="9525" b="0"/>
            <wp:docPr id="8" name="Picture 8" descr="PreCalB120_06_13_0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CalB120_06_13_08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A1AB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Note: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t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  <w:vertAlign w:val="subscript"/>
        </w:rPr>
        <w:t>1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can be represented as 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a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0B3EF6AA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A geometric series consisting of an infinite number of terms is called </w:t>
      </w:r>
      <w:r w:rsidRPr="0030012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convergent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if its sum approaches a fixed value. This is true when |</w:t>
      </w:r>
      <w:r w:rsidRPr="0030012B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r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| &lt; 1.</w:t>
      </w:r>
    </w:p>
    <w:p w14:paraId="09898D8F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In the series </w:t>
      </w:r>
      <w:r w:rsidRPr="0030012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20BA694D" wp14:editId="2A666273">
            <wp:extent cx="2028825" cy="361950"/>
            <wp:effectExtent l="0" t="0" r="9525" b="0"/>
            <wp:docPr id="9" name="Picture 9" descr="PreCalB120_06_13_0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CalB120_06_13_09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, each successive term is becoming smaller in value. As the terms become smaller, they will have less effect on the sum, and an infinite sum can be determined.</w:t>
      </w:r>
    </w:p>
    <w:p w14:paraId="7D086A75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The sum of an infinite number of terms of a convergent geometric series can be determined by </w:t>
      </w:r>
      <w:r w:rsidRPr="0030012B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34DBA773" wp14:editId="69B3C02A">
            <wp:extent cx="819150" cy="342900"/>
            <wp:effectExtent l="0" t="0" r="0" b="0"/>
            <wp:docPr id="10" name="Picture 10" descr="PreCalB120_06_13_1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CalB120_06_13_10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</w:t>
      </w:r>
    </w:p>
    <w:p w14:paraId="46E8FD98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A </w:t>
      </w:r>
      <w:r w:rsidRPr="0030012B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divergent</w:t>
      </w: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series is one in which the sequence of partial sums does not approach a fixed number.</w:t>
      </w:r>
    </w:p>
    <w:p w14:paraId="73558A0E" w14:textId="77777777" w:rsidR="0030012B" w:rsidRPr="0030012B" w:rsidRDefault="0030012B" w:rsidP="0030012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30012B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lastRenderedPageBreak/>
        <w:t>In the series 2+6+10+14+18+…, successive terms are becoming larger. As the terms become larger, they will change the sum by a significant amount.</w:t>
      </w:r>
    </w:p>
    <w:p w14:paraId="4FF38433" w14:textId="77777777" w:rsidR="0030012B" w:rsidRPr="0030012B" w:rsidRDefault="0030012B" w:rsidP="0030012B">
      <w:pPr>
        <w:rPr>
          <w:sz w:val="24"/>
          <w:szCs w:val="24"/>
        </w:rPr>
      </w:pPr>
    </w:p>
    <w:sectPr w:rsidR="0030012B" w:rsidRPr="0030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2B"/>
    <w:rsid w:val="0030012B"/>
    <w:rsid w:val="00A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9497"/>
  <w15:chartTrackingRefBased/>
  <w15:docId w15:val="{F72F66F6-FC2B-42A4-A3F5-A8D7144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5E81F-F502-4475-A45A-9B9E87FC12C3}"/>
</file>

<file path=customXml/itemProps2.xml><?xml version="1.0" encoding="utf-8"?>
<ds:datastoreItem xmlns:ds="http://schemas.openxmlformats.org/officeDocument/2006/customXml" ds:itemID="{1977527D-B2DD-4F61-B06D-D7857284E316}"/>
</file>

<file path=customXml/itemProps3.xml><?xml version="1.0" encoding="utf-8"?>
<ds:datastoreItem xmlns:ds="http://schemas.openxmlformats.org/officeDocument/2006/customXml" ds:itemID="{D1D77545-071C-4A4D-A9E3-B89C4990A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2020-05-12T20:10:00Z</dcterms:created>
  <dcterms:modified xsi:type="dcterms:W3CDTF">2020-05-12T20:11:00Z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