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03812" w14:textId="77777777" w:rsidR="002D09AD" w:rsidRPr="00384C86" w:rsidRDefault="005F2F3F" w:rsidP="00F24041">
      <w:pPr>
        <w:jc w:val="center"/>
        <w:rPr>
          <w:rFonts w:ascii="Arial" w:hAnsi="Arial" w:cs="Arial"/>
          <w:sz w:val="32"/>
          <w:szCs w:val="32"/>
          <w:lang w:val="en-US"/>
        </w:rPr>
      </w:pPr>
      <w:r>
        <w:rPr>
          <w:rFonts w:ascii="Arial" w:hAnsi="Arial" w:cs="Arial"/>
          <w:sz w:val="32"/>
          <w:szCs w:val="32"/>
          <w:lang w:val="en-US"/>
        </w:rPr>
        <w:t>Pre-Calculus A 120</w:t>
      </w:r>
    </w:p>
    <w:p w14:paraId="4853DB76" w14:textId="77777777" w:rsidR="002D09AD" w:rsidRDefault="002D09AD" w:rsidP="002D09AD">
      <w:pPr>
        <w:jc w:val="center"/>
        <w:rPr>
          <w:rFonts w:ascii="Arial" w:hAnsi="Arial" w:cs="Arial"/>
          <w:sz w:val="36"/>
          <w:szCs w:val="36"/>
          <w:lang w:val="en-US"/>
        </w:rPr>
      </w:pPr>
      <w:r w:rsidRPr="00384C86">
        <w:rPr>
          <w:rFonts w:ascii="Arial" w:hAnsi="Arial" w:cs="Arial"/>
          <w:sz w:val="32"/>
          <w:szCs w:val="32"/>
          <w:lang w:val="en-US"/>
        </w:rPr>
        <w:t>Course Syllabus</w:t>
      </w:r>
    </w:p>
    <w:p w14:paraId="54171E4D" w14:textId="77777777" w:rsidR="002D09AD" w:rsidRPr="00384C86" w:rsidRDefault="002D09AD" w:rsidP="00F24041">
      <w:pPr>
        <w:jc w:val="center"/>
        <w:rPr>
          <w:rFonts w:ascii="Arial" w:hAnsi="Arial" w:cs="Arial"/>
          <w:sz w:val="22"/>
          <w:szCs w:val="22"/>
          <w:lang w:val="en-US"/>
        </w:rPr>
      </w:pPr>
    </w:p>
    <w:p w14:paraId="15F2410C" w14:textId="77777777" w:rsidR="00F24041" w:rsidRPr="007639FC" w:rsidRDefault="00F24041" w:rsidP="00F24041">
      <w:pPr>
        <w:rPr>
          <w:rFonts w:ascii="Arial" w:hAnsi="Arial" w:cs="Arial"/>
          <w:sz w:val="22"/>
          <w:szCs w:val="22"/>
          <w:lang w:val="en-US"/>
        </w:rPr>
      </w:pPr>
      <w:r w:rsidRPr="007639FC">
        <w:rPr>
          <w:rFonts w:ascii="Arial" w:hAnsi="Arial" w:cs="Arial"/>
          <w:b/>
          <w:sz w:val="22"/>
          <w:szCs w:val="22"/>
          <w:lang w:val="en-US"/>
        </w:rPr>
        <w:t>Teacher:</w:t>
      </w:r>
      <w:r w:rsidR="0063709D">
        <w:rPr>
          <w:rFonts w:ascii="Arial" w:hAnsi="Arial" w:cs="Arial"/>
          <w:sz w:val="22"/>
          <w:szCs w:val="22"/>
          <w:lang w:val="en-US"/>
        </w:rPr>
        <w:t xml:space="preserve">  Mr. Woodworth</w:t>
      </w:r>
    </w:p>
    <w:p w14:paraId="09B6315E" w14:textId="77777777" w:rsidR="005D0AEA" w:rsidRPr="006261B7" w:rsidRDefault="005D0AEA" w:rsidP="00F24041">
      <w:pPr>
        <w:rPr>
          <w:rFonts w:ascii="Arial" w:hAnsi="Arial" w:cs="Arial"/>
          <w:sz w:val="22"/>
          <w:szCs w:val="22"/>
          <w:lang w:val="fr-FR"/>
        </w:rPr>
      </w:pPr>
      <w:r w:rsidRPr="007639FC">
        <w:rPr>
          <w:rFonts w:ascii="Arial" w:hAnsi="Arial" w:cs="Arial"/>
          <w:sz w:val="22"/>
          <w:szCs w:val="22"/>
          <w:lang w:val="en-US"/>
        </w:rPr>
        <w:tab/>
        <w:t xml:space="preserve">     </w:t>
      </w:r>
      <w:r w:rsidR="0063709D" w:rsidRPr="006261B7">
        <w:rPr>
          <w:rFonts w:ascii="Arial" w:hAnsi="Arial" w:cs="Arial"/>
          <w:sz w:val="22"/>
          <w:szCs w:val="22"/>
          <w:lang w:val="fr-FR"/>
        </w:rPr>
        <w:t>Kyle.woodworth@nbed.nb.ca</w:t>
      </w:r>
    </w:p>
    <w:p w14:paraId="2D90ABFB" w14:textId="77777777" w:rsidR="005E669B" w:rsidRPr="006261B7" w:rsidRDefault="005E669B" w:rsidP="005E669B">
      <w:pPr>
        <w:rPr>
          <w:rFonts w:ascii="Arial" w:hAnsi="Arial" w:cs="Arial"/>
          <w:sz w:val="22"/>
          <w:szCs w:val="22"/>
          <w:lang w:val="fr-FR"/>
        </w:rPr>
      </w:pPr>
    </w:p>
    <w:p w14:paraId="222284F1" w14:textId="77777777" w:rsidR="009E11E9" w:rsidRPr="006261B7" w:rsidRDefault="009E11E9" w:rsidP="00F24041">
      <w:pPr>
        <w:rPr>
          <w:rFonts w:ascii="Arial" w:hAnsi="Arial" w:cs="Arial"/>
          <w:b/>
          <w:sz w:val="22"/>
          <w:szCs w:val="22"/>
          <w:lang w:val="fr-FR"/>
        </w:rPr>
      </w:pPr>
    </w:p>
    <w:p w14:paraId="2152D357" w14:textId="77777777" w:rsidR="00F24041" w:rsidRPr="006261B7" w:rsidRDefault="00F24041" w:rsidP="00F24041">
      <w:pPr>
        <w:rPr>
          <w:rFonts w:ascii="Arial" w:hAnsi="Arial" w:cs="Arial"/>
          <w:sz w:val="22"/>
          <w:szCs w:val="22"/>
          <w:lang w:val="fr-FR"/>
        </w:rPr>
      </w:pPr>
      <w:proofErr w:type="gramStart"/>
      <w:r w:rsidRPr="006261B7">
        <w:rPr>
          <w:rFonts w:ascii="Arial" w:hAnsi="Arial" w:cs="Arial"/>
          <w:b/>
          <w:sz w:val="22"/>
          <w:szCs w:val="22"/>
          <w:lang w:val="fr-FR"/>
        </w:rPr>
        <w:t>Text:</w:t>
      </w:r>
      <w:proofErr w:type="gramEnd"/>
      <w:r w:rsidRPr="006261B7">
        <w:rPr>
          <w:rFonts w:ascii="Arial" w:hAnsi="Arial" w:cs="Arial"/>
          <w:sz w:val="22"/>
          <w:szCs w:val="22"/>
          <w:lang w:val="fr-FR"/>
        </w:rPr>
        <w:t xml:space="preserve">  </w:t>
      </w:r>
      <w:r w:rsidR="005F2F3F" w:rsidRPr="006261B7">
        <w:rPr>
          <w:rFonts w:ascii="Arial" w:hAnsi="Arial" w:cs="Arial"/>
          <w:sz w:val="22"/>
          <w:szCs w:val="22"/>
          <w:lang w:val="fr-FR"/>
        </w:rPr>
        <w:t>Pre-Calculus 12</w:t>
      </w:r>
    </w:p>
    <w:p w14:paraId="01827685" w14:textId="77777777" w:rsidR="00F24041" w:rsidRPr="006261B7" w:rsidRDefault="00F24041" w:rsidP="00F24041">
      <w:pPr>
        <w:rPr>
          <w:rFonts w:ascii="Arial" w:hAnsi="Arial" w:cs="Arial"/>
          <w:sz w:val="22"/>
          <w:szCs w:val="22"/>
          <w:lang w:val="fr-FR"/>
        </w:rPr>
      </w:pPr>
    </w:p>
    <w:p w14:paraId="05096B7E" w14:textId="77777777" w:rsidR="00F24041" w:rsidRPr="00A909E7" w:rsidRDefault="00D10F6C" w:rsidP="00F24041">
      <w:pPr>
        <w:rPr>
          <w:rFonts w:ascii="Arial" w:hAnsi="Arial" w:cs="Arial"/>
          <w:b/>
          <w:sz w:val="22"/>
          <w:szCs w:val="22"/>
          <w:lang w:val="fr-FR"/>
        </w:rPr>
      </w:pPr>
      <w:proofErr w:type="spellStart"/>
      <w:proofErr w:type="gramStart"/>
      <w:r w:rsidRPr="00A909E7">
        <w:rPr>
          <w:rFonts w:ascii="Arial" w:hAnsi="Arial" w:cs="Arial"/>
          <w:b/>
          <w:sz w:val="22"/>
          <w:szCs w:val="22"/>
          <w:lang w:val="fr-FR"/>
        </w:rPr>
        <w:t>Unit</w:t>
      </w:r>
      <w:r w:rsidR="00F24041" w:rsidRPr="00A909E7">
        <w:rPr>
          <w:rFonts w:ascii="Arial" w:hAnsi="Arial" w:cs="Arial"/>
          <w:b/>
          <w:sz w:val="22"/>
          <w:szCs w:val="22"/>
          <w:lang w:val="fr-FR"/>
        </w:rPr>
        <w:t>s</w:t>
      </w:r>
      <w:proofErr w:type="spellEnd"/>
      <w:r w:rsidR="00F24041" w:rsidRPr="00A909E7">
        <w:rPr>
          <w:rFonts w:ascii="Arial" w:hAnsi="Arial" w:cs="Arial"/>
          <w:b/>
          <w:sz w:val="22"/>
          <w:szCs w:val="22"/>
          <w:lang w:val="fr-FR"/>
        </w:rPr>
        <w:t>:</w:t>
      </w:r>
      <w:proofErr w:type="gramEnd"/>
    </w:p>
    <w:p w14:paraId="556D6377" w14:textId="77777777" w:rsidR="0063724F" w:rsidRPr="0063724F" w:rsidRDefault="0063724F" w:rsidP="0063724F">
      <w:pPr>
        <w:numPr>
          <w:ilvl w:val="0"/>
          <w:numId w:val="5"/>
        </w:numPr>
        <w:rPr>
          <w:rFonts w:ascii="Arial" w:hAnsi="Arial" w:cs="Arial"/>
          <w:sz w:val="22"/>
          <w:szCs w:val="22"/>
          <w:lang w:val="en-US"/>
        </w:rPr>
      </w:pPr>
      <w:r w:rsidRPr="0063724F">
        <w:rPr>
          <w:rFonts w:ascii="Arial" w:hAnsi="Arial" w:cs="Arial"/>
          <w:sz w:val="22"/>
          <w:szCs w:val="22"/>
          <w:lang w:val="en-US"/>
        </w:rPr>
        <w:t xml:space="preserve">Unit 1: Transformations of Functions </w:t>
      </w:r>
    </w:p>
    <w:p w14:paraId="608DB563" w14:textId="77777777" w:rsidR="0063724F" w:rsidRPr="0063724F" w:rsidRDefault="0063724F" w:rsidP="0063724F">
      <w:pPr>
        <w:numPr>
          <w:ilvl w:val="0"/>
          <w:numId w:val="5"/>
        </w:numPr>
        <w:rPr>
          <w:rFonts w:ascii="Arial" w:hAnsi="Arial" w:cs="Arial"/>
          <w:sz w:val="22"/>
          <w:szCs w:val="22"/>
          <w:lang w:val="en-US"/>
        </w:rPr>
      </w:pPr>
      <w:r>
        <w:rPr>
          <w:rFonts w:ascii="Arial" w:hAnsi="Arial" w:cs="Arial"/>
          <w:sz w:val="22"/>
          <w:szCs w:val="22"/>
          <w:lang w:val="en-US"/>
        </w:rPr>
        <w:t>Unit 2: Radical &amp; Exponential Functions</w:t>
      </w:r>
    </w:p>
    <w:p w14:paraId="377479CC" w14:textId="77777777" w:rsidR="0063724F" w:rsidRPr="0063724F" w:rsidRDefault="0063724F" w:rsidP="0063724F">
      <w:pPr>
        <w:numPr>
          <w:ilvl w:val="0"/>
          <w:numId w:val="5"/>
        </w:numPr>
        <w:rPr>
          <w:rFonts w:ascii="Arial" w:hAnsi="Arial" w:cs="Arial"/>
          <w:sz w:val="22"/>
          <w:szCs w:val="22"/>
          <w:lang w:val="en-US"/>
        </w:rPr>
      </w:pPr>
      <w:r>
        <w:rPr>
          <w:rFonts w:ascii="Arial" w:hAnsi="Arial" w:cs="Arial"/>
          <w:sz w:val="22"/>
          <w:szCs w:val="22"/>
          <w:lang w:val="en-US"/>
        </w:rPr>
        <w:t xml:space="preserve">Unit </w:t>
      </w:r>
      <w:r w:rsidR="004178E1">
        <w:rPr>
          <w:rFonts w:ascii="Arial" w:hAnsi="Arial" w:cs="Arial"/>
          <w:sz w:val="22"/>
          <w:szCs w:val="22"/>
          <w:lang w:val="en-US"/>
        </w:rPr>
        <w:t>3</w:t>
      </w:r>
      <w:r>
        <w:rPr>
          <w:rFonts w:ascii="Arial" w:hAnsi="Arial" w:cs="Arial"/>
          <w:sz w:val="22"/>
          <w:szCs w:val="22"/>
          <w:lang w:val="en-US"/>
        </w:rPr>
        <w:t>: Logarithmic Functions</w:t>
      </w:r>
    </w:p>
    <w:p w14:paraId="0A7150FE" w14:textId="77777777" w:rsidR="0063724F" w:rsidRPr="004178E1" w:rsidRDefault="004178E1" w:rsidP="0063724F">
      <w:pPr>
        <w:numPr>
          <w:ilvl w:val="0"/>
          <w:numId w:val="5"/>
        </w:numPr>
        <w:rPr>
          <w:rFonts w:ascii="Arial" w:hAnsi="Arial" w:cs="Arial"/>
          <w:sz w:val="22"/>
          <w:szCs w:val="22"/>
          <w:lang w:val="en-US"/>
        </w:rPr>
      </w:pPr>
      <w:r w:rsidRPr="004178E1">
        <w:rPr>
          <w:rFonts w:ascii="Arial" w:hAnsi="Arial" w:cs="Arial"/>
          <w:sz w:val="22"/>
          <w:szCs w:val="22"/>
          <w:lang w:val="en-US"/>
        </w:rPr>
        <w:t>Unit 4</w:t>
      </w:r>
      <w:r>
        <w:rPr>
          <w:rFonts w:ascii="Arial" w:hAnsi="Arial" w:cs="Arial"/>
          <w:sz w:val="22"/>
          <w:szCs w:val="22"/>
          <w:lang w:val="en-US"/>
        </w:rPr>
        <w:t xml:space="preserve">: </w:t>
      </w:r>
      <w:r w:rsidR="0063724F" w:rsidRPr="004178E1">
        <w:rPr>
          <w:rFonts w:ascii="Arial" w:hAnsi="Arial" w:cs="Arial"/>
          <w:sz w:val="22"/>
          <w:szCs w:val="22"/>
          <w:lang w:val="en-US"/>
        </w:rPr>
        <w:t>Unit Circle</w:t>
      </w:r>
      <w:r>
        <w:rPr>
          <w:rFonts w:ascii="Arial" w:hAnsi="Arial" w:cs="Arial"/>
          <w:sz w:val="22"/>
          <w:szCs w:val="22"/>
          <w:lang w:val="en-US"/>
        </w:rPr>
        <w:t xml:space="preserve">, </w:t>
      </w:r>
      <w:r w:rsidR="0063724F" w:rsidRPr="004178E1">
        <w:rPr>
          <w:rFonts w:ascii="Arial" w:hAnsi="Arial" w:cs="Arial"/>
          <w:sz w:val="22"/>
          <w:szCs w:val="22"/>
          <w:lang w:val="en-US"/>
        </w:rPr>
        <w:t>Trig Functions &amp; Identities</w:t>
      </w:r>
    </w:p>
    <w:p w14:paraId="383CD77F" w14:textId="77777777" w:rsidR="002D09AD" w:rsidRPr="007639FC" w:rsidRDefault="002D09AD" w:rsidP="002D09AD">
      <w:pPr>
        <w:ind w:left="720"/>
        <w:rPr>
          <w:rFonts w:ascii="Arial" w:hAnsi="Arial" w:cs="Arial"/>
          <w:sz w:val="22"/>
          <w:szCs w:val="22"/>
          <w:lang w:val="en-US"/>
        </w:rPr>
      </w:pPr>
    </w:p>
    <w:p w14:paraId="1123F7F5" w14:textId="77777777" w:rsidR="00F24041" w:rsidRPr="007624F6" w:rsidRDefault="00F24041" w:rsidP="007624F6">
      <w:pPr>
        <w:rPr>
          <w:rFonts w:ascii="Arial" w:hAnsi="Arial" w:cs="Arial"/>
          <w:b/>
          <w:sz w:val="22"/>
          <w:szCs w:val="22"/>
          <w:lang w:val="en-US"/>
        </w:rPr>
      </w:pPr>
      <w:r w:rsidRPr="007639FC">
        <w:rPr>
          <w:rFonts w:ascii="Arial" w:hAnsi="Arial" w:cs="Arial"/>
          <w:b/>
          <w:sz w:val="22"/>
          <w:szCs w:val="22"/>
          <w:lang w:val="en-US"/>
        </w:rPr>
        <w:t>Evaluation:</w:t>
      </w:r>
    </w:p>
    <w:p w14:paraId="2BEC3D29" w14:textId="77777777" w:rsidR="00F24041" w:rsidRPr="007639FC" w:rsidRDefault="005B1439" w:rsidP="00F24041">
      <w:pPr>
        <w:numPr>
          <w:ilvl w:val="0"/>
          <w:numId w:val="2"/>
        </w:numPr>
        <w:rPr>
          <w:rFonts w:ascii="Arial" w:hAnsi="Arial" w:cs="Arial"/>
          <w:sz w:val="22"/>
          <w:szCs w:val="22"/>
          <w:lang w:val="en-US"/>
        </w:rPr>
      </w:pPr>
      <w:r w:rsidRPr="007639FC">
        <w:rPr>
          <w:rFonts w:ascii="Arial" w:hAnsi="Arial" w:cs="Arial"/>
          <w:sz w:val="22"/>
          <w:szCs w:val="22"/>
          <w:lang w:val="en-US"/>
        </w:rPr>
        <w:t>Assignments</w:t>
      </w:r>
      <w:r w:rsidR="00884AD9" w:rsidRPr="007639FC">
        <w:rPr>
          <w:rFonts w:ascii="Arial" w:hAnsi="Arial" w:cs="Arial"/>
          <w:sz w:val="22"/>
          <w:szCs w:val="22"/>
          <w:lang w:val="en-US"/>
        </w:rPr>
        <w:t xml:space="preserve"> </w:t>
      </w:r>
      <w:r w:rsidR="00F24041" w:rsidRPr="007639FC">
        <w:rPr>
          <w:rFonts w:ascii="Arial" w:hAnsi="Arial" w:cs="Arial"/>
          <w:sz w:val="22"/>
          <w:szCs w:val="22"/>
          <w:lang w:val="en-US"/>
        </w:rPr>
        <w:t xml:space="preserve">– </w:t>
      </w:r>
      <w:r w:rsidR="007624F6">
        <w:rPr>
          <w:rFonts w:ascii="Arial" w:hAnsi="Arial" w:cs="Arial"/>
          <w:sz w:val="22"/>
          <w:szCs w:val="22"/>
          <w:lang w:val="en-US"/>
        </w:rPr>
        <w:t>35</w:t>
      </w:r>
      <w:r w:rsidR="0063709D">
        <w:rPr>
          <w:rFonts w:ascii="Arial" w:hAnsi="Arial" w:cs="Arial"/>
          <w:sz w:val="22"/>
          <w:szCs w:val="22"/>
          <w:lang w:val="en-US"/>
        </w:rPr>
        <w:t>%</w:t>
      </w:r>
    </w:p>
    <w:p w14:paraId="20F3087E" w14:textId="77777777" w:rsidR="00F24041" w:rsidRPr="00004A41" w:rsidRDefault="0063709D" w:rsidP="00004A41">
      <w:pPr>
        <w:numPr>
          <w:ilvl w:val="0"/>
          <w:numId w:val="2"/>
        </w:numPr>
        <w:rPr>
          <w:rFonts w:ascii="Arial" w:hAnsi="Arial" w:cs="Arial"/>
          <w:sz w:val="22"/>
          <w:szCs w:val="22"/>
          <w:lang w:val="en-US"/>
        </w:rPr>
      </w:pPr>
      <w:r>
        <w:rPr>
          <w:rFonts w:ascii="Arial" w:hAnsi="Arial" w:cs="Arial"/>
          <w:sz w:val="22"/>
          <w:szCs w:val="22"/>
          <w:lang w:val="en-US"/>
        </w:rPr>
        <w:t>Tests – 35%</w:t>
      </w:r>
    </w:p>
    <w:p w14:paraId="26997EE6" w14:textId="4E7E205C" w:rsidR="00F24041" w:rsidRPr="007639FC" w:rsidRDefault="00384C86" w:rsidP="00F24041">
      <w:pPr>
        <w:numPr>
          <w:ilvl w:val="0"/>
          <w:numId w:val="2"/>
        </w:numPr>
        <w:rPr>
          <w:rFonts w:ascii="Arial" w:hAnsi="Arial" w:cs="Arial"/>
          <w:sz w:val="22"/>
          <w:szCs w:val="22"/>
          <w:lang w:val="en-US"/>
        </w:rPr>
      </w:pPr>
      <w:r>
        <w:rPr>
          <w:rFonts w:ascii="Arial" w:hAnsi="Arial" w:cs="Arial"/>
          <w:sz w:val="22"/>
          <w:szCs w:val="22"/>
          <w:lang w:val="en-US"/>
        </w:rPr>
        <w:t xml:space="preserve">Final </w:t>
      </w:r>
      <w:r w:rsidR="00A909E7">
        <w:rPr>
          <w:rFonts w:ascii="Arial" w:hAnsi="Arial" w:cs="Arial"/>
          <w:sz w:val="22"/>
          <w:szCs w:val="22"/>
          <w:lang w:val="en-US"/>
        </w:rPr>
        <w:t>Assessment (Exam)</w:t>
      </w:r>
      <w:r>
        <w:rPr>
          <w:rFonts w:ascii="Arial" w:hAnsi="Arial" w:cs="Arial"/>
          <w:sz w:val="22"/>
          <w:szCs w:val="22"/>
          <w:lang w:val="en-US"/>
        </w:rPr>
        <w:t xml:space="preserve"> –</w:t>
      </w:r>
      <w:r w:rsidR="005F2F3F">
        <w:rPr>
          <w:rFonts w:ascii="Arial" w:hAnsi="Arial" w:cs="Arial"/>
          <w:sz w:val="22"/>
          <w:szCs w:val="22"/>
          <w:lang w:val="en-US"/>
        </w:rPr>
        <w:t xml:space="preserve"> 3</w:t>
      </w:r>
      <w:r>
        <w:rPr>
          <w:rFonts w:ascii="Arial" w:hAnsi="Arial" w:cs="Arial"/>
          <w:sz w:val="22"/>
          <w:szCs w:val="22"/>
          <w:lang w:val="en-US"/>
        </w:rPr>
        <w:t>0</w:t>
      </w:r>
      <w:r w:rsidR="00F24041" w:rsidRPr="007639FC">
        <w:rPr>
          <w:rFonts w:ascii="Arial" w:hAnsi="Arial" w:cs="Arial"/>
          <w:sz w:val="22"/>
          <w:szCs w:val="22"/>
          <w:lang w:val="en-US"/>
        </w:rPr>
        <w:t>%</w:t>
      </w:r>
    </w:p>
    <w:p w14:paraId="69A60F13" w14:textId="77777777" w:rsidR="007639FC" w:rsidRPr="007639FC" w:rsidRDefault="0063709D" w:rsidP="0063709D">
      <w:pPr>
        <w:tabs>
          <w:tab w:val="left" w:pos="1890"/>
        </w:tabs>
        <w:rPr>
          <w:rFonts w:ascii="Arial" w:hAnsi="Arial" w:cs="Arial"/>
          <w:sz w:val="22"/>
          <w:szCs w:val="22"/>
          <w:lang w:val="en-US"/>
        </w:rPr>
      </w:pPr>
      <w:r>
        <w:rPr>
          <w:rFonts w:ascii="Arial" w:hAnsi="Arial" w:cs="Arial"/>
          <w:sz w:val="22"/>
          <w:szCs w:val="22"/>
          <w:lang w:val="en-US"/>
        </w:rPr>
        <w:tab/>
      </w:r>
    </w:p>
    <w:p w14:paraId="229D3DB8" w14:textId="77777777" w:rsidR="00D97EF2" w:rsidRPr="007639FC" w:rsidRDefault="00D97EF2" w:rsidP="00E11972">
      <w:pPr>
        <w:rPr>
          <w:rFonts w:ascii="Arial" w:hAnsi="Arial" w:cs="Arial"/>
          <w:sz w:val="22"/>
          <w:szCs w:val="22"/>
          <w:lang w:val="en-US"/>
        </w:rPr>
      </w:pPr>
    </w:p>
    <w:p w14:paraId="05559251" w14:textId="77777777" w:rsidR="00E11972" w:rsidRPr="007639FC" w:rsidRDefault="00E11972" w:rsidP="00E11972">
      <w:pPr>
        <w:rPr>
          <w:rFonts w:ascii="Arial" w:hAnsi="Arial" w:cs="Arial"/>
          <w:b/>
          <w:sz w:val="22"/>
          <w:szCs w:val="22"/>
          <w:lang w:val="en-US"/>
        </w:rPr>
      </w:pPr>
      <w:r w:rsidRPr="007639FC">
        <w:rPr>
          <w:rFonts w:ascii="Arial" w:hAnsi="Arial" w:cs="Arial"/>
          <w:b/>
          <w:sz w:val="22"/>
          <w:szCs w:val="22"/>
          <w:lang w:val="en-US"/>
        </w:rPr>
        <w:t>Late Work:</w:t>
      </w:r>
    </w:p>
    <w:p w14:paraId="4D5E9369" w14:textId="77777777" w:rsidR="00A909E7" w:rsidRPr="00A909E7" w:rsidRDefault="00A909E7" w:rsidP="00A909E7">
      <w:pPr>
        <w:rPr>
          <w:rFonts w:ascii="Arial" w:hAnsi="Arial" w:cs="Arial"/>
          <w:sz w:val="22"/>
          <w:szCs w:val="22"/>
        </w:rPr>
      </w:pPr>
      <w:bookmarkStart w:id="0" w:name="_GoBack"/>
      <w:r w:rsidRPr="00A909E7">
        <w:rPr>
          <w:rFonts w:ascii="Arial" w:hAnsi="Arial" w:cs="Arial"/>
          <w:sz w:val="22"/>
          <w:szCs w:val="22"/>
        </w:rPr>
        <w:t xml:space="preserve">It is expected that each student will complete the required course work and submit assignments on the established due dates.  Timely submissions allow teachers to assess learning and inform future teaching. </w:t>
      </w:r>
    </w:p>
    <w:p w14:paraId="404A0BAB" w14:textId="77777777" w:rsidR="00A909E7" w:rsidRPr="00A909E7" w:rsidRDefault="00A909E7" w:rsidP="00A909E7">
      <w:pPr>
        <w:rPr>
          <w:rFonts w:ascii="Arial" w:hAnsi="Arial" w:cs="Arial"/>
          <w:sz w:val="22"/>
          <w:szCs w:val="22"/>
        </w:rPr>
      </w:pPr>
      <w:r w:rsidRPr="00A909E7">
        <w:rPr>
          <w:rFonts w:ascii="Arial" w:hAnsi="Arial" w:cs="Arial"/>
          <w:sz w:val="22"/>
          <w:szCs w:val="22"/>
        </w:rPr>
        <w:t>Students with late assignments will meet with the subject teacher to identify supportive strategies that will enable the student to complete the required class work. Should late assignments persist, the subject teacher will initiate a formal Response to Intervention where further interventive strategies will be implemented. Strategies may include, but are not limited to, the following: complete unfinished work during outside of class time with support provided, provide an individual workspace, develop an organizational schedule or contact a parent.</w:t>
      </w:r>
    </w:p>
    <w:p w14:paraId="73AE87DE" w14:textId="77777777" w:rsidR="00A909E7" w:rsidRPr="00A909E7" w:rsidRDefault="00A909E7" w:rsidP="00A909E7">
      <w:pPr>
        <w:rPr>
          <w:rFonts w:ascii="Arial" w:hAnsi="Arial" w:cs="Arial"/>
          <w:sz w:val="22"/>
          <w:szCs w:val="22"/>
        </w:rPr>
      </w:pPr>
      <w:r w:rsidRPr="00A909E7">
        <w:rPr>
          <w:rFonts w:ascii="Arial" w:hAnsi="Arial" w:cs="Arial"/>
          <w:sz w:val="22"/>
          <w:szCs w:val="22"/>
        </w:rPr>
        <w:t xml:space="preserve">Harvey High recognizes the importance of developing strategies that will result in students taking responsibility for the timely submissions of required classwork. </w:t>
      </w:r>
    </w:p>
    <w:bookmarkEnd w:id="0"/>
    <w:p w14:paraId="3587100A" w14:textId="77777777" w:rsidR="0063709D" w:rsidRPr="00A909E7" w:rsidRDefault="0063709D" w:rsidP="00F24041">
      <w:pPr>
        <w:rPr>
          <w:rFonts w:ascii="Arial" w:hAnsi="Arial" w:cs="Arial"/>
          <w:sz w:val="22"/>
          <w:szCs w:val="22"/>
        </w:rPr>
      </w:pPr>
    </w:p>
    <w:p w14:paraId="197F291A" w14:textId="77777777" w:rsidR="0063709D" w:rsidRDefault="0063709D" w:rsidP="00F24041">
      <w:pPr>
        <w:rPr>
          <w:rFonts w:ascii="Arial" w:hAnsi="Arial" w:cs="Arial"/>
          <w:sz w:val="22"/>
          <w:szCs w:val="22"/>
          <w:lang w:val="en-US"/>
        </w:rPr>
      </w:pPr>
    </w:p>
    <w:p w14:paraId="3E587947" w14:textId="77777777" w:rsidR="00F24041" w:rsidRPr="007639FC" w:rsidRDefault="00641F83" w:rsidP="00F24041">
      <w:pPr>
        <w:rPr>
          <w:rFonts w:ascii="Arial" w:hAnsi="Arial" w:cs="Arial"/>
          <w:b/>
          <w:sz w:val="22"/>
          <w:szCs w:val="22"/>
          <w:lang w:val="en-US"/>
        </w:rPr>
      </w:pPr>
      <w:r w:rsidRPr="007639FC">
        <w:rPr>
          <w:rFonts w:ascii="Arial" w:hAnsi="Arial" w:cs="Arial"/>
          <w:b/>
          <w:sz w:val="22"/>
          <w:szCs w:val="22"/>
          <w:lang w:val="en-US"/>
        </w:rPr>
        <w:t>Materials</w:t>
      </w:r>
      <w:r w:rsidR="00F24041" w:rsidRPr="007639FC">
        <w:rPr>
          <w:rFonts w:ascii="Arial" w:hAnsi="Arial" w:cs="Arial"/>
          <w:b/>
          <w:sz w:val="22"/>
          <w:szCs w:val="22"/>
          <w:lang w:val="en-US"/>
        </w:rPr>
        <w:t>:</w:t>
      </w:r>
    </w:p>
    <w:p w14:paraId="6331606C" w14:textId="77777777" w:rsidR="00F24041" w:rsidRPr="007639FC" w:rsidRDefault="00641F83" w:rsidP="00F24041">
      <w:pPr>
        <w:numPr>
          <w:ilvl w:val="0"/>
          <w:numId w:val="3"/>
        </w:numPr>
        <w:rPr>
          <w:rFonts w:ascii="Arial" w:hAnsi="Arial" w:cs="Arial"/>
          <w:sz w:val="22"/>
          <w:szCs w:val="22"/>
          <w:lang w:val="en-US"/>
        </w:rPr>
      </w:pPr>
      <w:r w:rsidRPr="007639FC">
        <w:rPr>
          <w:rFonts w:ascii="Arial" w:hAnsi="Arial" w:cs="Arial"/>
          <w:b/>
          <w:sz w:val="22"/>
          <w:szCs w:val="22"/>
          <w:lang w:val="en-US"/>
        </w:rPr>
        <w:t>Materials and textbooks needed for class are to be brought</w:t>
      </w:r>
      <w:r w:rsidRPr="007639FC">
        <w:rPr>
          <w:rFonts w:ascii="Arial" w:hAnsi="Arial" w:cs="Arial"/>
          <w:sz w:val="22"/>
          <w:szCs w:val="22"/>
          <w:lang w:val="en-US"/>
        </w:rPr>
        <w:t xml:space="preserve"> </w:t>
      </w:r>
      <w:r w:rsidRPr="007639FC">
        <w:rPr>
          <w:rFonts w:ascii="Arial" w:hAnsi="Arial" w:cs="Arial"/>
          <w:b/>
          <w:sz w:val="22"/>
          <w:szCs w:val="22"/>
          <w:lang w:val="en-US"/>
        </w:rPr>
        <w:t>each day</w:t>
      </w:r>
      <w:r w:rsidR="005D0AEA" w:rsidRPr="007639FC">
        <w:rPr>
          <w:rFonts w:ascii="Arial" w:hAnsi="Arial" w:cs="Arial"/>
          <w:sz w:val="22"/>
          <w:szCs w:val="22"/>
          <w:lang w:val="en-US"/>
        </w:rPr>
        <w:t xml:space="preserve">. </w:t>
      </w:r>
    </w:p>
    <w:p w14:paraId="784D01F2" w14:textId="77777777" w:rsidR="00641F83" w:rsidRPr="002003AD" w:rsidRDefault="0063709D" w:rsidP="002003AD">
      <w:pPr>
        <w:numPr>
          <w:ilvl w:val="1"/>
          <w:numId w:val="3"/>
        </w:numPr>
        <w:rPr>
          <w:rFonts w:ascii="Arial" w:hAnsi="Arial" w:cs="Arial"/>
          <w:sz w:val="22"/>
          <w:szCs w:val="22"/>
          <w:lang w:val="en-US"/>
        </w:rPr>
      </w:pPr>
      <w:r>
        <w:rPr>
          <w:rFonts w:ascii="Arial" w:hAnsi="Arial" w:cs="Arial"/>
          <w:sz w:val="22"/>
          <w:szCs w:val="22"/>
          <w:lang w:val="en-US"/>
        </w:rPr>
        <w:t xml:space="preserve">Binder </w:t>
      </w:r>
      <w:r w:rsidR="00641F83" w:rsidRPr="007639FC">
        <w:rPr>
          <w:rFonts w:ascii="Arial" w:hAnsi="Arial" w:cs="Arial"/>
          <w:sz w:val="22"/>
          <w:szCs w:val="22"/>
          <w:lang w:val="en-US"/>
        </w:rPr>
        <w:t xml:space="preserve"> – to be used for this subject only</w:t>
      </w:r>
    </w:p>
    <w:p w14:paraId="3D50A4A3" w14:textId="77777777" w:rsidR="00F4222E" w:rsidRPr="007639FC" w:rsidRDefault="00F4222E" w:rsidP="00F4222E">
      <w:pPr>
        <w:numPr>
          <w:ilvl w:val="1"/>
          <w:numId w:val="3"/>
        </w:numPr>
        <w:rPr>
          <w:rFonts w:ascii="Arial" w:hAnsi="Arial" w:cs="Arial"/>
          <w:sz w:val="22"/>
          <w:szCs w:val="22"/>
          <w:lang w:val="en-US"/>
        </w:rPr>
      </w:pPr>
      <w:r w:rsidRPr="007639FC">
        <w:rPr>
          <w:rFonts w:ascii="Arial" w:hAnsi="Arial" w:cs="Arial"/>
          <w:sz w:val="22"/>
          <w:szCs w:val="22"/>
          <w:lang w:val="en-US"/>
        </w:rPr>
        <w:t>Scien</w:t>
      </w:r>
      <w:r w:rsidR="007639FC">
        <w:rPr>
          <w:rFonts w:ascii="Arial" w:hAnsi="Arial" w:cs="Arial"/>
          <w:sz w:val="22"/>
          <w:szCs w:val="22"/>
          <w:lang w:val="en-US"/>
        </w:rPr>
        <w:t>tific Calculator (</w:t>
      </w:r>
      <w:r w:rsidRPr="007639FC">
        <w:rPr>
          <w:rFonts w:ascii="Arial" w:hAnsi="Arial" w:cs="Arial"/>
          <w:sz w:val="22"/>
          <w:szCs w:val="22"/>
          <w:lang w:val="en-US"/>
        </w:rPr>
        <w:t>sin, cos, tan, √ )</w:t>
      </w:r>
    </w:p>
    <w:p w14:paraId="59C8E7A4" w14:textId="77777777" w:rsidR="00F4222E" w:rsidRPr="007639FC" w:rsidRDefault="00F4222E" w:rsidP="00F4222E">
      <w:pPr>
        <w:numPr>
          <w:ilvl w:val="1"/>
          <w:numId w:val="3"/>
        </w:numPr>
        <w:rPr>
          <w:rFonts w:ascii="Arial" w:hAnsi="Arial" w:cs="Arial"/>
          <w:sz w:val="22"/>
          <w:szCs w:val="22"/>
          <w:lang w:val="en-US"/>
        </w:rPr>
      </w:pPr>
      <w:r w:rsidRPr="007639FC">
        <w:rPr>
          <w:rFonts w:ascii="Arial" w:hAnsi="Arial" w:cs="Arial"/>
          <w:sz w:val="22"/>
          <w:szCs w:val="22"/>
          <w:lang w:val="en-US"/>
        </w:rPr>
        <w:t>Ruler</w:t>
      </w:r>
    </w:p>
    <w:p w14:paraId="0B6B6409" w14:textId="77777777" w:rsidR="007639FC" w:rsidRDefault="00F4222E" w:rsidP="005D0AEA">
      <w:pPr>
        <w:numPr>
          <w:ilvl w:val="1"/>
          <w:numId w:val="3"/>
        </w:numPr>
        <w:rPr>
          <w:rFonts w:ascii="Arial" w:hAnsi="Arial" w:cs="Arial"/>
          <w:sz w:val="22"/>
          <w:szCs w:val="22"/>
          <w:lang w:val="en-US"/>
        </w:rPr>
      </w:pPr>
      <w:r w:rsidRPr="00AF5D78">
        <w:rPr>
          <w:rFonts w:ascii="Arial" w:hAnsi="Arial" w:cs="Arial"/>
          <w:sz w:val="22"/>
          <w:szCs w:val="22"/>
          <w:lang w:val="en-US"/>
        </w:rPr>
        <w:t>Pencil and Eraser</w:t>
      </w:r>
    </w:p>
    <w:p w14:paraId="31E95E80" w14:textId="77777777" w:rsidR="00734D24" w:rsidRPr="00AF5D78" w:rsidRDefault="00734D24" w:rsidP="005D0AEA">
      <w:pPr>
        <w:numPr>
          <w:ilvl w:val="1"/>
          <w:numId w:val="3"/>
        </w:numPr>
        <w:rPr>
          <w:rFonts w:ascii="Arial" w:hAnsi="Arial" w:cs="Arial"/>
          <w:sz w:val="22"/>
          <w:szCs w:val="22"/>
          <w:lang w:val="en-US"/>
        </w:rPr>
      </w:pPr>
      <w:r>
        <w:rPr>
          <w:rFonts w:ascii="Arial" w:hAnsi="Arial" w:cs="Arial"/>
          <w:sz w:val="22"/>
          <w:szCs w:val="22"/>
          <w:lang w:val="en-US"/>
        </w:rPr>
        <w:t>Graph Paper</w:t>
      </w:r>
    </w:p>
    <w:p w14:paraId="60DB14F0" w14:textId="77777777" w:rsidR="00AF5D78" w:rsidRDefault="00AF5D78" w:rsidP="00AF5D78">
      <w:pPr>
        <w:rPr>
          <w:rFonts w:ascii="Arial" w:hAnsi="Arial" w:cs="Arial"/>
          <w:sz w:val="22"/>
          <w:szCs w:val="22"/>
          <w:lang w:val="en-US"/>
        </w:rPr>
      </w:pPr>
    </w:p>
    <w:p w14:paraId="4FBF1D1E" w14:textId="77777777" w:rsidR="00AF5D78" w:rsidRDefault="00AF5D78" w:rsidP="00AF5D78">
      <w:pPr>
        <w:rPr>
          <w:rFonts w:ascii="Arial" w:hAnsi="Arial" w:cs="Arial"/>
          <w:sz w:val="22"/>
          <w:szCs w:val="22"/>
          <w:lang w:val="en-US"/>
        </w:rPr>
      </w:pPr>
    </w:p>
    <w:p w14:paraId="71CCF13F" w14:textId="77777777" w:rsidR="007E7E03" w:rsidRDefault="007E7E03" w:rsidP="007E7E03">
      <w:pPr>
        <w:rPr>
          <w:rFonts w:ascii="Comic Sans MS" w:hAnsi="Comic Sans MS"/>
          <w:lang w:val="en-US"/>
        </w:rPr>
      </w:pPr>
    </w:p>
    <w:p w14:paraId="2FD7DB0C" w14:textId="572AF7D1" w:rsidR="005D0AEA" w:rsidRPr="007639FC" w:rsidRDefault="007132CC" w:rsidP="005D0AEA">
      <w:pPr>
        <w:rPr>
          <w:rFonts w:ascii="Arial" w:hAnsi="Arial" w:cs="Arial"/>
          <w:lang w:val="en-US"/>
        </w:rPr>
      </w:pPr>
      <w:r>
        <w:rPr>
          <w:rFonts w:ascii="Arial" w:hAnsi="Arial" w:cs="Arial"/>
          <w:b/>
          <w:bCs/>
          <w:lang w:val="en-US"/>
        </w:rPr>
        <w:tab/>
        <w:t xml:space="preserve">    </w:t>
      </w:r>
      <w:r w:rsidR="005D0AEA" w:rsidRPr="005D0AEA">
        <w:rPr>
          <w:rFonts w:ascii="Arial" w:hAnsi="Arial" w:cs="Arial"/>
          <w:b/>
          <w:bCs/>
          <w:lang w:val="en-US"/>
        </w:rPr>
        <w:tab/>
      </w:r>
      <w:r w:rsidR="005D0AEA" w:rsidRPr="005D0AEA">
        <w:rPr>
          <w:rFonts w:ascii="Arial" w:hAnsi="Arial" w:cs="Arial"/>
          <w:b/>
          <w:bCs/>
          <w:lang w:val="en-US"/>
        </w:rPr>
        <w:tab/>
      </w:r>
      <w:r>
        <w:rPr>
          <w:rFonts w:ascii="Arial" w:hAnsi="Arial" w:cs="Arial"/>
          <w:b/>
          <w:bCs/>
          <w:lang w:val="en-US"/>
        </w:rPr>
        <w:tab/>
        <w:t xml:space="preserve">   </w:t>
      </w:r>
    </w:p>
    <w:sectPr w:rsidR="005D0AEA" w:rsidRPr="007639FC" w:rsidSect="00384C86">
      <w:pgSz w:w="12240" w:h="15840"/>
      <w:pgMar w:top="630" w:right="1800" w:bottom="8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56E25"/>
    <w:multiLevelType w:val="hybridMultilevel"/>
    <w:tmpl w:val="A0A447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A30024"/>
    <w:multiLevelType w:val="hybridMultilevel"/>
    <w:tmpl w:val="0A40BC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7555F6"/>
    <w:multiLevelType w:val="hybridMultilevel"/>
    <w:tmpl w:val="0F26A2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CA7E7E"/>
    <w:multiLevelType w:val="hybridMultilevel"/>
    <w:tmpl w:val="006EE738"/>
    <w:lvl w:ilvl="0" w:tplc="B41AD23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AB7097"/>
    <w:multiLevelType w:val="hybridMultilevel"/>
    <w:tmpl w:val="40BA8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041"/>
    <w:rsid w:val="00004A41"/>
    <w:rsid w:val="00033CE9"/>
    <w:rsid w:val="000A2CD4"/>
    <w:rsid w:val="000B710D"/>
    <w:rsid w:val="000D777C"/>
    <w:rsid w:val="001528B7"/>
    <w:rsid w:val="00163EA5"/>
    <w:rsid w:val="00193136"/>
    <w:rsid w:val="001A2963"/>
    <w:rsid w:val="001B340C"/>
    <w:rsid w:val="002003AD"/>
    <w:rsid w:val="002D09AD"/>
    <w:rsid w:val="00365F5C"/>
    <w:rsid w:val="0037414E"/>
    <w:rsid w:val="00384C86"/>
    <w:rsid w:val="003D64B4"/>
    <w:rsid w:val="003F3AB5"/>
    <w:rsid w:val="003F467E"/>
    <w:rsid w:val="004178E1"/>
    <w:rsid w:val="004243B2"/>
    <w:rsid w:val="00441DE8"/>
    <w:rsid w:val="004B2C7B"/>
    <w:rsid w:val="004B57F9"/>
    <w:rsid w:val="005B1439"/>
    <w:rsid w:val="005B4FCF"/>
    <w:rsid w:val="005C11DC"/>
    <w:rsid w:val="005D0AEA"/>
    <w:rsid w:val="005E669B"/>
    <w:rsid w:val="005F2F3F"/>
    <w:rsid w:val="006261B7"/>
    <w:rsid w:val="0063709D"/>
    <w:rsid w:val="0063724F"/>
    <w:rsid w:val="00641F83"/>
    <w:rsid w:val="00647BA6"/>
    <w:rsid w:val="00682981"/>
    <w:rsid w:val="007132CC"/>
    <w:rsid w:val="00734D24"/>
    <w:rsid w:val="00752CB7"/>
    <w:rsid w:val="007624F6"/>
    <w:rsid w:val="007639FC"/>
    <w:rsid w:val="00786A49"/>
    <w:rsid w:val="007D58D0"/>
    <w:rsid w:val="007E7E03"/>
    <w:rsid w:val="008110EF"/>
    <w:rsid w:val="00844C70"/>
    <w:rsid w:val="00884AD9"/>
    <w:rsid w:val="008D0F7F"/>
    <w:rsid w:val="00921F62"/>
    <w:rsid w:val="00995A1A"/>
    <w:rsid w:val="00996793"/>
    <w:rsid w:val="009D77B4"/>
    <w:rsid w:val="009E11E9"/>
    <w:rsid w:val="00A10539"/>
    <w:rsid w:val="00A909E7"/>
    <w:rsid w:val="00AC6E66"/>
    <w:rsid w:val="00AF5D78"/>
    <w:rsid w:val="00AF7F5F"/>
    <w:rsid w:val="00B0215C"/>
    <w:rsid w:val="00B16F06"/>
    <w:rsid w:val="00C41D37"/>
    <w:rsid w:val="00C83080"/>
    <w:rsid w:val="00C91CEE"/>
    <w:rsid w:val="00CE1F49"/>
    <w:rsid w:val="00D10F6C"/>
    <w:rsid w:val="00D13764"/>
    <w:rsid w:val="00D634DE"/>
    <w:rsid w:val="00D97EF2"/>
    <w:rsid w:val="00DB332B"/>
    <w:rsid w:val="00E11972"/>
    <w:rsid w:val="00E6099D"/>
    <w:rsid w:val="00EC5751"/>
    <w:rsid w:val="00F0085C"/>
    <w:rsid w:val="00F13FBA"/>
    <w:rsid w:val="00F24041"/>
    <w:rsid w:val="00F33D9B"/>
    <w:rsid w:val="00F422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3C497"/>
  <w15:docId w15:val="{EA6CF7D9-498F-4C4F-A39F-6154FE85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0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AC0A28799D5E4A98A13291EB21DCF7" ma:contentTypeVersion="7" ma:contentTypeDescription="Create a new document." ma:contentTypeScope="" ma:versionID="f24336d851faa8e6e0c9f8724e981778">
  <xsd:schema xmlns:xsd="http://www.w3.org/2001/XMLSchema" xmlns:xs="http://www.w3.org/2001/XMLSchema" xmlns:p="http://schemas.microsoft.com/office/2006/metadata/properties" xmlns:ns1="http://schemas.microsoft.com/sharepoint/v3" xmlns:ns2="fe44366e-3bfb-4c43-8e52-3cbc41b0f4cf" targetNamespace="http://schemas.microsoft.com/office/2006/metadata/properties" ma:root="true" ma:fieldsID="ee83bfc32e1c1e764452e008381a963a" ns1:_="" ns2:_="">
    <xsd:import namespace="http://schemas.microsoft.com/sharepoint/v3"/>
    <xsd:import namespace="fe44366e-3bfb-4c43-8e52-3cbc41b0f4c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4366e-3bfb-4c43-8e52-3cbc41b0f4cf" elementFormDefault="qualified">
    <xsd:import namespace="http://schemas.microsoft.com/office/2006/documentManagement/types"/>
    <xsd:import namespace="http://schemas.microsoft.com/office/infopath/2007/PartnerControls"/>
    <xsd:element name="Blog_x0020_Category" ma:index="6" ma:displayName="Blog Category" ma:list="{d9857885-d6b2-4072-92e8-3f28c3dee793}" ma:internalName="Blog_x0020_Category" ma:readOnly="false" ma:showField="Title" ma:web="fe44366e-3bfb-4c43-8e52-3cbc41b0f4c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fe44366e-3bfb-4c43-8e52-3cbc41b0f4cf">7</Blog_x0020_Category>
  </documentManagement>
</p:properties>
</file>

<file path=customXml/itemProps1.xml><?xml version="1.0" encoding="utf-8"?>
<ds:datastoreItem xmlns:ds="http://schemas.openxmlformats.org/officeDocument/2006/customXml" ds:itemID="{84316607-C039-4552-BC01-D3A03D52E7DA}"/>
</file>

<file path=customXml/itemProps2.xml><?xml version="1.0" encoding="utf-8"?>
<ds:datastoreItem xmlns:ds="http://schemas.openxmlformats.org/officeDocument/2006/customXml" ds:itemID="{F693036E-F9E2-43CE-9BAF-87585EABAB8C}"/>
</file>

<file path=customXml/itemProps3.xml><?xml version="1.0" encoding="utf-8"?>
<ds:datastoreItem xmlns:ds="http://schemas.openxmlformats.org/officeDocument/2006/customXml" ds:itemID="{4F3338D2-504F-433C-BFF3-6811E3C4DF4B}"/>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Math 10 Course Outline</vt:lpstr>
    </vt:vector>
  </TitlesOfParts>
  <Company>FRA</Company>
  <LinksUpToDate>false</LinksUpToDate>
  <CharactersWithSpaces>1513</CharactersWithSpaces>
  <SharedDoc>false</SharedDoc>
  <HLinks>
    <vt:vector size="6" baseType="variant">
      <vt:variant>
        <vt:i4>4718689</vt:i4>
      </vt:variant>
      <vt:variant>
        <vt:i4>0</vt:i4>
      </vt:variant>
      <vt:variant>
        <vt:i4>0</vt:i4>
      </vt:variant>
      <vt:variant>
        <vt:i4>5</vt:i4>
      </vt:variant>
      <vt:variant>
        <vt:lpwstr>mailto:leah.bidlake@nbed.nb.ca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 Course Outline</dc:title>
  <dc:creator>PATRICK</dc:creator>
  <cp:lastModifiedBy>Woodworth, Kyle    (ASD-W)</cp:lastModifiedBy>
  <cp:revision>3</cp:revision>
  <cp:lastPrinted>2019-08-29T11:15:00Z</cp:lastPrinted>
  <dcterms:created xsi:type="dcterms:W3CDTF">2019-08-29T11:15:00Z</dcterms:created>
  <dcterms:modified xsi:type="dcterms:W3CDTF">2019-08-30T15:09:00Z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0x010100B7AC0A28799D5E4A98A13291EB21DCF7</vt:lpwstr>
  </property>
</Properties>
</file>