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E924" w14:textId="77777777" w:rsidR="00DE38DD" w:rsidRDefault="00775AD8" w:rsidP="00775AD8">
      <w:pPr>
        <w:jc w:val="center"/>
        <w:rPr>
          <w:sz w:val="32"/>
          <w:szCs w:val="32"/>
        </w:rPr>
      </w:pPr>
      <w:r>
        <w:rPr>
          <w:sz w:val="32"/>
          <w:szCs w:val="32"/>
        </w:rPr>
        <w:t>Math 10 GMF</w:t>
      </w:r>
    </w:p>
    <w:p w14:paraId="2D8BD95B" w14:textId="77777777" w:rsidR="00775AD8" w:rsidRDefault="00775AD8" w:rsidP="00775AD8">
      <w:pPr>
        <w:jc w:val="center"/>
        <w:rPr>
          <w:sz w:val="32"/>
          <w:szCs w:val="32"/>
        </w:rPr>
      </w:pPr>
      <w:r>
        <w:rPr>
          <w:sz w:val="32"/>
          <w:szCs w:val="32"/>
        </w:rPr>
        <w:t>Understanding Credit Card Statements</w:t>
      </w:r>
    </w:p>
    <w:p w14:paraId="691E3247" w14:textId="77777777" w:rsidR="002B5518" w:rsidRDefault="002B5518" w:rsidP="002B5518">
      <w:pPr>
        <w:rPr>
          <w:sz w:val="24"/>
          <w:szCs w:val="24"/>
        </w:rPr>
      </w:pPr>
    </w:p>
    <w:p w14:paraId="467BACCD" w14:textId="77777777" w:rsidR="002B5518" w:rsidRDefault="002B5518" w:rsidP="002B5518">
      <w:pPr>
        <w:rPr>
          <w:sz w:val="24"/>
          <w:szCs w:val="24"/>
        </w:rPr>
      </w:pPr>
      <w:r>
        <w:rPr>
          <w:sz w:val="24"/>
          <w:szCs w:val="24"/>
        </w:rPr>
        <w:t>1) Read page 116-117 and define each of the following terms:</w:t>
      </w:r>
    </w:p>
    <w:p w14:paraId="11A11A9A" w14:textId="77777777" w:rsidR="002B5518" w:rsidRDefault="002B5518" w:rsidP="002B5518">
      <w:pPr>
        <w:rPr>
          <w:sz w:val="24"/>
          <w:szCs w:val="24"/>
        </w:rPr>
      </w:pPr>
      <w:r>
        <w:rPr>
          <w:sz w:val="24"/>
          <w:szCs w:val="24"/>
        </w:rPr>
        <w:t xml:space="preserve">a) Credit – </w:t>
      </w:r>
    </w:p>
    <w:p w14:paraId="6C864F86" w14:textId="77777777" w:rsidR="002B5518" w:rsidRDefault="002B5518" w:rsidP="002B5518">
      <w:pPr>
        <w:rPr>
          <w:sz w:val="24"/>
          <w:szCs w:val="24"/>
        </w:rPr>
      </w:pPr>
    </w:p>
    <w:p w14:paraId="77A5AFC1" w14:textId="77777777" w:rsidR="002B5518" w:rsidRDefault="002B5518" w:rsidP="002B5518">
      <w:pPr>
        <w:rPr>
          <w:sz w:val="24"/>
          <w:szCs w:val="24"/>
        </w:rPr>
      </w:pPr>
    </w:p>
    <w:p w14:paraId="2A54647E" w14:textId="77777777" w:rsidR="002B5518" w:rsidRDefault="002B5518" w:rsidP="002B5518">
      <w:pPr>
        <w:rPr>
          <w:sz w:val="24"/>
          <w:szCs w:val="24"/>
        </w:rPr>
      </w:pPr>
      <w:r>
        <w:rPr>
          <w:sz w:val="24"/>
          <w:szCs w:val="24"/>
        </w:rPr>
        <w:t xml:space="preserve">b) Finance Charge – </w:t>
      </w:r>
    </w:p>
    <w:p w14:paraId="02A0067A" w14:textId="77777777" w:rsidR="002B5518" w:rsidRDefault="002B5518" w:rsidP="002B5518">
      <w:pPr>
        <w:rPr>
          <w:sz w:val="24"/>
          <w:szCs w:val="24"/>
        </w:rPr>
      </w:pPr>
    </w:p>
    <w:p w14:paraId="50251B7C" w14:textId="77777777" w:rsidR="002B5518" w:rsidRDefault="002B5518" w:rsidP="002B5518">
      <w:pPr>
        <w:rPr>
          <w:sz w:val="24"/>
          <w:szCs w:val="24"/>
        </w:rPr>
      </w:pPr>
    </w:p>
    <w:p w14:paraId="3A9C417C" w14:textId="77777777" w:rsidR="002B5518" w:rsidRDefault="002B5518" w:rsidP="002B5518">
      <w:pPr>
        <w:rPr>
          <w:sz w:val="24"/>
          <w:szCs w:val="24"/>
        </w:rPr>
      </w:pPr>
      <w:r>
        <w:rPr>
          <w:sz w:val="24"/>
          <w:szCs w:val="24"/>
        </w:rPr>
        <w:t xml:space="preserve">c) Cash Advance – </w:t>
      </w:r>
    </w:p>
    <w:p w14:paraId="17890FEF" w14:textId="77777777" w:rsidR="002B5518" w:rsidRDefault="002B5518" w:rsidP="002B5518">
      <w:pPr>
        <w:rPr>
          <w:sz w:val="24"/>
          <w:szCs w:val="24"/>
        </w:rPr>
      </w:pPr>
    </w:p>
    <w:p w14:paraId="00350E28" w14:textId="77777777" w:rsidR="002B5518" w:rsidRDefault="002B5518" w:rsidP="002B5518">
      <w:pPr>
        <w:rPr>
          <w:sz w:val="24"/>
          <w:szCs w:val="24"/>
        </w:rPr>
      </w:pPr>
    </w:p>
    <w:p w14:paraId="0E6CCF34" w14:textId="77777777" w:rsidR="002B5518" w:rsidRPr="002B5518" w:rsidRDefault="002B5518" w:rsidP="002B5518">
      <w:pPr>
        <w:rPr>
          <w:sz w:val="24"/>
          <w:szCs w:val="24"/>
        </w:rPr>
      </w:pPr>
      <w:r>
        <w:rPr>
          <w:sz w:val="24"/>
          <w:szCs w:val="24"/>
        </w:rPr>
        <w:t>2) Complete activity 3.7 on page 119-120. Read the description of terms on the bottom of page 119 and then answer questions 1-7 on page 120.</w:t>
      </w:r>
    </w:p>
    <w:sectPr w:rsidR="002B5518" w:rsidRPr="002B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D8"/>
    <w:rsid w:val="002B5518"/>
    <w:rsid w:val="0050783A"/>
    <w:rsid w:val="006F05E3"/>
    <w:rsid w:val="00775AD8"/>
    <w:rsid w:val="008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D451"/>
  <w15:chartTrackingRefBased/>
  <w15:docId w15:val="{044ECD05-FB1A-4108-AD7F-3FF34C50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34708-2482-4256-A373-70AFE55E5B7B}"/>
</file>

<file path=customXml/itemProps2.xml><?xml version="1.0" encoding="utf-8"?>
<ds:datastoreItem xmlns:ds="http://schemas.openxmlformats.org/officeDocument/2006/customXml" ds:itemID="{7BDDE300-5721-4547-9E1A-25EEFAE76E5E}"/>
</file>

<file path=customXml/itemProps3.xml><?xml version="1.0" encoding="utf-8"?>
<ds:datastoreItem xmlns:ds="http://schemas.openxmlformats.org/officeDocument/2006/customXml" ds:itemID="{99A5A010-DBB5-4714-940E-AF197D033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2</cp:revision>
  <dcterms:created xsi:type="dcterms:W3CDTF">2020-04-24T12:47:00Z</dcterms:created>
  <dcterms:modified xsi:type="dcterms:W3CDTF">2020-04-24T12:47:00Z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