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309" w:rsidRPr="00CD1309" w:rsidRDefault="00CD1309" w:rsidP="00CD1309">
      <w:pPr>
        <w:shd w:val="clear" w:color="auto" w:fill="FFFFFF"/>
        <w:spacing w:after="240" w:line="240" w:lineRule="auto"/>
        <w:jc w:val="center"/>
        <w:outlineLvl w:val="1"/>
        <w:rPr>
          <w:rFonts w:ascii="Arial" w:eastAsia="Times New Roman" w:hAnsi="Arial" w:cs="Arial"/>
          <w:b/>
          <w:bCs/>
          <w:caps/>
          <w:color w:val="444444"/>
          <w:sz w:val="28"/>
          <w:szCs w:val="28"/>
          <w:lang w:val="en"/>
        </w:rPr>
      </w:pPr>
      <w:r w:rsidRPr="00CD1309">
        <w:rPr>
          <w:rFonts w:ascii="Arial" w:eastAsia="Times New Roman" w:hAnsi="Arial" w:cs="Arial"/>
          <w:b/>
          <w:bCs/>
          <w:caps/>
          <w:color w:val="33CCCC"/>
          <w:sz w:val="28"/>
          <w:szCs w:val="28"/>
          <w:lang w:val="en"/>
        </w:rPr>
        <w:t>Fun Games to Practice Sight Words at Home</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Paper Plate Toss:</w:t>
      </w:r>
      <w:r w:rsidRPr="00CD1309">
        <w:rPr>
          <w:rFonts w:ascii="Arial" w:eastAsia="Times New Roman" w:hAnsi="Arial" w:cs="Arial"/>
          <w:color w:val="333333"/>
          <w:sz w:val="28"/>
          <w:szCs w:val="28"/>
          <w:lang w:val="en"/>
        </w:rPr>
        <w:t xml:space="preserve"> Write sight words on paper plates. Use them like Frisbees to throw after reading the word. Add in some additional fun by adding a target.</w:t>
      </w:r>
      <w:bookmarkStart w:id="0" w:name="_GoBack"/>
      <w:bookmarkEnd w:id="0"/>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 xml:space="preserve">Flashlight Words: </w:t>
      </w:r>
      <w:r w:rsidRPr="00CD1309">
        <w:rPr>
          <w:rFonts w:ascii="Arial" w:eastAsia="Times New Roman" w:hAnsi="Arial" w:cs="Arial"/>
          <w:color w:val="333333"/>
          <w:sz w:val="28"/>
          <w:szCs w:val="28"/>
          <w:lang w:val="en"/>
        </w:rPr>
        <w:t>Turn off the lights. Tape words on the wall or ceiling. Use the flashlight to sine on the word, then have your child read it.</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Go Fish:</w:t>
      </w:r>
      <w:r w:rsidRPr="00CD1309">
        <w:rPr>
          <w:rFonts w:ascii="Arial" w:eastAsia="Times New Roman" w:hAnsi="Arial" w:cs="Arial"/>
          <w:color w:val="333333"/>
          <w:sz w:val="28"/>
          <w:szCs w:val="28"/>
          <w:lang w:val="en"/>
        </w:rPr>
        <w:t xml:space="preserve"> Wish a duplicate set of word cards play “Go Fish.” You can easily make your own cards out of index cards.</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Stepping Stones:</w:t>
      </w:r>
      <w:r w:rsidRPr="00CD1309">
        <w:rPr>
          <w:rFonts w:ascii="Arial" w:eastAsia="Times New Roman" w:hAnsi="Arial" w:cs="Arial"/>
          <w:color w:val="333333"/>
          <w:sz w:val="28"/>
          <w:szCs w:val="28"/>
          <w:lang w:val="en"/>
        </w:rPr>
        <w:t xml:space="preserve"> Place the word cards on the floor, making a fun stream going across the room. Have your child walk over the stream. As they step onto the stepping stone (word), have them say the word before they move on to get to the other side of the stream.</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Tic-Tac-Toe:</w:t>
      </w:r>
      <w:r w:rsidRPr="00CD1309">
        <w:rPr>
          <w:rFonts w:ascii="Arial" w:eastAsia="Times New Roman" w:hAnsi="Arial" w:cs="Arial"/>
          <w:color w:val="333333"/>
          <w:sz w:val="28"/>
          <w:szCs w:val="28"/>
          <w:lang w:val="en"/>
        </w:rPr>
        <w:t xml:space="preserve"> Write words in the tac-tac-toe spaces. Take turns selecting a space to read. If read correctly, an X or O is placed on the space until someone wins.</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Word-O:</w:t>
      </w:r>
      <w:r w:rsidRPr="00CD1309">
        <w:rPr>
          <w:rFonts w:ascii="Arial" w:eastAsia="Times New Roman" w:hAnsi="Arial" w:cs="Arial"/>
          <w:color w:val="333333"/>
          <w:sz w:val="28"/>
          <w:szCs w:val="28"/>
          <w:lang w:val="en"/>
        </w:rPr>
        <w:t xml:space="preserve"> This is played just like BINGO. Fill in a card with the words that you are working on. Call out the words and mark the spaces. The first one with a card covered calls out the word “WORDO!”</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Word Hunt:</w:t>
      </w:r>
      <w:r w:rsidRPr="00CD1309">
        <w:rPr>
          <w:rFonts w:ascii="Arial" w:eastAsia="Times New Roman" w:hAnsi="Arial" w:cs="Arial"/>
          <w:color w:val="333333"/>
          <w:sz w:val="28"/>
          <w:szCs w:val="28"/>
          <w:lang w:val="en"/>
        </w:rPr>
        <w:t xml:space="preserve"> Look for target words in books or in the newspaper. If using the newspaper your child can highlight or circle the words that she finds.</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Word Jump:</w:t>
      </w:r>
      <w:r w:rsidRPr="00CD1309">
        <w:rPr>
          <w:rFonts w:ascii="Arial" w:eastAsia="Times New Roman" w:hAnsi="Arial" w:cs="Arial"/>
          <w:color w:val="333333"/>
          <w:sz w:val="28"/>
          <w:szCs w:val="28"/>
          <w:lang w:val="en"/>
        </w:rPr>
        <w:t xml:space="preserve"> Write the sight words onto the driveway. Call out a word. Have your child jump their way to the sight word.</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SNAP:</w:t>
      </w:r>
      <w:r w:rsidRPr="00CD1309">
        <w:rPr>
          <w:rFonts w:ascii="Arial" w:eastAsia="Times New Roman" w:hAnsi="Arial" w:cs="Arial"/>
          <w:color w:val="333333"/>
          <w:sz w:val="28"/>
          <w:szCs w:val="28"/>
          <w:lang w:val="en"/>
        </w:rPr>
        <w:t xml:space="preserve"> You put the sight words you want them to practice on flash cards and put the flash cards into a jar. Also, you write the word SNAP on a few flash cards and put them in to the jar. The kids can play in partners or in a groups of 3 or 4 with siblings. They take turns pulling a card out of the jar. If they can say the word on the card automatically with no struggle, they get to keep the card. If they struggle, they have to put it back. If they pull out one of the cards that says SNAP, they have to put all of the card they’ve drawn back. The first person to 5 cards (or 10) wins!</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Stair Chase:</w:t>
      </w:r>
      <w:r w:rsidRPr="00CD1309">
        <w:rPr>
          <w:rFonts w:ascii="Arial" w:eastAsia="Times New Roman" w:hAnsi="Arial" w:cs="Arial"/>
          <w:color w:val="333333"/>
          <w:sz w:val="28"/>
          <w:szCs w:val="28"/>
          <w:lang w:val="en"/>
        </w:rPr>
        <w:t xml:space="preserve"> Place two sight word cards on each stair. Let them pick one sight word on the way up, saying the word and picking up the card when they get it correctly. Have them practice the other sight words on the way down.</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Coin Toss:</w:t>
      </w:r>
      <w:r w:rsidRPr="00CD1309">
        <w:rPr>
          <w:rFonts w:ascii="Arial" w:eastAsia="Times New Roman" w:hAnsi="Arial" w:cs="Arial"/>
          <w:color w:val="333333"/>
          <w:sz w:val="28"/>
          <w:szCs w:val="28"/>
          <w:lang w:val="en"/>
        </w:rPr>
        <w:t xml:space="preserve"> Put words on the floor. Children take turns tossing a coin onto a word and saying the word. If they get the word correctly, they keep the coin. If you like, first to 10 coins wins. Or see if they can collect all of the coins.</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Concentration:</w:t>
      </w:r>
      <w:r w:rsidRPr="00CD1309">
        <w:rPr>
          <w:rFonts w:ascii="Arial" w:eastAsia="Times New Roman" w:hAnsi="Arial" w:cs="Arial"/>
          <w:color w:val="333333"/>
          <w:sz w:val="28"/>
          <w:szCs w:val="28"/>
          <w:lang w:val="en"/>
        </w:rPr>
        <w:t xml:space="preserve"> Create two sets of word cards. Place the word cards face down. Have your child turn over two cards, trying to make a match. Continue until all of the words are matched.</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Play who am I?</w:t>
      </w:r>
      <w:r w:rsidRPr="00CD1309">
        <w:rPr>
          <w:rFonts w:ascii="Arial" w:eastAsia="Times New Roman" w:hAnsi="Arial" w:cs="Arial"/>
          <w:color w:val="333333"/>
          <w:sz w:val="28"/>
          <w:szCs w:val="28"/>
          <w:lang w:val="en"/>
        </w:rPr>
        <w:t xml:space="preserve"> Lay out the word cards. Then give the child clues to what the selected word is. For example, if the word was “red,” you could say – I rhyme with bed. I had three letters. I end with the letter D. Have the child locate the word.</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Chalk Writing:</w:t>
      </w:r>
      <w:r w:rsidRPr="00CD1309">
        <w:rPr>
          <w:rFonts w:ascii="Arial" w:eastAsia="Times New Roman" w:hAnsi="Arial" w:cs="Arial"/>
          <w:color w:val="333333"/>
          <w:sz w:val="28"/>
          <w:szCs w:val="28"/>
          <w:lang w:val="en"/>
        </w:rPr>
        <w:t xml:space="preserve"> Go outside and practice writing the sight words with chalk on the sidewalk.</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Beat the Clock:</w:t>
      </w:r>
      <w:r w:rsidRPr="00CD1309">
        <w:rPr>
          <w:rFonts w:ascii="Arial" w:eastAsia="Times New Roman" w:hAnsi="Arial" w:cs="Arial"/>
          <w:color w:val="333333"/>
          <w:sz w:val="28"/>
          <w:szCs w:val="28"/>
          <w:lang w:val="en"/>
        </w:rPr>
        <w:t xml:space="preserve"> See how many times your child can write a word in one minute. Or see how many flash cards your child can read in one minute.</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Words You Can Eat:</w:t>
      </w:r>
      <w:r w:rsidRPr="00CD1309">
        <w:rPr>
          <w:rFonts w:ascii="Arial" w:eastAsia="Times New Roman" w:hAnsi="Arial" w:cs="Arial"/>
          <w:color w:val="333333"/>
          <w:sz w:val="28"/>
          <w:szCs w:val="28"/>
          <w:lang w:val="en"/>
        </w:rPr>
        <w:t xml:space="preserve"> Write your words in whipped cream, peanut butter, carrots or anything you can eat.</w:t>
      </w:r>
    </w:p>
    <w:p w:rsidR="00CD1309" w:rsidRPr="00CD1309" w:rsidRDefault="00CD1309" w:rsidP="00CD1309">
      <w:pPr>
        <w:shd w:val="clear" w:color="auto" w:fill="FFFFFF"/>
        <w:spacing w:after="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Who has more?</w:t>
      </w:r>
      <w:r w:rsidRPr="00CD1309">
        <w:rPr>
          <w:rFonts w:ascii="Arial" w:eastAsia="Times New Roman" w:hAnsi="Arial" w:cs="Arial"/>
          <w:color w:val="333333"/>
          <w:sz w:val="28"/>
          <w:szCs w:val="28"/>
          <w:lang w:val="en"/>
        </w:rPr>
        <w:t xml:space="preserve"> Flash words cards to your child. If they read the word within 5 second, they get to keep the card. If not, you keep the card. If the child has more cards than you at the end, they win.</w:t>
      </w:r>
    </w:p>
    <w:p w:rsidR="00CD1309" w:rsidRPr="00CD1309" w:rsidRDefault="00CD1309" w:rsidP="00CD1309">
      <w:pPr>
        <w:shd w:val="clear" w:color="auto" w:fill="FFFFFF"/>
        <w:spacing w:before="75" w:after="450" w:line="240" w:lineRule="auto"/>
        <w:rPr>
          <w:rFonts w:ascii="Arial" w:eastAsia="Times New Roman" w:hAnsi="Arial" w:cs="Arial"/>
          <w:color w:val="333333"/>
          <w:sz w:val="28"/>
          <w:szCs w:val="28"/>
          <w:lang w:val="en"/>
        </w:rPr>
      </w:pPr>
      <w:r w:rsidRPr="00CD1309">
        <w:rPr>
          <w:rFonts w:ascii="Arial" w:eastAsia="Times New Roman" w:hAnsi="Arial" w:cs="Arial"/>
          <w:b/>
          <w:bCs/>
          <w:color w:val="333333"/>
          <w:sz w:val="28"/>
          <w:szCs w:val="28"/>
          <w:lang w:val="en"/>
        </w:rPr>
        <w:t>Salt Tray:</w:t>
      </w:r>
      <w:r w:rsidRPr="00CD1309">
        <w:rPr>
          <w:rFonts w:ascii="Arial" w:eastAsia="Times New Roman" w:hAnsi="Arial" w:cs="Arial"/>
          <w:color w:val="333333"/>
          <w:sz w:val="28"/>
          <w:szCs w:val="28"/>
          <w:lang w:val="en"/>
        </w:rPr>
        <w:t xml:space="preserve"> Grab a tray or baking sheet with edges. Pour in salt. Write the word in salt. When your child says it correctly, they get to erase the word.</w:t>
      </w:r>
    </w:p>
    <w:p w:rsidR="00CD1309" w:rsidRPr="00CD1309" w:rsidRDefault="00CD1309" w:rsidP="00CD1309">
      <w:pPr>
        <w:shd w:val="clear" w:color="auto" w:fill="FFFFFF"/>
        <w:spacing w:before="150" w:after="240" w:line="240" w:lineRule="auto"/>
        <w:outlineLvl w:val="1"/>
        <w:rPr>
          <w:rFonts w:ascii="Arial" w:eastAsia="Times New Roman" w:hAnsi="Arial" w:cs="Arial"/>
          <w:b/>
          <w:bCs/>
          <w:caps/>
          <w:color w:val="444444"/>
          <w:sz w:val="24"/>
          <w:szCs w:val="24"/>
          <w:lang w:val="en"/>
        </w:rPr>
      </w:pPr>
      <w:r w:rsidRPr="00CD1309">
        <w:rPr>
          <w:rFonts w:ascii="Arial" w:eastAsia="Times New Roman" w:hAnsi="Arial" w:cs="Arial"/>
          <w:b/>
          <w:bCs/>
          <w:caps/>
          <w:color w:val="33CCCC"/>
          <w:sz w:val="24"/>
          <w:szCs w:val="24"/>
          <w:lang w:val="en"/>
        </w:rPr>
        <w:t>More Fun Ways to Practice Sight Words: Write Them Out</w:t>
      </w:r>
    </w:p>
    <w:p w:rsidR="00CD1309" w:rsidRPr="00CD1309" w:rsidRDefault="00CD1309" w:rsidP="00CD1309">
      <w:pPr>
        <w:shd w:val="clear" w:color="auto" w:fill="FFFFFF"/>
        <w:spacing w:before="75" w:after="450" w:line="240" w:lineRule="auto"/>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 xml:space="preserve">Having your child recite sight words isn’t the only way to have them practice sight words. Having them write them out in fun ways helps </w:t>
      </w:r>
      <w:proofErr w:type="gramStart"/>
      <w:r w:rsidRPr="00CD1309">
        <w:rPr>
          <w:rFonts w:ascii="Arial" w:eastAsia="Times New Roman" w:hAnsi="Arial" w:cs="Arial"/>
          <w:color w:val="333333"/>
          <w:sz w:val="24"/>
          <w:szCs w:val="24"/>
          <w:lang w:val="en"/>
        </w:rPr>
        <w:t>them</w:t>
      </w:r>
      <w:proofErr w:type="gramEnd"/>
      <w:r w:rsidRPr="00CD1309">
        <w:rPr>
          <w:rFonts w:ascii="Arial" w:eastAsia="Times New Roman" w:hAnsi="Arial" w:cs="Arial"/>
          <w:color w:val="333333"/>
          <w:sz w:val="24"/>
          <w:szCs w:val="24"/>
          <w:lang w:val="en"/>
        </w:rPr>
        <w:t xml:space="preserve"> learn the spelling, too. You can make words using:</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Playdough</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Stencils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Wiki sticks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Alphabet stamps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Scrabble tiles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Magnetic letters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Legos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Popsicle Sticks</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Salt on a Tray</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Sidewalk Chalk</w:t>
      </w:r>
    </w:p>
    <w:p w:rsidR="00CD1309" w:rsidRPr="00CD1309" w:rsidRDefault="00CD1309" w:rsidP="00CD1309">
      <w:pPr>
        <w:numPr>
          <w:ilvl w:val="0"/>
          <w:numId w:val="1"/>
        </w:numPr>
        <w:shd w:val="clear" w:color="auto" w:fill="FFFFFF"/>
        <w:spacing w:before="100" w:beforeAutospacing="1" w:after="100" w:afterAutospacing="1" w:line="240" w:lineRule="auto"/>
        <w:ind w:left="300"/>
        <w:rPr>
          <w:rFonts w:ascii="Arial" w:eastAsia="Times New Roman" w:hAnsi="Arial" w:cs="Arial"/>
          <w:color w:val="333333"/>
          <w:sz w:val="24"/>
          <w:szCs w:val="24"/>
          <w:lang w:val="en"/>
        </w:rPr>
      </w:pPr>
      <w:r w:rsidRPr="00CD1309">
        <w:rPr>
          <w:rFonts w:ascii="Arial" w:eastAsia="Times New Roman" w:hAnsi="Arial" w:cs="Arial"/>
          <w:color w:val="333333"/>
          <w:sz w:val="24"/>
          <w:szCs w:val="24"/>
          <w:lang w:val="en"/>
        </w:rPr>
        <w:t>Sticks (in sand or dirt)</w:t>
      </w:r>
    </w:p>
    <w:sectPr w:rsidR="00CD1309" w:rsidRPr="00CD1309" w:rsidSect="00CD13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A5680"/>
    <w:multiLevelType w:val="multilevel"/>
    <w:tmpl w:val="8724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09"/>
    <w:rsid w:val="005B73A1"/>
    <w:rsid w:val="00CD1309"/>
    <w:rsid w:val="00F9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ACF1C-EB20-4F09-84D4-23187B07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390849">
      <w:bodyDiv w:val="1"/>
      <w:marLeft w:val="0"/>
      <w:marRight w:val="0"/>
      <w:marTop w:val="0"/>
      <w:marBottom w:val="0"/>
      <w:divBdr>
        <w:top w:val="none" w:sz="0" w:space="0" w:color="auto"/>
        <w:left w:val="none" w:sz="0" w:space="0" w:color="auto"/>
        <w:bottom w:val="none" w:sz="0" w:space="0" w:color="auto"/>
        <w:right w:val="none" w:sz="0" w:space="0" w:color="auto"/>
      </w:divBdr>
      <w:divsChild>
        <w:div w:id="1700619414">
          <w:marLeft w:val="0"/>
          <w:marRight w:val="0"/>
          <w:marTop w:val="0"/>
          <w:marBottom w:val="0"/>
          <w:divBdr>
            <w:top w:val="none" w:sz="0" w:space="0" w:color="auto"/>
            <w:left w:val="none" w:sz="0" w:space="0" w:color="auto"/>
            <w:bottom w:val="none" w:sz="0" w:space="0" w:color="auto"/>
            <w:right w:val="none" w:sz="0" w:space="0" w:color="auto"/>
          </w:divBdr>
          <w:divsChild>
            <w:div w:id="1449279662">
              <w:marLeft w:val="0"/>
              <w:marRight w:val="0"/>
              <w:marTop w:val="300"/>
              <w:marBottom w:val="300"/>
              <w:divBdr>
                <w:top w:val="none" w:sz="0" w:space="0" w:color="auto"/>
                <w:left w:val="none" w:sz="0" w:space="0" w:color="auto"/>
                <w:bottom w:val="none" w:sz="0" w:space="0" w:color="auto"/>
                <w:right w:val="none" w:sz="0" w:space="0" w:color="auto"/>
              </w:divBdr>
              <w:divsChild>
                <w:div w:id="182938800">
                  <w:marLeft w:val="0"/>
                  <w:marRight w:val="0"/>
                  <w:marTop w:val="0"/>
                  <w:marBottom w:val="0"/>
                  <w:divBdr>
                    <w:top w:val="none" w:sz="0" w:space="0" w:color="auto"/>
                    <w:left w:val="none" w:sz="0" w:space="0" w:color="auto"/>
                    <w:bottom w:val="none" w:sz="0" w:space="0" w:color="auto"/>
                    <w:right w:val="none" w:sz="0" w:space="0" w:color="auto"/>
                  </w:divBdr>
                  <w:divsChild>
                    <w:div w:id="1322739102">
                      <w:marLeft w:val="0"/>
                      <w:marRight w:val="0"/>
                      <w:marTop w:val="0"/>
                      <w:marBottom w:val="0"/>
                      <w:divBdr>
                        <w:top w:val="none" w:sz="0" w:space="0" w:color="auto"/>
                        <w:left w:val="none" w:sz="0" w:space="0" w:color="auto"/>
                        <w:bottom w:val="none" w:sz="0" w:space="0" w:color="auto"/>
                        <w:right w:val="none" w:sz="0" w:space="0" w:color="auto"/>
                      </w:divBdr>
                      <w:divsChild>
                        <w:div w:id="19921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562329-FE11-492A-8537-99F6F93E31F7}"/>
</file>

<file path=customXml/itemProps2.xml><?xml version="1.0" encoding="utf-8"?>
<ds:datastoreItem xmlns:ds="http://schemas.openxmlformats.org/officeDocument/2006/customXml" ds:itemID="{80B905C5-B87B-45DA-B03A-D4E2258EF3C0}"/>
</file>

<file path=customXml/itemProps3.xml><?xml version="1.0" encoding="utf-8"?>
<ds:datastoreItem xmlns:ds="http://schemas.openxmlformats.org/officeDocument/2006/customXml" ds:itemID="{7021C735-BCE3-42A2-9DFB-7F3CF41470DB}"/>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Tingley, Melanie    (ASD-W)</dc:creator>
  <cp:keywords/>
  <dc:description/>
  <cp:lastModifiedBy>Tingley, Melanie    (ASD-W)</cp:lastModifiedBy>
  <cp:revision>1</cp:revision>
  <dcterms:created xsi:type="dcterms:W3CDTF">2017-10-05T15:31:00Z</dcterms:created>
  <dcterms:modified xsi:type="dcterms:W3CDTF">2017-10-05T15:33:00Z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