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 xml:space="preserve">3)  Why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A575F"/>
    <w:rsid w:val="006E59AF"/>
    <w:rsid w:val="008D0486"/>
    <w:rsid w:val="008D54B9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22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21328-311A-4A61-A0C7-4883023C8D95}"/>
</file>

<file path=customXml/itemProps2.xml><?xml version="1.0" encoding="utf-8"?>
<ds:datastoreItem xmlns:ds="http://schemas.openxmlformats.org/officeDocument/2006/customXml" ds:itemID="{A4C06063-43BB-4C73-B6D1-A7C089C1D28D}"/>
</file>

<file path=customXml/itemProps3.xml><?xml version="1.0" encoding="utf-8"?>
<ds:datastoreItem xmlns:ds="http://schemas.openxmlformats.org/officeDocument/2006/customXml" ds:itemID="{D3E18233-0F23-4469-9440-B2BF601BB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2020-04-25T14:15:00Z</dcterms:created>
  <dcterms:modified xsi:type="dcterms:W3CDTF">2020-04-25T14:15:00Z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