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1" w:rsidRDefault="004D34B1">
      <w:r w:rsidRPr="00490546">
        <w:rPr>
          <w:b/>
        </w:rPr>
        <w:t>Outcome</w:t>
      </w:r>
      <w:r>
        <w:t>: N4 relate improper fractions to mixed numbers</w:t>
      </w:r>
    </w:p>
    <w:p w:rsidR="004D34B1" w:rsidRDefault="004D34B1">
      <w:r>
        <w:t xml:space="preserve">Students will be able to convert improper fractions to mixed numbers as well as draw them. </w:t>
      </w:r>
    </w:p>
    <w:p w:rsidR="004D34B1" w:rsidRDefault="004D34B1"/>
    <w:p w:rsidR="004D34B1" w:rsidRDefault="004D34B1">
      <w:r>
        <w:t>Video to review:</w:t>
      </w:r>
    </w:p>
    <w:p w:rsidR="006140AF" w:rsidRDefault="004D34B1">
      <w:hyperlink r:id="rId5" w:history="1">
        <w:r w:rsidRPr="004A1123">
          <w:rPr>
            <w:rStyle w:val="Hyperlink"/>
          </w:rPr>
          <w:t>https://youtu.be/-imFs</w:t>
        </w:r>
        <w:r w:rsidRPr="004A1123">
          <w:rPr>
            <w:rStyle w:val="Hyperlink"/>
          </w:rPr>
          <w:t>l</w:t>
        </w:r>
        <w:r w:rsidRPr="004A1123">
          <w:rPr>
            <w:rStyle w:val="Hyperlink"/>
          </w:rPr>
          <w:t>MIN1g</w:t>
        </w:r>
      </w:hyperlink>
    </w:p>
    <w:p w:rsidR="004D34B1" w:rsidRPr="00490546" w:rsidRDefault="004D34B1">
      <w:pPr>
        <w:rPr>
          <w:b/>
        </w:rPr>
      </w:pPr>
      <w:r w:rsidRPr="00490546">
        <w:rPr>
          <w:b/>
        </w:rPr>
        <w:t>Activity 1</w:t>
      </w:r>
    </w:p>
    <w:p w:rsidR="004D34B1" w:rsidRDefault="004D34B1" w:rsidP="004D34B1">
      <w:pPr>
        <w:pStyle w:val="ListParagraph"/>
        <w:numPr>
          <w:ilvl w:val="0"/>
          <w:numId w:val="1"/>
        </w:numPr>
      </w:pPr>
      <w:r>
        <w:t xml:space="preserve">Write as many improper fractions as you can with the numbers </w:t>
      </w:r>
      <w:proofErr w:type="gramStart"/>
      <w:r>
        <w:t>3</w:t>
      </w:r>
      <w:proofErr w:type="gramEnd"/>
      <w:r>
        <w:t xml:space="preserve">, 6, 7 and 8.  </w:t>
      </w:r>
    </w:p>
    <w:p w:rsidR="004D34B1" w:rsidRDefault="004D34B1" w:rsidP="004D34B1">
      <w:pPr>
        <w:pStyle w:val="ListParagraph"/>
        <w:numPr>
          <w:ilvl w:val="0"/>
          <w:numId w:val="1"/>
        </w:numPr>
      </w:pPr>
      <w:r>
        <w:t>Convert these fractions to mixed numbers</w:t>
      </w:r>
    </w:p>
    <w:p w:rsidR="004D34B1" w:rsidRDefault="004D34B1" w:rsidP="004D34B1">
      <w:pPr>
        <w:pStyle w:val="ListParagraph"/>
        <w:numPr>
          <w:ilvl w:val="0"/>
          <w:numId w:val="1"/>
        </w:numPr>
      </w:pPr>
      <w:r>
        <w:t xml:space="preserve">Draw a picture using a pattern, fraction, rod or number lines using the example below. </w:t>
      </w:r>
    </w:p>
    <w:p w:rsidR="004D34B1" w:rsidRDefault="00490546">
      <w:r>
        <w:t>For example:</w:t>
      </w:r>
    </w:p>
    <w:p w:rsidR="00490546" w:rsidRDefault="0098437E">
      <w:r>
        <w:rPr>
          <w:noProof/>
        </w:rPr>
        <w:drawing>
          <wp:inline distT="0" distB="0" distL="0" distR="0" wp14:anchorId="7314B14F" wp14:editId="0DE79DAD">
            <wp:extent cx="594360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37E" w:rsidRDefault="0098437E"/>
    <w:p w:rsidR="0098437E" w:rsidRDefault="0098437E">
      <w:pPr>
        <w:rPr>
          <w:b/>
        </w:rPr>
      </w:pPr>
      <w:r w:rsidRPr="0098437E">
        <w:rPr>
          <w:b/>
        </w:rPr>
        <w:t>Activity 2</w:t>
      </w:r>
    </w:p>
    <w:p w:rsidR="0098437E" w:rsidRDefault="0098437E">
      <w:r>
        <w:t xml:space="preserve">Create a set of equivalent mixed number and improper fraction cards.  Start with </w:t>
      </w:r>
      <w:proofErr w:type="gramStart"/>
      <w:r>
        <w:t>5</w:t>
      </w:r>
      <w:proofErr w:type="gramEnd"/>
      <w:r>
        <w:t xml:space="preserve"> matches.  Turn upside down and turn over </w:t>
      </w:r>
      <w:proofErr w:type="gramStart"/>
      <w:r>
        <w:t>2</w:t>
      </w:r>
      <w:proofErr w:type="gramEnd"/>
      <w:r>
        <w:t xml:space="preserve"> random cards for a match.  If they </w:t>
      </w:r>
      <w:proofErr w:type="gramStart"/>
      <w:r>
        <w:t>match</w:t>
      </w:r>
      <w:proofErr w:type="gramEnd"/>
      <w:r>
        <w:t xml:space="preserve"> keep them.  Play with a partner or race the clock and see how quick you can get all the cards to match yourself.   Add more cards as you go. </w:t>
      </w:r>
      <w:r w:rsidR="007C0391">
        <w:t xml:space="preserve"> ( or match a fraction with a picture)</w:t>
      </w:r>
      <w:bookmarkStart w:id="0" w:name="_GoBack"/>
      <w:bookmarkEnd w:id="0"/>
    </w:p>
    <w:p w:rsidR="007C0391" w:rsidRDefault="007C0391"/>
    <w:p w:rsidR="007C0391" w:rsidRPr="0098437E" w:rsidRDefault="007C0391"/>
    <w:sectPr w:rsidR="007C0391" w:rsidRPr="0098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319BC"/>
    <w:multiLevelType w:val="hybridMultilevel"/>
    <w:tmpl w:val="DE8A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1"/>
    <w:rsid w:val="0013223F"/>
    <w:rsid w:val="00490546"/>
    <w:rsid w:val="00496AF9"/>
    <w:rsid w:val="004D34B1"/>
    <w:rsid w:val="007C0391"/>
    <w:rsid w:val="009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F10F"/>
  <w15:chartTrackingRefBased/>
  <w15:docId w15:val="{84F062A2-0405-4F19-B12B-757D391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4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4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youtu.be/-imFslMIN1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2A8D30-CCE7-4E15-8B76-98011792EF54}"/>
</file>

<file path=customXml/itemProps2.xml><?xml version="1.0" encoding="utf-8"?>
<ds:datastoreItem xmlns:ds="http://schemas.openxmlformats.org/officeDocument/2006/customXml" ds:itemID="{678C54CB-8651-4CD3-9EFC-44AE727DFCA6}"/>
</file>

<file path=customXml/itemProps3.xml><?xml version="1.0" encoding="utf-8"?>
<ds:datastoreItem xmlns:ds="http://schemas.openxmlformats.org/officeDocument/2006/customXml" ds:itemID="{6589CB33-3A1B-4402-8925-0AD35274B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 Math week of April 6-9</dc:title>
  <dc:subject/>
  <dc:creator>Stephenson, Kelly (ASD-W)</dc:creator>
  <cp:keywords/>
  <dc:description/>
  <cp:lastModifiedBy>Stephenson, Kelly (ASD-W)</cp:lastModifiedBy>
  <cp:revision>4</cp:revision>
  <dcterms:created xsi:type="dcterms:W3CDTF">2020-04-06T15:17:00Z</dcterms:created>
  <dcterms:modified xsi:type="dcterms:W3CDTF">2020-04-06T15:35:00Z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