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December 5</w:t>
      </w:r>
      <w:r w:rsidR="00E70003">
        <w:rPr>
          <w:rFonts w:ascii="Times New Roman" w:hAnsi="Times New Roman" w:cs="Times New Roman"/>
          <w:sz w:val="24"/>
          <w:szCs w:val="24"/>
        </w:rPr>
        <w:t>, 2018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01E2">
        <w:rPr>
          <w:rFonts w:ascii="Times New Roman" w:hAnsi="Times New Roman" w:cs="Times New Roman"/>
          <w:b/>
          <w:sz w:val="24"/>
          <w:szCs w:val="24"/>
        </w:rPr>
        <w:t>November 7</w:t>
      </w:r>
      <w:r w:rsidR="00567276">
        <w:rPr>
          <w:rFonts w:ascii="Times New Roman" w:hAnsi="Times New Roman" w:cs="Times New Roman"/>
          <w:b/>
          <w:sz w:val="24"/>
          <w:szCs w:val="24"/>
        </w:rPr>
        <w:t>, 2018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501E2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01E2" w:rsidRPr="004D4140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4D41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Nutrition Programs (</w:t>
      </w:r>
      <w:r w:rsidR="00922C52">
        <w:rPr>
          <w:rFonts w:ascii="Times New Roman" w:hAnsi="Times New Roman" w:cs="Times New Roman"/>
          <w:sz w:val="24"/>
          <w:szCs w:val="24"/>
        </w:rPr>
        <w:t>Donation Conversations, Reminders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</w:t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) </w:t>
      </w:r>
      <w:r w:rsidR="00D722AD">
        <w:rPr>
          <w:rFonts w:ascii="Times New Roman" w:hAnsi="Times New Roman" w:cs="Times New Roman"/>
          <w:sz w:val="24"/>
          <w:szCs w:val="24"/>
        </w:rPr>
        <w:t xml:space="preserve">Summerhill SIP and PLEP Plan – </w:t>
      </w:r>
      <w:r w:rsidR="007501E2">
        <w:rPr>
          <w:rFonts w:ascii="Times New Roman" w:hAnsi="Times New Roman" w:cs="Times New Roman"/>
          <w:sz w:val="24"/>
          <w:szCs w:val="24"/>
        </w:rPr>
        <w:t>Update in Development</w:t>
      </w:r>
    </w:p>
    <w:p w:rsidR="00567276" w:rsidRDefault="00567276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276" w:rsidRDefault="007501E2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7D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Walkway Conversations</w:t>
      </w:r>
    </w:p>
    <w:p w:rsidR="00922C52" w:rsidRDefault="00922C52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22C52" w:rsidRDefault="00922C52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Budgets</w:t>
      </w: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Christmas Concert</w:t>
      </w:r>
    </w:p>
    <w:p w:rsidR="00AA3BBB" w:rsidRDefault="00AA3BBB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A3BBB" w:rsidRDefault="00AA3BBB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Nutrition Policy Changes</w:t>
      </w:r>
      <w:bookmarkStart w:id="0" w:name="_GoBack"/>
      <w:bookmarkEnd w:id="0"/>
    </w:p>
    <w:p w:rsidR="00567276" w:rsidRDefault="00567276" w:rsidP="00D72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1) Letter to the Minister – sent November 20/18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922C52">
        <w:rPr>
          <w:rFonts w:ascii="Times New Roman" w:hAnsi="Times New Roman" w:cs="Times New Roman"/>
          <w:sz w:val="24"/>
          <w:szCs w:val="24"/>
        </w:rPr>
        <w:t>January 9, 2019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81DDD"/>
    <w:rsid w:val="007501E2"/>
    <w:rsid w:val="007B74B8"/>
    <w:rsid w:val="007F37EC"/>
    <w:rsid w:val="0084129E"/>
    <w:rsid w:val="008C2169"/>
    <w:rsid w:val="00922C52"/>
    <w:rsid w:val="00A462BE"/>
    <w:rsid w:val="00A80D68"/>
    <w:rsid w:val="00AA3BBB"/>
    <w:rsid w:val="00B3130C"/>
    <w:rsid w:val="00C53019"/>
    <w:rsid w:val="00C93830"/>
    <w:rsid w:val="00C954A4"/>
    <w:rsid w:val="00D41FE4"/>
    <w:rsid w:val="00D722AD"/>
    <w:rsid w:val="00D7734B"/>
    <w:rsid w:val="00E47DC6"/>
    <w:rsid w:val="00E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PSSC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394F9-8AE2-42A1-9441-FA6981F788A4}"/>
</file>

<file path=customXml/itemProps2.xml><?xml version="1.0" encoding="utf-8"?>
<ds:datastoreItem xmlns:ds="http://schemas.openxmlformats.org/officeDocument/2006/customXml" ds:itemID="{D58C7107-9A0F-4D2C-A3BD-E02905AD8FF3}"/>
</file>

<file path=customXml/itemProps3.xml><?xml version="1.0" encoding="utf-8"?>
<ds:datastoreItem xmlns:ds="http://schemas.openxmlformats.org/officeDocument/2006/customXml" ds:itemID="{21866866-0201-4BE5-BAEF-5697DB0EB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4</cp:revision>
  <cp:lastPrinted>2018-10-03T18:42:00Z</cp:lastPrinted>
  <dcterms:created xsi:type="dcterms:W3CDTF">2018-12-05T16:13:00Z</dcterms:created>
  <dcterms:modified xsi:type="dcterms:W3CDTF">2018-12-05T17:38:00Z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