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16" w:rsidRPr="0066363D" w:rsidRDefault="00D81A16" w:rsidP="00D81A16">
      <w:pPr>
        <w:pStyle w:val="Subtitle"/>
        <w:spacing w:line="360" w:lineRule="auto"/>
        <w:jc w:val="left"/>
        <w:rPr>
          <w:rFonts w:asciiTheme="minorHAnsi" w:hAnsiTheme="minorHAnsi"/>
          <w:b/>
          <w:i/>
          <w:sz w:val="32"/>
          <w:u w:val="single"/>
        </w:rPr>
      </w:pPr>
    </w:p>
    <w:p w:rsidR="00077B7A" w:rsidRPr="0066363D" w:rsidRDefault="00077B7A" w:rsidP="00077B7A">
      <w:pPr>
        <w:pStyle w:val="Title"/>
        <w:spacing w:line="360" w:lineRule="auto"/>
        <w:rPr>
          <w:rFonts w:asciiTheme="minorHAnsi" w:hAnsiTheme="minorHAnsi"/>
          <w:sz w:val="36"/>
        </w:rPr>
      </w:pPr>
      <w:smartTag w:uri="urn:schemas-microsoft-com:office:smarttags" w:element="place">
        <w:smartTag w:uri="urn:schemas-microsoft-com:office:smarttags" w:element="PlaceType">
          <w:r w:rsidRPr="0066363D">
            <w:rPr>
              <w:rFonts w:asciiTheme="minorHAnsi" w:hAnsiTheme="minorHAnsi"/>
              <w:sz w:val="36"/>
            </w:rPr>
            <w:t>RIVER</w:t>
          </w:r>
        </w:smartTag>
        <w:r w:rsidRPr="0066363D">
          <w:rPr>
            <w:rFonts w:asciiTheme="minorHAnsi" w:hAnsiTheme="minorHAnsi"/>
            <w:sz w:val="36"/>
          </w:rPr>
          <w:t xml:space="preserve"> </w:t>
        </w:r>
        <w:smartTag w:uri="urn:schemas-microsoft-com:office:smarttags" w:element="PlaceType">
          <w:r w:rsidRPr="0066363D">
            <w:rPr>
              <w:rFonts w:asciiTheme="minorHAnsi" w:hAnsiTheme="minorHAnsi"/>
              <w:sz w:val="36"/>
            </w:rPr>
            <w:t>VALLEY</w:t>
          </w:r>
        </w:smartTag>
        <w:r w:rsidRPr="0066363D">
          <w:rPr>
            <w:rFonts w:asciiTheme="minorHAnsi" w:hAnsiTheme="minorHAnsi"/>
            <w:sz w:val="36"/>
          </w:rPr>
          <w:t xml:space="preserve"> </w:t>
        </w:r>
        <w:smartTag w:uri="urn:schemas-microsoft-com:office:smarttags" w:element="PlaceType">
          <w:r w:rsidRPr="0066363D">
            <w:rPr>
              <w:rFonts w:asciiTheme="minorHAnsi" w:hAnsiTheme="minorHAnsi"/>
              <w:sz w:val="36"/>
            </w:rPr>
            <w:t>MIDDLE SCHOOL</w:t>
          </w:r>
        </w:smartTag>
      </w:smartTag>
    </w:p>
    <w:p w:rsidR="00077B7A" w:rsidRPr="0066363D" w:rsidRDefault="00077B7A" w:rsidP="00077B7A">
      <w:pPr>
        <w:pStyle w:val="Subtitle"/>
        <w:rPr>
          <w:rFonts w:asciiTheme="minorHAnsi" w:hAnsiTheme="minorHAnsi"/>
          <w:b/>
          <w:i/>
          <w:sz w:val="32"/>
          <w:u w:val="single"/>
        </w:rPr>
      </w:pPr>
      <w:r w:rsidRPr="0066363D">
        <w:rPr>
          <w:rFonts w:asciiTheme="minorHAnsi" w:hAnsiTheme="minorHAnsi"/>
          <w:b/>
          <w:i/>
          <w:sz w:val="32"/>
          <w:u w:val="single"/>
        </w:rPr>
        <w:t>SUGGESTED SCHOOL SUPPLIES FOR</w:t>
      </w:r>
    </w:p>
    <w:p w:rsidR="0059356C" w:rsidRPr="0066363D" w:rsidRDefault="0059356C">
      <w:pPr>
        <w:pStyle w:val="Subtitle"/>
        <w:rPr>
          <w:rFonts w:asciiTheme="minorHAnsi" w:hAnsiTheme="minorHAnsi"/>
          <w:b/>
          <w:i/>
          <w:sz w:val="32"/>
          <w:u w:val="single"/>
        </w:rPr>
      </w:pPr>
      <w:r w:rsidRPr="0066363D">
        <w:rPr>
          <w:rFonts w:asciiTheme="minorHAnsi" w:hAnsiTheme="minorHAnsi"/>
          <w:b/>
          <w:i/>
          <w:sz w:val="32"/>
          <w:u w:val="single"/>
        </w:rPr>
        <w:t xml:space="preserve">GRADE </w:t>
      </w:r>
      <w:r w:rsidR="000B61AA" w:rsidRPr="0066363D">
        <w:rPr>
          <w:rFonts w:asciiTheme="minorHAnsi" w:hAnsiTheme="minorHAnsi"/>
          <w:b/>
          <w:i/>
          <w:sz w:val="32"/>
          <w:u w:val="single"/>
        </w:rPr>
        <w:t>7</w:t>
      </w:r>
      <w:r w:rsidRPr="0066363D">
        <w:rPr>
          <w:rFonts w:asciiTheme="minorHAnsi" w:hAnsiTheme="minorHAnsi"/>
          <w:b/>
          <w:i/>
          <w:sz w:val="32"/>
          <w:u w:val="single"/>
        </w:rPr>
        <w:t xml:space="preserve"> STUDENTS</w:t>
      </w:r>
    </w:p>
    <w:p w:rsidR="0049406E" w:rsidRPr="0066363D" w:rsidRDefault="0049406E" w:rsidP="001F3BC4">
      <w:pPr>
        <w:pStyle w:val="Subtitle"/>
        <w:jc w:val="left"/>
        <w:rPr>
          <w:rFonts w:asciiTheme="minorHAnsi" w:hAnsiTheme="minorHAnsi" w:cs="Arial"/>
          <w:szCs w:val="28"/>
        </w:rPr>
      </w:pPr>
    </w:p>
    <w:p w:rsidR="001F3BC4" w:rsidRDefault="001F3BC4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66363D">
        <w:rPr>
          <w:rFonts w:asciiTheme="minorHAnsi" w:hAnsiTheme="minorHAnsi" w:cs="Arial"/>
          <w:sz w:val="24"/>
          <w:szCs w:val="24"/>
        </w:rPr>
        <w:t>The following is a general list of supplies. Depending on the subject teachers, these may vary slightly. More specific details will be given in September.</w:t>
      </w:r>
    </w:p>
    <w:p w:rsidR="0076086C" w:rsidRPr="0066363D" w:rsidRDefault="0076086C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76086C" w:rsidRPr="0066363D" w:rsidRDefault="0076086C" w:rsidP="0076086C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  <w:r w:rsidRPr="007F0867">
        <w:rPr>
          <w:rFonts w:asciiTheme="minorHAnsi" w:hAnsiTheme="minorHAnsi" w:cs="Arial"/>
          <w:sz w:val="24"/>
          <w:szCs w:val="24"/>
          <w:u w:val="double"/>
        </w:rPr>
        <w:t>BELOW ARE SCHOOL SUPPLIES COMMON</w:t>
      </w:r>
      <w:r>
        <w:rPr>
          <w:rFonts w:asciiTheme="minorHAnsi" w:hAnsiTheme="minorHAnsi" w:cs="Arial"/>
          <w:sz w:val="24"/>
          <w:szCs w:val="24"/>
        </w:rPr>
        <w:t xml:space="preserve"> to both the English program and French Immersion Program</w:t>
      </w:r>
    </w:p>
    <w:p w:rsidR="001F3BC4" w:rsidRDefault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76086C" w:rsidTr="0076086C">
        <w:tc>
          <w:tcPr>
            <w:tcW w:w="5148" w:type="dxa"/>
          </w:tcPr>
          <w:p w:rsidR="0076086C" w:rsidRPr="0076086C" w:rsidRDefault="00195087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76086C" w:rsidRPr="0066363D">
              <w:rPr>
                <w:rFonts w:asciiTheme="minorHAnsi" w:hAnsiTheme="minorHAnsi" w:cs="Arial"/>
                <w:sz w:val="24"/>
                <w:szCs w:val="24"/>
              </w:rPr>
              <w:t>ens</w:t>
            </w:r>
            <w:r w:rsidR="00D4778F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 (blue or black)</w:t>
            </w:r>
          </w:p>
        </w:tc>
        <w:tc>
          <w:tcPr>
            <w:tcW w:w="5148" w:type="dxa"/>
          </w:tcPr>
          <w:p w:rsidR="0076086C" w:rsidRDefault="00195087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="0076086C" w:rsidRPr="0066363D">
              <w:rPr>
                <w:rFonts w:asciiTheme="minorHAnsi" w:hAnsiTheme="minorHAnsi" w:cs="Arial"/>
                <w:sz w:val="24"/>
                <w:szCs w:val="24"/>
              </w:rPr>
              <w:t>cissors</w:t>
            </w:r>
          </w:p>
        </w:tc>
      </w:tr>
      <w:tr w:rsidR="0076086C" w:rsidTr="0076086C">
        <w:tc>
          <w:tcPr>
            <w:tcW w:w="5148" w:type="dxa"/>
          </w:tcPr>
          <w:p w:rsidR="0076086C" w:rsidRPr="0076086C" w:rsidRDefault="0076086C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6363D">
              <w:rPr>
                <w:rFonts w:asciiTheme="minorHAnsi" w:hAnsiTheme="minorHAnsi" w:cs="Arial"/>
                <w:sz w:val="24"/>
                <w:szCs w:val="24"/>
              </w:rPr>
              <w:t>3 boxes pencils (10 per box)</w:t>
            </w:r>
          </w:p>
        </w:tc>
        <w:tc>
          <w:tcPr>
            <w:tcW w:w="5148" w:type="dxa"/>
          </w:tcPr>
          <w:p w:rsidR="0076086C" w:rsidRDefault="00195087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G</w:t>
            </w:r>
            <w:r w:rsidR="0076086C" w:rsidRPr="0066363D">
              <w:rPr>
                <w:rFonts w:asciiTheme="minorHAnsi" w:hAnsiTheme="minorHAnsi" w:cs="Arial"/>
                <w:sz w:val="24"/>
                <w:szCs w:val="24"/>
              </w:rPr>
              <w:t xml:space="preserve">lue sticks </w:t>
            </w:r>
          </w:p>
        </w:tc>
      </w:tr>
      <w:tr w:rsidR="00557CA2" w:rsidTr="0076086C">
        <w:tc>
          <w:tcPr>
            <w:tcW w:w="5148" w:type="dxa"/>
          </w:tcPr>
          <w:p w:rsidR="00557CA2" w:rsidRPr="0076086C" w:rsidRDefault="00557CA2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encil sharpener (with cover</w:t>
            </w:r>
            <w:r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:rsidR="00557CA2" w:rsidRDefault="00557CA2" w:rsidP="00A47DC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Ruler 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(30 cm, clear)</w:t>
            </w:r>
          </w:p>
        </w:tc>
      </w:tr>
      <w:tr w:rsidR="00557CA2" w:rsidTr="0076086C">
        <w:tc>
          <w:tcPr>
            <w:tcW w:w="5148" w:type="dxa"/>
          </w:tcPr>
          <w:p w:rsidR="00557CA2" w:rsidRPr="00237D53" w:rsidRDefault="00557CA2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H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ighlighters (different colours)</w:t>
            </w:r>
          </w:p>
        </w:tc>
        <w:tc>
          <w:tcPr>
            <w:tcW w:w="5148" w:type="dxa"/>
          </w:tcPr>
          <w:p w:rsidR="00557CA2" w:rsidRDefault="00557CA2" w:rsidP="00A47DC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ath set</w:t>
            </w:r>
          </w:p>
        </w:tc>
      </w:tr>
      <w:tr w:rsidR="00557CA2" w:rsidTr="0076086C">
        <w:tc>
          <w:tcPr>
            <w:tcW w:w="5148" w:type="dxa"/>
          </w:tcPr>
          <w:p w:rsidR="00557CA2" w:rsidRPr="00237D53" w:rsidRDefault="00557CA2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hite erasers</w:t>
            </w:r>
          </w:p>
        </w:tc>
        <w:tc>
          <w:tcPr>
            <w:tcW w:w="5148" w:type="dxa"/>
          </w:tcPr>
          <w:p w:rsidR="00557CA2" w:rsidRDefault="00557CA2" w:rsidP="00A47DC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 xml:space="preserve">alculator </w:t>
            </w:r>
            <w:r w:rsidR="00E572DC">
              <w:rPr>
                <w:rFonts w:asciiTheme="minorHAnsi" w:hAnsiTheme="minorHAnsi" w:cs="Arial"/>
                <w:sz w:val="24"/>
                <w:szCs w:val="24"/>
              </w:rPr>
              <w:t>(simple, non-scientific)</w:t>
            </w:r>
          </w:p>
        </w:tc>
      </w:tr>
      <w:tr w:rsidR="00557CA2" w:rsidTr="0076086C">
        <w:tc>
          <w:tcPr>
            <w:tcW w:w="5148" w:type="dxa"/>
          </w:tcPr>
          <w:p w:rsidR="00557CA2" w:rsidRPr="00237D53" w:rsidRDefault="00557CA2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L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oose leaf</w:t>
            </w:r>
          </w:p>
        </w:tc>
        <w:tc>
          <w:tcPr>
            <w:tcW w:w="5148" w:type="dxa"/>
          </w:tcPr>
          <w:p w:rsidR="00557CA2" w:rsidRDefault="00557CA2" w:rsidP="00A47DC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emory stick 1GB</w:t>
            </w:r>
          </w:p>
        </w:tc>
      </w:tr>
      <w:tr w:rsidR="00557CA2" w:rsidTr="0076086C">
        <w:tc>
          <w:tcPr>
            <w:tcW w:w="5148" w:type="dxa"/>
          </w:tcPr>
          <w:p w:rsidR="00557CA2" w:rsidRPr="00237D53" w:rsidRDefault="00557CA2" w:rsidP="00AA49D4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encil crayons</w:t>
            </w:r>
          </w:p>
        </w:tc>
        <w:tc>
          <w:tcPr>
            <w:tcW w:w="5148" w:type="dxa"/>
          </w:tcPr>
          <w:p w:rsidR="00557CA2" w:rsidRDefault="00557CA2" w:rsidP="00A47DC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Combination lock</w:t>
            </w:r>
          </w:p>
        </w:tc>
      </w:tr>
      <w:tr w:rsidR="00557CA2" w:rsidTr="00E9086A">
        <w:tc>
          <w:tcPr>
            <w:tcW w:w="5148" w:type="dxa"/>
          </w:tcPr>
          <w:p w:rsidR="00557CA2" w:rsidRPr="00237D53" w:rsidRDefault="00970BDD" w:rsidP="00970BDD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557CA2">
              <w:rPr>
                <w:rFonts w:asciiTheme="minorHAnsi" w:hAnsiTheme="minorHAnsi" w:cs="Arial"/>
                <w:sz w:val="24"/>
                <w:szCs w:val="24"/>
              </w:rPr>
              <w:t xml:space="preserve"> box Kleenex</w:t>
            </w:r>
          </w:p>
        </w:tc>
        <w:tc>
          <w:tcPr>
            <w:tcW w:w="5148" w:type="dxa"/>
          </w:tcPr>
          <w:p w:rsidR="00557CA2" w:rsidRDefault="00557CA2" w:rsidP="00A47DC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ketch book (for Art)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(not Scrapbook)</w:t>
            </w:r>
          </w:p>
        </w:tc>
      </w:tr>
      <w:tr w:rsidR="00557CA2" w:rsidTr="00E332CE">
        <w:tc>
          <w:tcPr>
            <w:tcW w:w="5148" w:type="dxa"/>
          </w:tcPr>
          <w:p w:rsidR="00557CA2" w:rsidRPr="00E332CE" w:rsidRDefault="00557CA2" w:rsidP="00195087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R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ecorder (music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–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$1 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at Dollar store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is fine</w:t>
            </w:r>
            <w:r w:rsidRPr="0066363D">
              <w:rPr>
                <w:rFonts w:asciiTheme="minorHAnsi" w:hAnsiTheme="minorHAnsi" w:cs="Arial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:rsidR="00557CA2" w:rsidRDefault="003D7F3E" w:rsidP="003D7F3E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66363D">
              <w:rPr>
                <w:rFonts w:asciiTheme="minorHAnsi" w:hAnsiTheme="minorHAnsi" w:cs="Arial"/>
                <w:sz w:val="24"/>
                <w:szCs w:val="24"/>
              </w:rPr>
              <w:t>French/English dictionary</w:t>
            </w:r>
          </w:p>
        </w:tc>
      </w:tr>
      <w:tr w:rsidR="00557CA2" w:rsidTr="00AA49D4">
        <w:tc>
          <w:tcPr>
            <w:tcW w:w="5148" w:type="dxa"/>
          </w:tcPr>
          <w:p w:rsidR="00557CA2" w:rsidRPr="00AA49D4" w:rsidRDefault="000464EA" w:rsidP="000464EA">
            <w:pPr>
              <w:pStyle w:val="Subtitle"/>
              <w:numPr>
                <w:ilvl w:val="0"/>
                <w:numId w:val="29"/>
              </w:numPr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Bescherelle (FI s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4"/>
                <w:szCs w:val="24"/>
              </w:rPr>
              <w:t>tudents only)</w:t>
            </w:r>
          </w:p>
        </w:tc>
        <w:tc>
          <w:tcPr>
            <w:tcW w:w="5148" w:type="dxa"/>
          </w:tcPr>
          <w:p w:rsidR="00557CA2" w:rsidRPr="00AA49D4" w:rsidRDefault="00557CA2" w:rsidP="003D7F3E">
            <w:pPr>
              <w:pStyle w:val="Subtitle"/>
              <w:ind w:left="720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2073EF" w:rsidRDefault="002073EF" w:rsidP="007A3F1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9F3695" w:rsidRDefault="009F3695" w:rsidP="007A3F1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2073EF" w:rsidRDefault="00E572DC" w:rsidP="00E572DC">
      <w:pPr>
        <w:pStyle w:val="Subtitle"/>
        <w:rPr>
          <w:rFonts w:asciiTheme="minorHAnsi" w:hAnsiTheme="minorHAnsi" w:cs="Arial"/>
          <w:b/>
          <w:sz w:val="24"/>
          <w:szCs w:val="24"/>
        </w:rPr>
      </w:pPr>
      <w:r w:rsidRPr="00B16385">
        <w:rPr>
          <w:rFonts w:asciiTheme="minorHAnsi" w:hAnsiTheme="minorHAnsi" w:cs="Arial"/>
          <w:b/>
          <w:sz w:val="24"/>
          <w:szCs w:val="24"/>
        </w:rPr>
        <w:t>NOTE:</w:t>
      </w:r>
      <w:r w:rsidRPr="00B16385">
        <w:rPr>
          <w:rFonts w:asciiTheme="minorHAnsi" w:hAnsiTheme="minorHAnsi" w:cs="Arial"/>
          <w:b/>
          <w:sz w:val="24"/>
          <w:szCs w:val="24"/>
        </w:rPr>
        <w:tab/>
        <w:t>PHYSICAL EDUCATION CLOTHES ARE NECESSARY FOR THE REGULARLY SCHEDULED CLASSES</w:t>
      </w:r>
      <w:r w:rsidR="00886E8E" w:rsidRPr="00B16385">
        <w:rPr>
          <w:rFonts w:asciiTheme="minorHAnsi" w:hAnsiTheme="minorHAnsi" w:cs="Arial"/>
          <w:b/>
          <w:sz w:val="24"/>
          <w:szCs w:val="24"/>
        </w:rPr>
        <w:t>.</w:t>
      </w:r>
    </w:p>
    <w:p w:rsidR="00886E8E" w:rsidRDefault="00886E8E" w:rsidP="007A3F1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9F3695" w:rsidRPr="0066363D" w:rsidRDefault="009F3695" w:rsidP="007A3F1A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F14C91" w:rsidRDefault="00F14C91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 w:rsidRPr="007F0867">
        <w:rPr>
          <w:rFonts w:asciiTheme="minorHAnsi" w:hAnsiTheme="minorHAnsi" w:cs="Arial"/>
          <w:sz w:val="24"/>
          <w:szCs w:val="24"/>
        </w:rPr>
        <w:t xml:space="preserve">** Students in </w:t>
      </w:r>
      <w:r w:rsidRPr="007F0867">
        <w:rPr>
          <w:rFonts w:asciiTheme="minorHAnsi" w:hAnsiTheme="minorHAnsi" w:cs="Arial"/>
          <w:sz w:val="24"/>
          <w:szCs w:val="24"/>
          <w:u w:val="double"/>
        </w:rPr>
        <w:t>ENGLISH PROGRAM</w:t>
      </w:r>
      <w:r w:rsidRPr="007F08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are asked to purchase </w:t>
      </w:r>
      <w:r w:rsidR="00970BDD">
        <w:rPr>
          <w:rFonts w:ascii="Calibri" w:hAnsi="Calibri" w:cs="Calibri"/>
          <w:b/>
          <w:sz w:val="24"/>
          <w:szCs w:val="24"/>
          <w:u w:val="single"/>
        </w:rPr>
        <w:t>DUO</w:t>
      </w:r>
      <w:r w:rsidRPr="007F0867">
        <w:rPr>
          <w:rFonts w:ascii="Calibri" w:hAnsi="Calibri" w:cs="Calibri"/>
          <w:b/>
          <w:sz w:val="24"/>
          <w:szCs w:val="24"/>
          <w:u w:val="single"/>
        </w:rPr>
        <w:t>TANG</w:t>
      </w:r>
      <w:r w:rsidR="00970BDD">
        <w:rPr>
          <w:rFonts w:ascii="Calibri" w:hAnsi="Calibri" w:cs="Calibri"/>
          <w:b/>
          <w:sz w:val="24"/>
          <w:szCs w:val="24"/>
          <w:u w:val="single"/>
        </w:rPr>
        <w:t>-TYPE FOLDERS</w:t>
      </w:r>
      <w:r w:rsidR="00AA49D4">
        <w:rPr>
          <w:rFonts w:ascii="Calibri" w:hAnsi="Calibri" w:cs="Calibri"/>
          <w:b/>
          <w:sz w:val="24"/>
          <w:szCs w:val="24"/>
          <w:u w:val="single"/>
        </w:rPr>
        <w:t>, AND NOTEBOOKS,</w:t>
      </w:r>
      <w:r>
        <w:rPr>
          <w:rFonts w:ascii="Calibri" w:hAnsi="Calibri" w:cs="Calibri"/>
          <w:sz w:val="24"/>
          <w:szCs w:val="24"/>
        </w:rPr>
        <w:t xml:space="preserve"> </w:t>
      </w:r>
      <w:r w:rsidRPr="007F0867">
        <w:rPr>
          <w:rFonts w:ascii="Calibri" w:hAnsi="Calibri" w:cs="Calibri"/>
          <w:b/>
          <w:sz w:val="24"/>
          <w:szCs w:val="24"/>
        </w:rPr>
        <w:t>colour coded, if possible</w:t>
      </w:r>
      <w:r>
        <w:rPr>
          <w:rFonts w:ascii="Calibri" w:hAnsi="Calibri" w:cs="Calibri"/>
          <w:sz w:val="24"/>
          <w:szCs w:val="24"/>
        </w:rPr>
        <w:t>, for the following subjects:</w:t>
      </w:r>
    </w:p>
    <w:p w:rsidR="002073EF" w:rsidRDefault="002073EF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</w:p>
    <w:p w:rsidR="00F14C91" w:rsidRDefault="00970BDD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Duot</w:t>
      </w:r>
      <w:r w:rsidR="00AA49D4">
        <w:rPr>
          <w:rFonts w:ascii="Calibri" w:hAnsi="Calibri" w:cs="Calibri"/>
          <w:sz w:val="24"/>
          <w:szCs w:val="24"/>
        </w:rPr>
        <w:t>ang</w:t>
      </w:r>
      <w:r>
        <w:rPr>
          <w:rFonts w:ascii="Calibri" w:hAnsi="Calibri" w:cs="Calibri"/>
          <w:sz w:val="24"/>
          <w:szCs w:val="24"/>
        </w:rPr>
        <w:t>-</w:t>
      </w:r>
      <w:r w:rsidR="00E572DC">
        <w:rPr>
          <w:rFonts w:ascii="Calibri" w:hAnsi="Calibri" w:cs="Calibri"/>
          <w:sz w:val="24"/>
          <w:szCs w:val="24"/>
        </w:rPr>
        <w:t>t</w:t>
      </w:r>
      <w:r>
        <w:rPr>
          <w:rFonts w:ascii="Calibri" w:hAnsi="Calibri" w:cs="Calibri"/>
          <w:sz w:val="24"/>
          <w:szCs w:val="24"/>
        </w:rPr>
        <w:t>ype Folders</w:t>
      </w:r>
      <w:r w:rsidR="00AA49D4">
        <w:rPr>
          <w:rFonts w:ascii="Calibri" w:hAnsi="Calibri" w:cs="Calibri"/>
          <w:sz w:val="24"/>
          <w:szCs w:val="24"/>
        </w:rPr>
        <w:t xml:space="preserve">: </w:t>
      </w:r>
      <w:r w:rsidR="00AA49D4">
        <w:rPr>
          <w:rFonts w:ascii="Calibri" w:hAnsi="Calibri" w:cs="Calibri"/>
          <w:sz w:val="24"/>
          <w:szCs w:val="24"/>
        </w:rPr>
        <w:tab/>
        <w:t>4</w:t>
      </w:r>
      <w:r w:rsidR="00F14C91" w:rsidRPr="00E4475F">
        <w:rPr>
          <w:rFonts w:ascii="Calibri" w:hAnsi="Calibri" w:cs="Calibri"/>
          <w:b/>
          <w:sz w:val="24"/>
          <w:szCs w:val="24"/>
        </w:rPr>
        <w:t xml:space="preserve"> Yellow</w:t>
      </w:r>
      <w:r w:rsidR="00F14C91" w:rsidRPr="00E4475F">
        <w:rPr>
          <w:rFonts w:ascii="Calibri" w:hAnsi="Calibri" w:cs="Calibri"/>
          <w:b/>
          <w:sz w:val="24"/>
          <w:szCs w:val="24"/>
        </w:rPr>
        <w:tab/>
        <w:t>(</w:t>
      </w:r>
      <w:r w:rsidR="00F14C91">
        <w:rPr>
          <w:rFonts w:ascii="Calibri" w:hAnsi="Calibri" w:cs="Calibri"/>
          <w:b/>
          <w:sz w:val="24"/>
          <w:szCs w:val="24"/>
        </w:rPr>
        <w:t xml:space="preserve">for </w:t>
      </w:r>
      <w:r w:rsidR="00F14C91" w:rsidRPr="00E4475F">
        <w:rPr>
          <w:rFonts w:ascii="Calibri" w:hAnsi="Calibri" w:cs="Calibri"/>
          <w:sz w:val="24"/>
          <w:szCs w:val="24"/>
        </w:rPr>
        <w:t>Language Arts)</w:t>
      </w:r>
      <w:r w:rsidR="00F14C91" w:rsidRPr="00E4475F">
        <w:rPr>
          <w:rFonts w:ascii="Calibri" w:hAnsi="Calibri" w:cs="Calibri"/>
          <w:b/>
          <w:sz w:val="24"/>
          <w:szCs w:val="24"/>
        </w:rPr>
        <w:t xml:space="preserve"> </w:t>
      </w:r>
    </w:p>
    <w:p w:rsidR="00AA49D4" w:rsidRPr="00E4475F" w:rsidRDefault="00AA49D4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</w:r>
      <w:r w:rsidR="002073EF">
        <w:rPr>
          <w:rFonts w:ascii="Calibri" w:hAnsi="Calibri" w:cs="Calibri"/>
          <w:b/>
          <w:sz w:val="24"/>
          <w:szCs w:val="24"/>
        </w:rPr>
        <w:tab/>
        <w:t xml:space="preserve">             </w:t>
      </w:r>
      <w:r w:rsidRPr="00E4475F">
        <w:rPr>
          <w:rFonts w:ascii="Calibri" w:hAnsi="Calibri" w:cs="Calibri"/>
          <w:b/>
          <w:sz w:val="24"/>
          <w:szCs w:val="24"/>
        </w:rPr>
        <w:t>1 Orange</w:t>
      </w:r>
      <w:r w:rsidRPr="00E4475F">
        <w:rPr>
          <w:rFonts w:ascii="Calibri" w:hAnsi="Calibri" w:cs="Calibri"/>
          <w:b/>
          <w:sz w:val="24"/>
          <w:szCs w:val="24"/>
        </w:rPr>
        <w:tab/>
      </w:r>
      <w:r w:rsidRPr="00E4475F"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sz w:val="24"/>
          <w:szCs w:val="24"/>
        </w:rPr>
        <w:t xml:space="preserve">for </w:t>
      </w:r>
      <w:r w:rsidRPr="00E4475F">
        <w:rPr>
          <w:rFonts w:ascii="Calibri" w:hAnsi="Calibri" w:cs="Calibri"/>
          <w:sz w:val="24"/>
          <w:szCs w:val="24"/>
        </w:rPr>
        <w:t>French)</w:t>
      </w:r>
    </w:p>
    <w:p w:rsidR="00AA49D4" w:rsidRPr="00E4475F" w:rsidRDefault="002073EF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            </w:t>
      </w:r>
      <w:r w:rsidR="00970BDD">
        <w:rPr>
          <w:rFonts w:ascii="Calibri" w:hAnsi="Calibri" w:cs="Calibri"/>
          <w:b/>
          <w:sz w:val="24"/>
          <w:szCs w:val="24"/>
        </w:rPr>
        <w:tab/>
      </w:r>
      <w:r w:rsidR="00970BDD">
        <w:rPr>
          <w:rFonts w:ascii="Calibri" w:hAnsi="Calibri" w:cs="Calibri"/>
          <w:b/>
          <w:sz w:val="24"/>
          <w:szCs w:val="24"/>
        </w:rPr>
        <w:tab/>
      </w:r>
      <w:r w:rsidR="00970BDD"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A49D4" w:rsidRPr="00E4475F">
        <w:rPr>
          <w:rFonts w:ascii="Calibri" w:hAnsi="Calibri" w:cs="Calibri"/>
          <w:b/>
          <w:sz w:val="24"/>
          <w:szCs w:val="24"/>
        </w:rPr>
        <w:t>1 Purple</w:t>
      </w:r>
      <w:r w:rsidR="00AA49D4" w:rsidRPr="00E4475F">
        <w:rPr>
          <w:rFonts w:ascii="Calibri" w:hAnsi="Calibri" w:cs="Calibri"/>
          <w:b/>
          <w:sz w:val="24"/>
          <w:szCs w:val="24"/>
        </w:rPr>
        <w:tab/>
        <w:t>(</w:t>
      </w:r>
      <w:r w:rsidR="00AA49D4">
        <w:rPr>
          <w:rFonts w:ascii="Calibri" w:hAnsi="Calibri" w:cs="Calibri"/>
          <w:b/>
          <w:sz w:val="24"/>
          <w:szCs w:val="24"/>
        </w:rPr>
        <w:t xml:space="preserve">for </w:t>
      </w:r>
      <w:r w:rsidR="00AA49D4" w:rsidRPr="00E4475F">
        <w:rPr>
          <w:rFonts w:ascii="Calibri" w:hAnsi="Calibri" w:cs="Calibri"/>
          <w:sz w:val="24"/>
          <w:szCs w:val="24"/>
        </w:rPr>
        <w:t>Music</w:t>
      </w:r>
      <w:r w:rsidR="00AA49D4" w:rsidRPr="00E4475F">
        <w:rPr>
          <w:rFonts w:ascii="Calibri" w:hAnsi="Calibri" w:cs="Calibri"/>
          <w:b/>
          <w:sz w:val="24"/>
          <w:szCs w:val="24"/>
        </w:rPr>
        <w:t>)</w:t>
      </w:r>
    </w:p>
    <w:p w:rsidR="00AA49D4" w:rsidRDefault="002073EF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  <w:t xml:space="preserve">             </w:t>
      </w:r>
    </w:p>
    <w:p w:rsidR="00970BDD" w:rsidRDefault="00970BDD" w:rsidP="00970BDD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 w:rsidRPr="00970BDD">
        <w:rPr>
          <w:rFonts w:ascii="Calibri" w:hAnsi="Calibri" w:cs="Calibri"/>
          <w:b/>
          <w:sz w:val="24"/>
          <w:szCs w:val="24"/>
          <w:u w:val="single"/>
        </w:rPr>
        <w:t>Notebooks:</w:t>
      </w: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3 packages</w:t>
      </w:r>
      <w:r>
        <w:rPr>
          <w:rFonts w:ascii="Calibri" w:hAnsi="Calibri" w:cs="Calibri"/>
          <w:b/>
          <w:sz w:val="24"/>
          <w:szCs w:val="24"/>
        </w:rPr>
        <w:tab/>
        <w:t>Hilroy-type Notebooks   (no coil notebooks, please)</w:t>
      </w:r>
    </w:p>
    <w:p w:rsidR="002073EF" w:rsidRDefault="002073EF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</w:p>
    <w:p w:rsidR="00970BDD" w:rsidRDefault="00970BDD" w:rsidP="00970BDD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PLEASE:  NO LIQUID CORRECTING FLUID</w:t>
      </w:r>
    </w:p>
    <w:p w:rsidR="00970BDD" w:rsidRDefault="00970BDD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NO GEL PENS</w:t>
      </w:r>
    </w:p>
    <w:p w:rsidR="00970BDD" w:rsidRDefault="00970BDD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 xml:space="preserve">   NO SPIRAL/COIL NOTEBOOKS</w:t>
      </w:r>
    </w:p>
    <w:p w:rsidR="00970BDD" w:rsidRDefault="00970BDD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</w:p>
    <w:p w:rsidR="00557CA2" w:rsidRDefault="00557CA2" w:rsidP="009F3695">
      <w:pPr>
        <w:pStyle w:val="Subtitle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                         </w:t>
      </w:r>
    </w:p>
    <w:p w:rsidR="00F14C91" w:rsidRPr="00E4475F" w:rsidRDefault="00F14C91" w:rsidP="002073EF">
      <w:pPr>
        <w:pStyle w:val="Subtitle"/>
        <w:jc w:val="left"/>
        <w:rPr>
          <w:rFonts w:ascii="Calibri" w:hAnsi="Calibri" w:cs="Calibri"/>
          <w:sz w:val="24"/>
          <w:szCs w:val="24"/>
        </w:rPr>
      </w:pPr>
    </w:p>
    <w:p w:rsidR="00F14C91" w:rsidRPr="007F0867" w:rsidRDefault="00F14C91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 w:cs="Calibri"/>
          <w:sz w:val="24"/>
          <w:szCs w:val="24"/>
        </w:rPr>
      </w:pPr>
      <w:r w:rsidRPr="007F0867">
        <w:rPr>
          <w:rFonts w:asciiTheme="minorHAnsi" w:hAnsiTheme="minorHAnsi" w:cs="Arial"/>
          <w:sz w:val="24"/>
          <w:szCs w:val="24"/>
        </w:rPr>
        <w:t xml:space="preserve">** Students in </w:t>
      </w:r>
      <w:r w:rsidRPr="007F0867">
        <w:rPr>
          <w:rFonts w:asciiTheme="minorHAnsi" w:hAnsiTheme="minorHAnsi" w:cs="Arial"/>
          <w:sz w:val="24"/>
          <w:szCs w:val="24"/>
          <w:u w:val="double"/>
        </w:rPr>
        <w:t>FRENCH IMMERSION PROGRAM</w:t>
      </w:r>
      <w:r w:rsidRPr="007F0867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are asked to purchase </w:t>
      </w:r>
      <w:r w:rsidRPr="007F0867">
        <w:rPr>
          <w:rFonts w:asciiTheme="minorHAnsi" w:hAnsiTheme="minorHAnsi" w:cs="Arial"/>
          <w:sz w:val="24"/>
          <w:szCs w:val="24"/>
          <w:u w:val="single"/>
        </w:rPr>
        <w:t>BINDERS</w:t>
      </w:r>
      <w:r w:rsidRPr="007F0867">
        <w:rPr>
          <w:rFonts w:asciiTheme="minorHAnsi" w:hAnsiTheme="minorHAnsi" w:cs="Arial"/>
          <w:sz w:val="24"/>
          <w:szCs w:val="24"/>
        </w:rPr>
        <w:t xml:space="preserve"> and</w:t>
      </w:r>
      <w:r w:rsidR="002073EF">
        <w:rPr>
          <w:rFonts w:asciiTheme="minorHAnsi" w:hAnsiTheme="minorHAnsi" w:cs="Arial"/>
          <w:sz w:val="24"/>
          <w:szCs w:val="24"/>
        </w:rPr>
        <w:t xml:space="preserve"> </w:t>
      </w:r>
      <w:r w:rsidR="00970BDD">
        <w:rPr>
          <w:rFonts w:ascii="Calibri" w:hAnsi="Calibri" w:cs="Calibri"/>
          <w:b/>
          <w:sz w:val="24"/>
          <w:szCs w:val="24"/>
          <w:u w:val="single"/>
        </w:rPr>
        <w:t>DUO</w:t>
      </w:r>
      <w:r w:rsidR="00970BDD" w:rsidRPr="007F0867">
        <w:rPr>
          <w:rFonts w:ascii="Calibri" w:hAnsi="Calibri" w:cs="Calibri"/>
          <w:b/>
          <w:sz w:val="24"/>
          <w:szCs w:val="24"/>
          <w:u w:val="single"/>
        </w:rPr>
        <w:t>TANG</w:t>
      </w:r>
      <w:r w:rsidR="00970BDD">
        <w:rPr>
          <w:rFonts w:ascii="Calibri" w:hAnsi="Calibri" w:cs="Calibri"/>
          <w:b/>
          <w:sz w:val="24"/>
          <w:szCs w:val="24"/>
          <w:u w:val="single"/>
        </w:rPr>
        <w:t>-TYPE FOLDERS,</w:t>
      </w:r>
      <w:r w:rsidR="00970BDD" w:rsidRPr="007F0867">
        <w:rPr>
          <w:rFonts w:ascii="Calibri" w:hAnsi="Calibri" w:cs="Calibri"/>
          <w:b/>
          <w:sz w:val="24"/>
          <w:szCs w:val="24"/>
        </w:rPr>
        <w:t xml:space="preserve"> </w:t>
      </w:r>
      <w:r w:rsidRPr="007F0867">
        <w:rPr>
          <w:rFonts w:ascii="Calibri" w:hAnsi="Calibri" w:cs="Calibri"/>
          <w:b/>
          <w:sz w:val="24"/>
          <w:szCs w:val="24"/>
        </w:rPr>
        <w:t>colour coded, if possible</w:t>
      </w:r>
      <w:r>
        <w:rPr>
          <w:rFonts w:ascii="Calibri" w:hAnsi="Calibri" w:cs="Calibri"/>
          <w:sz w:val="24"/>
          <w:szCs w:val="24"/>
        </w:rPr>
        <w:t>, for the following subjects:</w:t>
      </w:r>
    </w:p>
    <w:p w:rsidR="00F14C91" w:rsidRDefault="00F14C91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</w:p>
    <w:p w:rsidR="002073EF" w:rsidRDefault="002073EF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 </w:t>
      </w:r>
      <w:r>
        <w:rPr>
          <w:rFonts w:asciiTheme="minorHAnsi" w:hAnsiTheme="minorHAnsi"/>
          <w:b/>
          <w:sz w:val="24"/>
          <w:szCs w:val="24"/>
        </w:rPr>
        <w:tab/>
        <w:t xml:space="preserve">binder </w:t>
      </w:r>
      <w:r>
        <w:rPr>
          <w:rFonts w:ascii="Calibri" w:hAnsi="Calibri" w:cs="Calibri"/>
          <w:b/>
          <w:sz w:val="24"/>
          <w:szCs w:val="24"/>
        </w:rPr>
        <w:t xml:space="preserve">     (</w:t>
      </w:r>
      <w:r w:rsidR="00195087">
        <w:rPr>
          <w:rFonts w:ascii="Calibri" w:hAnsi="Calibri" w:cs="Calibri"/>
          <w:b/>
          <w:sz w:val="24"/>
          <w:szCs w:val="24"/>
        </w:rPr>
        <w:t>2”</w:t>
      </w:r>
      <w:r>
        <w:rPr>
          <w:rFonts w:ascii="Calibri" w:hAnsi="Calibri" w:cs="Calibri"/>
          <w:b/>
          <w:sz w:val="24"/>
          <w:szCs w:val="24"/>
        </w:rPr>
        <w:t xml:space="preserve">x 2”) </w:t>
      </w:r>
      <w:r w:rsidR="00B16385">
        <w:rPr>
          <w:rFonts w:ascii="Calibri" w:hAnsi="Calibri" w:cs="Calibri"/>
          <w:b/>
          <w:sz w:val="24"/>
          <w:szCs w:val="24"/>
        </w:rPr>
        <w:t xml:space="preserve">  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any color, with dividers for multiple subjects</w:t>
      </w:r>
    </w:p>
    <w:p w:rsidR="002073EF" w:rsidRDefault="002073EF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 w:rsidR="00970BDD">
        <w:rPr>
          <w:rFonts w:asciiTheme="minorHAnsi" w:hAnsiTheme="minorHAnsi"/>
          <w:b/>
          <w:sz w:val="24"/>
          <w:szCs w:val="24"/>
        </w:rPr>
        <w:t>0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ab/>
        <w:t xml:space="preserve">notebooks (32 pages) </w:t>
      </w:r>
    </w:p>
    <w:p w:rsidR="002073EF" w:rsidRDefault="002073EF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ab/>
        <w:t>pocket folder for writing workshop</w:t>
      </w:r>
    </w:p>
    <w:p w:rsidR="00970BDD" w:rsidRDefault="00970BDD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ab/>
        <w:t>writing composition book</w:t>
      </w:r>
    </w:p>
    <w:p w:rsidR="00970BDD" w:rsidRDefault="00970BDD" w:rsidP="00970BD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7 </w:t>
      </w:r>
      <w:r>
        <w:rPr>
          <w:rFonts w:asciiTheme="minorHAnsi" w:hAnsiTheme="minorHAnsi"/>
          <w:b/>
          <w:sz w:val="24"/>
          <w:szCs w:val="24"/>
        </w:rPr>
        <w:tab/>
        <w:t>duotang-type folders (any color)</w:t>
      </w:r>
    </w:p>
    <w:p w:rsidR="00970BDD" w:rsidRDefault="00970BDD" w:rsidP="00970BD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</w:t>
      </w:r>
      <w:r>
        <w:rPr>
          <w:rFonts w:asciiTheme="minorHAnsi" w:hAnsiTheme="minorHAnsi"/>
          <w:b/>
          <w:sz w:val="24"/>
          <w:szCs w:val="24"/>
        </w:rPr>
        <w:tab/>
        <w:t>duotang-type folder (purple – for music)</w:t>
      </w:r>
    </w:p>
    <w:p w:rsidR="003D7F3E" w:rsidRDefault="003D7F3E" w:rsidP="00970BD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</w:p>
    <w:p w:rsidR="00970BDD" w:rsidRDefault="003D7F3E" w:rsidP="00E572DC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970BDD">
        <w:rPr>
          <w:rFonts w:asciiTheme="minorHAnsi" w:hAnsiTheme="minorHAnsi"/>
          <w:b/>
          <w:sz w:val="24"/>
          <w:szCs w:val="24"/>
        </w:rPr>
        <w:t>PLEASE: NO LIQUID CORRECTING FLUID</w:t>
      </w:r>
    </w:p>
    <w:p w:rsidR="00970BDD" w:rsidRDefault="00970BDD" w:rsidP="002073EF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24"/>
          <w:szCs w:val="24"/>
        </w:rPr>
      </w:pPr>
    </w:p>
    <w:p w:rsidR="002073EF" w:rsidRPr="00DB61C8" w:rsidRDefault="002073EF" w:rsidP="002073EF">
      <w:pPr>
        <w:pStyle w:val="Subtitle"/>
        <w:ind w:left="360"/>
        <w:jc w:val="left"/>
        <w:rPr>
          <w:rFonts w:asciiTheme="minorHAnsi" w:hAnsiTheme="minorHAnsi" w:cs="Arial"/>
          <w:sz w:val="24"/>
          <w:szCs w:val="24"/>
        </w:rPr>
      </w:pPr>
    </w:p>
    <w:p w:rsidR="00842E6A" w:rsidRDefault="00842E6A" w:rsidP="001F3BC4">
      <w:pPr>
        <w:pStyle w:val="Subtitle"/>
        <w:jc w:val="left"/>
        <w:rPr>
          <w:rFonts w:asciiTheme="minorHAnsi" w:hAnsiTheme="minorHAnsi" w:cs="Arial"/>
          <w:sz w:val="24"/>
          <w:szCs w:val="24"/>
        </w:rPr>
      </w:pPr>
    </w:p>
    <w:p w:rsidR="00077B7A" w:rsidRPr="0066363D" w:rsidRDefault="00077B7A" w:rsidP="00E572DC">
      <w:pPr>
        <w:pStyle w:val="Subtitle"/>
        <w:rPr>
          <w:rFonts w:asciiTheme="minorHAnsi" w:hAnsiTheme="minorHAnsi" w:cs="Arial"/>
          <w:b/>
          <w:sz w:val="24"/>
          <w:szCs w:val="24"/>
        </w:rPr>
      </w:pPr>
      <w:r w:rsidRPr="0066363D">
        <w:rPr>
          <w:rFonts w:asciiTheme="minorHAnsi" w:hAnsiTheme="minorHAnsi" w:cs="Arial"/>
          <w:b/>
          <w:sz w:val="24"/>
          <w:szCs w:val="24"/>
          <w:u w:val="single"/>
        </w:rPr>
        <w:t>$2</w:t>
      </w:r>
      <w:r w:rsidR="00CA1B0A" w:rsidRPr="0066363D">
        <w:rPr>
          <w:rFonts w:asciiTheme="minorHAnsi" w:hAnsiTheme="minorHAnsi" w:cs="Arial"/>
          <w:b/>
          <w:sz w:val="24"/>
          <w:szCs w:val="24"/>
          <w:u w:val="single"/>
        </w:rPr>
        <w:t>5</w:t>
      </w:r>
      <w:r w:rsidRPr="0066363D">
        <w:rPr>
          <w:rFonts w:asciiTheme="minorHAnsi" w:hAnsiTheme="minorHAnsi" w:cs="Arial"/>
          <w:b/>
          <w:sz w:val="24"/>
          <w:szCs w:val="24"/>
          <w:u w:val="single"/>
        </w:rPr>
        <w:t xml:space="preserve">.00 Student fee </w:t>
      </w:r>
      <w:r w:rsidR="00F7587F" w:rsidRPr="0066363D">
        <w:rPr>
          <w:rFonts w:asciiTheme="minorHAnsi" w:hAnsiTheme="minorHAnsi" w:cs="Arial"/>
          <w:b/>
          <w:sz w:val="24"/>
          <w:szCs w:val="24"/>
          <w:u w:val="single"/>
        </w:rPr>
        <w:t xml:space="preserve">covers the cost of an agenda, some </w:t>
      </w:r>
      <w:r w:rsidRPr="0066363D">
        <w:rPr>
          <w:rFonts w:asciiTheme="minorHAnsi" w:hAnsiTheme="minorHAnsi" w:cs="Arial"/>
          <w:b/>
          <w:sz w:val="24"/>
          <w:szCs w:val="24"/>
          <w:u w:val="single"/>
        </w:rPr>
        <w:t>student events, awards,</w:t>
      </w:r>
      <w:r w:rsidR="00F7587F" w:rsidRPr="0066363D">
        <w:rPr>
          <w:rFonts w:asciiTheme="minorHAnsi" w:hAnsiTheme="minorHAnsi" w:cs="Arial"/>
          <w:b/>
          <w:sz w:val="24"/>
          <w:szCs w:val="24"/>
          <w:u w:val="single"/>
        </w:rPr>
        <w:t xml:space="preserve"> and activities that benefit the entire student body.</w:t>
      </w:r>
    </w:p>
    <w:p w:rsidR="0059356C" w:rsidRDefault="0059356C" w:rsidP="005B209E">
      <w:pPr>
        <w:pStyle w:val="Subtitle"/>
        <w:ind w:left="360"/>
        <w:jc w:val="left"/>
        <w:rPr>
          <w:b/>
        </w:rPr>
      </w:pPr>
    </w:p>
    <w:sectPr w:rsidR="0059356C" w:rsidSect="002073EF">
      <w:pgSz w:w="12240" w:h="20160" w:code="5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296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AB303D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CFC3370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F900334"/>
    <w:multiLevelType w:val="hybridMultilevel"/>
    <w:tmpl w:val="9A5E8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7A12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7C02F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BD70289"/>
    <w:multiLevelType w:val="hybridMultilevel"/>
    <w:tmpl w:val="EB444D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83EC9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36BE66A6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A90182"/>
    <w:multiLevelType w:val="hybridMultilevel"/>
    <w:tmpl w:val="F7CE23D6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25027B"/>
    <w:multiLevelType w:val="hybridMultilevel"/>
    <w:tmpl w:val="16BC68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B340082"/>
    <w:multiLevelType w:val="hybridMultilevel"/>
    <w:tmpl w:val="9B48B6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45C86"/>
    <w:multiLevelType w:val="hybridMultilevel"/>
    <w:tmpl w:val="7388AF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23824DF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C742BA"/>
    <w:multiLevelType w:val="singleLevel"/>
    <w:tmpl w:val="4F62ED90"/>
    <w:lvl w:ilvl="0"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D5B68E4"/>
    <w:multiLevelType w:val="hybridMultilevel"/>
    <w:tmpl w:val="6ECADDB2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307668"/>
    <w:multiLevelType w:val="hybridMultilevel"/>
    <w:tmpl w:val="7EB42B44"/>
    <w:lvl w:ilvl="0" w:tplc="5A641196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BB6AB8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0076DE"/>
    <w:multiLevelType w:val="hybridMultilevel"/>
    <w:tmpl w:val="FC6AF374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247627"/>
    <w:multiLevelType w:val="hybridMultilevel"/>
    <w:tmpl w:val="1CCAD83E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C6BD5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65DD1A77"/>
    <w:multiLevelType w:val="hybridMultilevel"/>
    <w:tmpl w:val="19BA64D2"/>
    <w:lvl w:ilvl="0" w:tplc="85B62D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843F6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6B533035"/>
    <w:multiLevelType w:val="hybridMultilevel"/>
    <w:tmpl w:val="1324C94C"/>
    <w:lvl w:ilvl="0" w:tplc="3ACAB5A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7F225A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CB1C0C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1F17E21"/>
    <w:multiLevelType w:val="hybridMultilevel"/>
    <w:tmpl w:val="272E725C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2B765D"/>
    <w:multiLevelType w:val="hybridMultilevel"/>
    <w:tmpl w:val="40DA4B50"/>
    <w:lvl w:ilvl="0" w:tplc="5A641196">
      <w:start w:val="1"/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C229FE"/>
    <w:multiLevelType w:val="singleLevel"/>
    <w:tmpl w:val="5A641196"/>
    <w:lvl w:ilvl="0">
      <w:start w:val="1"/>
      <w:numFmt w:val="bullet"/>
      <w:lvlText w:val="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9">
    <w:nsid w:val="7D0445A7"/>
    <w:multiLevelType w:val="hybridMultilevel"/>
    <w:tmpl w:val="C60659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B6914"/>
    <w:multiLevelType w:val="singleLevel"/>
    <w:tmpl w:val="CDCA719C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5"/>
  </w:num>
  <w:num w:numId="4">
    <w:abstractNumId w:val="5"/>
  </w:num>
  <w:num w:numId="5">
    <w:abstractNumId w:val="4"/>
  </w:num>
  <w:num w:numId="6">
    <w:abstractNumId w:val="17"/>
  </w:num>
  <w:num w:numId="7">
    <w:abstractNumId w:val="22"/>
  </w:num>
  <w:num w:numId="8">
    <w:abstractNumId w:val="24"/>
  </w:num>
  <w:num w:numId="9">
    <w:abstractNumId w:val="2"/>
  </w:num>
  <w:num w:numId="10">
    <w:abstractNumId w:val="28"/>
  </w:num>
  <w:num w:numId="11">
    <w:abstractNumId w:val="8"/>
  </w:num>
  <w:num w:numId="12">
    <w:abstractNumId w:val="13"/>
  </w:num>
  <w:num w:numId="13">
    <w:abstractNumId w:val="14"/>
  </w:num>
  <w:num w:numId="14">
    <w:abstractNumId w:val="1"/>
  </w:num>
  <w:num w:numId="15">
    <w:abstractNumId w:val="20"/>
  </w:num>
  <w:num w:numId="16">
    <w:abstractNumId w:val="7"/>
  </w:num>
  <w:num w:numId="17">
    <w:abstractNumId w:val="27"/>
  </w:num>
  <w:num w:numId="18">
    <w:abstractNumId w:val="15"/>
  </w:num>
  <w:num w:numId="19">
    <w:abstractNumId w:val="19"/>
  </w:num>
  <w:num w:numId="20">
    <w:abstractNumId w:val="26"/>
  </w:num>
  <w:num w:numId="21">
    <w:abstractNumId w:val="18"/>
  </w:num>
  <w:num w:numId="22">
    <w:abstractNumId w:val="9"/>
  </w:num>
  <w:num w:numId="23">
    <w:abstractNumId w:val="16"/>
  </w:num>
  <w:num w:numId="24">
    <w:abstractNumId w:val="29"/>
  </w:num>
  <w:num w:numId="25">
    <w:abstractNumId w:val="6"/>
  </w:num>
  <w:num w:numId="26">
    <w:abstractNumId w:val="12"/>
  </w:num>
  <w:num w:numId="27">
    <w:abstractNumId w:val="10"/>
  </w:num>
  <w:num w:numId="28">
    <w:abstractNumId w:val="11"/>
  </w:num>
  <w:num w:numId="29">
    <w:abstractNumId w:val="3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28"/>
    <w:rsid w:val="000464EA"/>
    <w:rsid w:val="0005269F"/>
    <w:rsid w:val="00077B7A"/>
    <w:rsid w:val="000B61AA"/>
    <w:rsid w:val="001207E7"/>
    <w:rsid w:val="0013726F"/>
    <w:rsid w:val="0015009E"/>
    <w:rsid w:val="001540A3"/>
    <w:rsid w:val="00171031"/>
    <w:rsid w:val="00195087"/>
    <w:rsid w:val="001A0209"/>
    <w:rsid w:val="001F063B"/>
    <w:rsid w:val="001F3844"/>
    <w:rsid w:val="001F3BC4"/>
    <w:rsid w:val="002073EF"/>
    <w:rsid w:val="00211EC8"/>
    <w:rsid w:val="00211FD4"/>
    <w:rsid w:val="00237D53"/>
    <w:rsid w:val="00316D3C"/>
    <w:rsid w:val="00373A30"/>
    <w:rsid w:val="00394E1A"/>
    <w:rsid w:val="003D7F3E"/>
    <w:rsid w:val="003E10D3"/>
    <w:rsid w:val="003F6098"/>
    <w:rsid w:val="0040537C"/>
    <w:rsid w:val="00443C9E"/>
    <w:rsid w:val="00486BD1"/>
    <w:rsid w:val="0049406E"/>
    <w:rsid w:val="004D2A71"/>
    <w:rsid w:val="004E4E12"/>
    <w:rsid w:val="00507E03"/>
    <w:rsid w:val="00557CA2"/>
    <w:rsid w:val="00590E55"/>
    <w:rsid w:val="0059356C"/>
    <w:rsid w:val="005B209E"/>
    <w:rsid w:val="005D1B59"/>
    <w:rsid w:val="00652334"/>
    <w:rsid w:val="0066363D"/>
    <w:rsid w:val="006B6C49"/>
    <w:rsid w:val="006B7E0D"/>
    <w:rsid w:val="006F3628"/>
    <w:rsid w:val="006F72B6"/>
    <w:rsid w:val="0070166B"/>
    <w:rsid w:val="0076086C"/>
    <w:rsid w:val="00795B7D"/>
    <w:rsid w:val="007A3F1A"/>
    <w:rsid w:val="007C24E4"/>
    <w:rsid w:val="007D12BA"/>
    <w:rsid w:val="007F74B7"/>
    <w:rsid w:val="00801C94"/>
    <w:rsid w:val="00842E6A"/>
    <w:rsid w:val="00886E8E"/>
    <w:rsid w:val="008E51B4"/>
    <w:rsid w:val="009412B3"/>
    <w:rsid w:val="00970BDD"/>
    <w:rsid w:val="009F347A"/>
    <w:rsid w:val="009F3695"/>
    <w:rsid w:val="00A50C04"/>
    <w:rsid w:val="00AA49D4"/>
    <w:rsid w:val="00B16385"/>
    <w:rsid w:val="00BB447D"/>
    <w:rsid w:val="00C5440B"/>
    <w:rsid w:val="00C57AEC"/>
    <w:rsid w:val="00CA1B0A"/>
    <w:rsid w:val="00D1516E"/>
    <w:rsid w:val="00D411F5"/>
    <w:rsid w:val="00D46F60"/>
    <w:rsid w:val="00D4778F"/>
    <w:rsid w:val="00D5062A"/>
    <w:rsid w:val="00D81A16"/>
    <w:rsid w:val="00DA51AB"/>
    <w:rsid w:val="00E332CE"/>
    <w:rsid w:val="00E572DC"/>
    <w:rsid w:val="00E87E1B"/>
    <w:rsid w:val="00E9086A"/>
    <w:rsid w:val="00EB2EF9"/>
    <w:rsid w:val="00EB3CD3"/>
    <w:rsid w:val="00EC626D"/>
    <w:rsid w:val="00EE4B95"/>
    <w:rsid w:val="00F14C91"/>
    <w:rsid w:val="00F7587F"/>
    <w:rsid w:val="00FE3612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76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C0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0C0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A50C04"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1A0209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5B209E"/>
    <w:rPr>
      <w:sz w:val="28"/>
      <w:lang w:val="en-US" w:eastAsia="en-US"/>
    </w:rPr>
  </w:style>
  <w:style w:type="table" w:styleId="TableGrid">
    <w:name w:val="Table Grid"/>
    <w:basedOn w:val="TableNormal"/>
    <w:rsid w:val="00760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56A816-A92D-4DFC-842F-F9BCF645F35B}"/>
</file>

<file path=customXml/itemProps2.xml><?xml version="1.0" encoding="utf-8"?>
<ds:datastoreItem xmlns:ds="http://schemas.openxmlformats.org/officeDocument/2006/customXml" ds:itemID="{ECEB1AE3-FC04-4470-93B4-304282F0B932}"/>
</file>

<file path=customXml/itemProps3.xml><?xml version="1.0" encoding="utf-8"?>
<ds:datastoreItem xmlns:ds="http://schemas.openxmlformats.org/officeDocument/2006/customXml" ds:itemID="{C31746CC-2FD0-49DA-97F6-11A50BEEE0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VALLEY MIDDLE SCHOOL</vt:lpstr>
    </vt:vector>
  </TitlesOfParts>
  <Company>Province of N.B.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VALLEY MIDDLE SCHOOL</dc:title>
  <dc:creator>River Valley Middle School</dc:creator>
  <cp:lastModifiedBy>lynn.colwell</cp:lastModifiedBy>
  <cp:revision>8</cp:revision>
  <cp:lastPrinted>2013-06-19T12:12:00Z</cp:lastPrinted>
  <dcterms:created xsi:type="dcterms:W3CDTF">2014-06-12T17:45:00Z</dcterms:created>
  <dcterms:modified xsi:type="dcterms:W3CDTF">2014-06-17T18:36:00Z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